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Skyler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like to see more color and more tower options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kinda bland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was hard to hard to see how much money I had and what the tower costs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I had to look through the code to see the cost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balloons look a bit to small for the path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