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address briefly the following collectively as a team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for each part of the project separately; i.e., P1, P2: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which aspect was easiest to do and why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 which aspect was hardest to do and why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for each of the following, how did it contribute to your ability to do this project:</w:t>
        <w:br/>
        <w:tab/>
        <w:t xml:space="preserve"> Tasks 1, 2, 3, 4 (collectively) and the status reports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for the project overall (over the entire quarter)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a. </w:t>
      </w:r>
      <w:r>
        <w:rPr>
          <w:rFonts w:ascii="Times New Roman" w:hAnsi="Times New Roman"/>
          <w:sz w:val="24"/>
          <w:szCs w:val="24"/>
        </w:rPr>
        <w:t>which aspect was easiest to understand about its development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 which aspect was hardest to understand about its development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how did the project contribute to your understanding of complex organized systems?</w:t>
      </w:r>
    </w:p>
    <w:p>
      <w:pPr>
        <w:pStyle w:val="Normal"/>
        <w:bidi w:val="0"/>
        <w:jc w:val="left"/>
        <w:rPr>
          <w:rFonts w:ascii="serif" w:hAnsi="serif"/>
          <w:sz w:val="26"/>
          <w:szCs w:val="22"/>
        </w:rPr>
      </w:pPr>
      <w:r>
        <w:rPr>
          <w:rFonts w:ascii="Times New Roman" w:hAnsi="Times New Roman"/>
          <w:sz w:val="24"/>
          <w:szCs w:val="24"/>
        </w:rPr>
        <w:t>6. how are you going to avoid becoming The Cartoon in your career?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120</Words>
  <Characters>555</Characters>
  <CharactersWithSpaces>671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2022-06-16T12:56:12Z</dcterms:created>
  <dc:creator/>
  <dc:description/>
  <dc:language>en-US</dc:language>
  <cp:lastModifiedBy/>
  <dcterms:modified xsi:type="dcterms:W3CDTF">2022-06-16T13:04:32Z</dcterms:modified>
  <cp:revision>1</cp:revision>
  <dc:subject/>
  <dc:title/>
</cp:coreProperties>
</file>