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E1BE8" w14:textId="53BA28C4" w:rsidR="00BF4117" w:rsidRDefault="00BF4117" w:rsidP="00BF4117">
      <w:r>
        <w:t xml:space="preserve">Go to </w:t>
      </w:r>
      <w:r w:rsidR="003F0F3C">
        <w:t>Canvas</w:t>
      </w:r>
      <w:r>
        <w:t xml:space="preserve"> for information to connect to the shared instance of Oracle on AWS.</w:t>
      </w:r>
    </w:p>
    <w:p w14:paraId="02315320" w14:textId="77777777" w:rsidR="00BF4117" w:rsidRDefault="00BF4117" w:rsidP="00BF4117">
      <w:r>
        <w:t>Things you will need to do this assignment:</w:t>
      </w:r>
    </w:p>
    <w:p w14:paraId="394E9CCF" w14:textId="77777777" w:rsidR="00BF4117" w:rsidRDefault="00BF4117" w:rsidP="00BF4117">
      <w:pPr>
        <w:pStyle w:val="ListParagraph"/>
        <w:numPr>
          <w:ilvl w:val="0"/>
          <w:numId w:val="4"/>
        </w:numPr>
      </w:pPr>
      <w:r>
        <w:t>Credentials/details how to connect to AWS</w:t>
      </w:r>
    </w:p>
    <w:p w14:paraId="17E29529" w14:textId="77777777" w:rsidR="00BF4117" w:rsidRDefault="00BF4117" w:rsidP="00BF4117">
      <w:pPr>
        <w:pStyle w:val="ListParagraph"/>
        <w:numPr>
          <w:ilvl w:val="0"/>
          <w:numId w:val="4"/>
        </w:numPr>
      </w:pPr>
      <w:r>
        <w:t>SQL Developer download from Oracle.com</w:t>
      </w:r>
    </w:p>
    <w:p w14:paraId="6A80F5D9" w14:textId="77777777" w:rsidR="00242096" w:rsidRDefault="00242096" w:rsidP="00BF4117">
      <w:r>
        <w:t>In Practice Set #1, you build four tables: Course, Section, Enrollment and Student.</w:t>
      </w:r>
    </w:p>
    <w:p w14:paraId="70646942" w14:textId="48898439" w:rsidR="00242096" w:rsidRDefault="00242096" w:rsidP="00BF4117">
      <w:r>
        <w:t>Make a change so the primary key for Course, Section and Student is set with a trigger.  The trigger should:</w:t>
      </w:r>
    </w:p>
    <w:p w14:paraId="57270A9A" w14:textId="77777777" w:rsidR="00242096" w:rsidRPr="002F4183" w:rsidRDefault="00242096" w:rsidP="00242096">
      <w:pPr>
        <w:pStyle w:val="ListParagraph"/>
        <w:numPr>
          <w:ilvl w:val="0"/>
          <w:numId w:val="5"/>
        </w:numPr>
        <w:rPr>
          <w:strike/>
          <w:highlight w:val="yellow"/>
        </w:rPr>
      </w:pPr>
      <w:r w:rsidRPr="002F4183">
        <w:rPr>
          <w:strike/>
          <w:highlight w:val="yellow"/>
        </w:rPr>
        <w:t>Name the trigger &lt;table&gt;_TRG.  Example COURSE_TRG</w:t>
      </w:r>
    </w:p>
    <w:p w14:paraId="0D6753FE" w14:textId="76BCA5DC" w:rsidR="002F4183" w:rsidRDefault="002F4183" w:rsidP="00242096">
      <w:pPr>
        <w:pStyle w:val="ListParagraph"/>
        <w:numPr>
          <w:ilvl w:val="0"/>
          <w:numId w:val="5"/>
        </w:numPr>
      </w:pPr>
      <w:r>
        <w:t>Name the trigger TRG</w:t>
      </w:r>
      <w:r w:rsidR="00C9154E">
        <w:t>01</w:t>
      </w:r>
      <w:r>
        <w:t>_&lt;TABLE&gt;.  Example TRG</w:t>
      </w:r>
      <w:r w:rsidR="00C9154E">
        <w:t>01</w:t>
      </w:r>
      <w:r>
        <w:t>_COURSE</w:t>
      </w:r>
    </w:p>
    <w:p w14:paraId="0FCE9914" w14:textId="758BC090" w:rsidR="00242096" w:rsidRDefault="00242096" w:rsidP="00242096">
      <w:pPr>
        <w:pStyle w:val="ListParagraph"/>
        <w:numPr>
          <w:ilvl w:val="0"/>
          <w:numId w:val="5"/>
        </w:numPr>
      </w:pPr>
      <w:r>
        <w:t>Should be a ‘BEFORE INSERT’ trigger</w:t>
      </w:r>
    </w:p>
    <w:p w14:paraId="03D353A9" w14:textId="77777777" w:rsidR="00242096" w:rsidRDefault="00242096" w:rsidP="00242096">
      <w:pPr>
        <w:pStyle w:val="ListParagraph"/>
        <w:numPr>
          <w:ilvl w:val="0"/>
          <w:numId w:val="5"/>
        </w:numPr>
      </w:pPr>
      <w:r>
        <w:t>Trigger should disregard any value given for the Primary Key on insert.  The trigger should use the nextval() value for the PK value.</w:t>
      </w:r>
    </w:p>
    <w:p w14:paraId="5D3D2122" w14:textId="77777777" w:rsidR="009B031B" w:rsidRPr="006A0E0F" w:rsidRDefault="009B031B" w:rsidP="00242096">
      <w:pPr>
        <w:pStyle w:val="ListParagraph"/>
        <w:numPr>
          <w:ilvl w:val="0"/>
          <w:numId w:val="5"/>
        </w:numPr>
      </w:pPr>
      <w:r w:rsidRPr="006A0E0F">
        <w:t>You’ll have to create sequences for COURSE, SECTION and STUDENT.  Name the sequences course_seq, section_seq and student_seq.</w:t>
      </w:r>
    </w:p>
    <w:p w14:paraId="0D2CEBAC" w14:textId="77777777" w:rsidR="009B031B" w:rsidRPr="006A0E0F" w:rsidRDefault="009B031B" w:rsidP="00242096">
      <w:pPr>
        <w:pStyle w:val="ListParagraph"/>
        <w:numPr>
          <w:ilvl w:val="0"/>
          <w:numId w:val="5"/>
        </w:numPr>
      </w:pPr>
      <w:r w:rsidRPr="006A0E0F">
        <w:t>Set the start value of the sequences as the highest key value + 1 in each table.  Example…</w:t>
      </w:r>
    </w:p>
    <w:p w14:paraId="0F59E28E" w14:textId="77777777" w:rsidR="009B031B" w:rsidRDefault="009B031B" w:rsidP="009B031B">
      <w:pPr>
        <w:pStyle w:val="ListParagraph"/>
        <w:ind w:left="767"/>
      </w:pPr>
      <w:r w:rsidRPr="006A0E0F">
        <w:t>Select max(course_no) + 1 from course to determine highest key value in course.</w:t>
      </w:r>
      <w:r>
        <w:t xml:space="preserve"> </w:t>
      </w:r>
    </w:p>
    <w:p w14:paraId="0655167D" w14:textId="7C3B1519" w:rsidR="00BF4117" w:rsidRDefault="00BF4117" w:rsidP="00BF4117">
      <w:r>
        <w:t xml:space="preserve">Save the </w:t>
      </w:r>
      <w:r w:rsidR="00242096">
        <w:t>objects</w:t>
      </w:r>
      <w:r>
        <w:t xml:space="preserve"> in your schema, and extract the DDL using SQL Developer and attach your script to </w:t>
      </w:r>
      <w:r w:rsidR="005D7EAC">
        <w:t>Canvas</w:t>
      </w:r>
      <w:r>
        <w:t>.</w:t>
      </w:r>
      <w:r w:rsidR="00242096">
        <w:t xml:space="preserve">  Extract only the trigger code.</w:t>
      </w:r>
    </w:p>
    <w:p w14:paraId="094C7608" w14:textId="0E5B25B7" w:rsidR="00BF4117" w:rsidRDefault="00644D39" w:rsidP="00BF4117">
      <w:r>
        <w:rPr>
          <w:noProof/>
        </w:rPr>
        <w:drawing>
          <wp:inline distT="0" distB="0" distL="0" distR="0" wp14:anchorId="59C2A928" wp14:editId="5C11B20F">
            <wp:extent cx="5943600" cy="2898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11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D9B82" w14:textId="77777777" w:rsidR="00BA7290" w:rsidRDefault="00BA7290" w:rsidP="00CA3ADC">
      <w:pPr>
        <w:spacing w:after="0" w:line="240" w:lineRule="auto"/>
      </w:pPr>
      <w:r>
        <w:separator/>
      </w:r>
    </w:p>
  </w:endnote>
  <w:endnote w:type="continuationSeparator" w:id="0">
    <w:p w14:paraId="71890DE4" w14:textId="77777777" w:rsidR="00BA7290" w:rsidRDefault="00BA7290" w:rsidP="00CA3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5979E" w14:textId="77777777" w:rsidR="00BA7290" w:rsidRDefault="00BA7290" w:rsidP="00CA3ADC">
      <w:pPr>
        <w:spacing w:after="0" w:line="240" w:lineRule="auto"/>
      </w:pPr>
      <w:r>
        <w:separator/>
      </w:r>
    </w:p>
  </w:footnote>
  <w:footnote w:type="continuationSeparator" w:id="0">
    <w:p w14:paraId="342B878E" w14:textId="77777777" w:rsidR="00BA7290" w:rsidRDefault="00BA7290" w:rsidP="00CA3A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75"/>
      <w:gridCol w:w="4675"/>
    </w:tblGrid>
    <w:tr w:rsidR="00CA3ADC" w14:paraId="47D7C7FF" w14:textId="77777777" w:rsidTr="00CA3ADC">
      <w:tc>
        <w:tcPr>
          <w:tcW w:w="4675" w:type="dxa"/>
        </w:tcPr>
        <w:p w14:paraId="263A79DE" w14:textId="77777777" w:rsidR="00CA3ADC" w:rsidRDefault="00CA3ADC">
          <w:pPr>
            <w:pStyle w:val="Header"/>
          </w:pPr>
          <w:r>
            <w:t>Assignment</w:t>
          </w:r>
        </w:p>
      </w:tc>
      <w:tc>
        <w:tcPr>
          <w:tcW w:w="4675" w:type="dxa"/>
        </w:tcPr>
        <w:p w14:paraId="2C6207F3" w14:textId="300DFCED" w:rsidR="00CA3ADC" w:rsidRDefault="0054612D" w:rsidP="0067620B">
          <w:pPr>
            <w:pStyle w:val="Header"/>
            <w:tabs>
              <w:tab w:val="clear" w:pos="4680"/>
              <w:tab w:val="clear" w:pos="9360"/>
              <w:tab w:val="center" w:pos="2229"/>
            </w:tabs>
          </w:pPr>
          <w:r>
            <w:t>PS#2</w:t>
          </w:r>
        </w:p>
      </w:tc>
    </w:tr>
  </w:tbl>
  <w:p w14:paraId="0D82B090" w14:textId="77777777" w:rsidR="00CA3ADC" w:rsidRDefault="00CA3A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3773"/>
    <w:multiLevelType w:val="hybridMultilevel"/>
    <w:tmpl w:val="CB16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F7390"/>
    <w:multiLevelType w:val="hybridMultilevel"/>
    <w:tmpl w:val="7C740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7258D"/>
    <w:multiLevelType w:val="hybridMultilevel"/>
    <w:tmpl w:val="A61AE1D4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3" w15:restartNumberingAfterBreak="0">
    <w:nsid w:val="41E06229"/>
    <w:multiLevelType w:val="hybridMultilevel"/>
    <w:tmpl w:val="9A263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C2A2F"/>
    <w:multiLevelType w:val="hybridMultilevel"/>
    <w:tmpl w:val="F30A7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DC"/>
    <w:rsid w:val="000A3F12"/>
    <w:rsid w:val="000E5812"/>
    <w:rsid w:val="001030BD"/>
    <w:rsid w:val="001D0FBE"/>
    <w:rsid w:val="001F4B89"/>
    <w:rsid w:val="002037ED"/>
    <w:rsid w:val="0023369D"/>
    <w:rsid w:val="00242096"/>
    <w:rsid w:val="00263B4C"/>
    <w:rsid w:val="00271BBF"/>
    <w:rsid w:val="002B0123"/>
    <w:rsid w:val="002D6A8E"/>
    <w:rsid w:val="002E31C1"/>
    <w:rsid w:val="002F4183"/>
    <w:rsid w:val="00341030"/>
    <w:rsid w:val="003F0F3C"/>
    <w:rsid w:val="00420C7C"/>
    <w:rsid w:val="004C12CC"/>
    <w:rsid w:val="0054612D"/>
    <w:rsid w:val="005A54D4"/>
    <w:rsid w:val="005B4BE1"/>
    <w:rsid w:val="005D7EAC"/>
    <w:rsid w:val="006209C5"/>
    <w:rsid w:val="00624B4D"/>
    <w:rsid w:val="00640EC0"/>
    <w:rsid w:val="00644D39"/>
    <w:rsid w:val="0067620B"/>
    <w:rsid w:val="0069713B"/>
    <w:rsid w:val="006A0E0F"/>
    <w:rsid w:val="006F074D"/>
    <w:rsid w:val="006F10FC"/>
    <w:rsid w:val="00710C91"/>
    <w:rsid w:val="00746EC8"/>
    <w:rsid w:val="00782E48"/>
    <w:rsid w:val="00783C20"/>
    <w:rsid w:val="007B1E1B"/>
    <w:rsid w:val="007D0109"/>
    <w:rsid w:val="0082668B"/>
    <w:rsid w:val="008E6B17"/>
    <w:rsid w:val="009167C8"/>
    <w:rsid w:val="00937F9A"/>
    <w:rsid w:val="009670D9"/>
    <w:rsid w:val="009B031B"/>
    <w:rsid w:val="009D343B"/>
    <w:rsid w:val="009E7145"/>
    <w:rsid w:val="009F558F"/>
    <w:rsid w:val="00A22B97"/>
    <w:rsid w:val="00A34804"/>
    <w:rsid w:val="00A429EE"/>
    <w:rsid w:val="00AE52D0"/>
    <w:rsid w:val="00BA7290"/>
    <w:rsid w:val="00BC0B45"/>
    <w:rsid w:val="00BF02B7"/>
    <w:rsid w:val="00BF4117"/>
    <w:rsid w:val="00BF6B51"/>
    <w:rsid w:val="00C55D40"/>
    <w:rsid w:val="00C9154E"/>
    <w:rsid w:val="00C94825"/>
    <w:rsid w:val="00CA3ADC"/>
    <w:rsid w:val="00D4413C"/>
    <w:rsid w:val="00D9300A"/>
    <w:rsid w:val="00DD39CC"/>
    <w:rsid w:val="00DF57FB"/>
    <w:rsid w:val="00E04A5C"/>
    <w:rsid w:val="00F82A9B"/>
    <w:rsid w:val="00F83061"/>
    <w:rsid w:val="00FE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94A8D3"/>
  <w15:chartTrackingRefBased/>
  <w15:docId w15:val="{7F765128-607A-4D40-9F6C-2D06D4F7B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ADC"/>
  </w:style>
  <w:style w:type="paragraph" w:styleId="Footer">
    <w:name w:val="footer"/>
    <w:basedOn w:val="Normal"/>
    <w:link w:val="FooterChar"/>
    <w:uiPriority w:val="99"/>
    <w:unhideWhenUsed/>
    <w:rsid w:val="00CA3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ADC"/>
  </w:style>
  <w:style w:type="table" w:styleId="TableGrid">
    <w:name w:val="Table Grid"/>
    <w:basedOn w:val="TableNormal"/>
    <w:uiPriority w:val="39"/>
    <w:rsid w:val="00CA3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2E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12C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09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1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Bert Gibbons</cp:lastModifiedBy>
  <cp:revision>18</cp:revision>
  <dcterms:created xsi:type="dcterms:W3CDTF">2018-02-19T05:29:00Z</dcterms:created>
  <dcterms:modified xsi:type="dcterms:W3CDTF">2022-02-23T20:39:00Z</dcterms:modified>
</cp:coreProperties>
</file>