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DF0F6" w14:textId="6C856BF5" w:rsidR="0099225E" w:rsidRDefault="000469A2">
      <w:pPr>
        <w:pStyle w:val="Title"/>
        <w:rPr>
          <w:u w:val="none"/>
        </w:rPr>
      </w:pPr>
      <w:r>
        <w:rPr>
          <w:u w:val="none"/>
        </w:rPr>
        <w:t xml:space="preserve">APPLICATION FOR </w:t>
      </w:r>
      <w:r w:rsidR="00BD219C">
        <w:rPr>
          <w:u w:val="none"/>
        </w:rPr>
        <w:t>APPLYING CORRECTORS WITH COUPLED ERROR TO TOLERANCE ANALYSIS AND ERROR BUDGETS</w:t>
      </w:r>
    </w:p>
    <w:p w14:paraId="2FB12937" w14:textId="347B838F" w:rsidR="0099225E" w:rsidRDefault="00BB5936">
      <w:pPr>
        <w:pStyle w:val="Heading1"/>
      </w:pPr>
      <w:r>
        <w:t>Tyler Seawright</w:t>
      </w:r>
    </w:p>
    <w:p w14:paraId="5241C247" w14:textId="663CDC23" w:rsidR="00C46267" w:rsidRDefault="00A26B23" w:rsidP="00C46267">
      <w:pPr>
        <w:jc w:val="center"/>
        <w:rPr>
          <w:rFonts w:ascii="Arial" w:hAnsi="Arial"/>
          <w:b/>
          <w:sz w:val="24"/>
        </w:rPr>
      </w:pPr>
      <w:r>
        <w:rPr>
          <w:rFonts w:ascii="Arial" w:hAnsi="Arial"/>
          <w:b/>
          <w:sz w:val="24"/>
        </w:rPr>
        <w:t>M</w:t>
      </w:r>
      <w:r w:rsidR="00C2669A">
        <w:rPr>
          <w:rFonts w:ascii="Arial" w:hAnsi="Arial"/>
          <w:b/>
          <w:sz w:val="24"/>
        </w:rPr>
        <w:t>.</w:t>
      </w:r>
      <w:r>
        <w:rPr>
          <w:rFonts w:ascii="Arial" w:hAnsi="Arial"/>
          <w:b/>
          <w:sz w:val="24"/>
        </w:rPr>
        <w:t>S</w:t>
      </w:r>
      <w:r w:rsidR="00C2669A">
        <w:rPr>
          <w:rFonts w:ascii="Arial" w:hAnsi="Arial"/>
          <w:b/>
          <w:sz w:val="24"/>
        </w:rPr>
        <w:t xml:space="preserve">. </w:t>
      </w:r>
      <w:r>
        <w:rPr>
          <w:rFonts w:ascii="Arial" w:hAnsi="Arial"/>
          <w:b/>
          <w:sz w:val="24"/>
        </w:rPr>
        <w:t>M</w:t>
      </w:r>
      <w:r w:rsidR="00C2669A">
        <w:rPr>
          <w:rFonts w:ascii="Arial" w:hAnsi="Arial"/>
          <w:b/>
          <w:sz w:val="24"/>
        </w:rPr>
        <w:t>echanical Engineering</w:t>
      </w:r>
    </w:p>
    <w:p w14:paraId="1673E74F" w14:textId="77777777" w:rsidR="0099225E" w:rsidRDefault="0099225E">
      <w:pPr>
        <w:jc w:val="center"/>
        <w:rPr>
          <w:rFonts w:ascii="Arial" w:hAnsi="Arial"/>
          <w:b/>
          <w:sz w:val="24"/>
        </w:rPr>
      </w:pPr>
    </w:p>
    <w:p w14:paraId="777D7971" w14:textId="77777777" w:rsidR="0099225E" w:rsidRDefault="0099225E">
      <w:pPr>
        <w:jc w:val="center"/>
        <w:rPr>
          <w:rFonts w:ascii="Arial" w:hAnsi="Arial"/>
          <w:b/>
          <w:sz w:val="24"/>
        </w:rPr>
        <w:sectPr w:rsidR="0099225E" w:rsidSect="00E17411">
          <w:pgSz w:w="12240" w:h="15840"/>
          <w:pgMar w:top="1440" w:right="1440" w:bottom="1440" w:left="1440" w:header="720" w:footer="720" w:gutter="0"/>
          <w:cols w:space="720"/>
        </w:sectPr>
      </w:pPr>
    </w:p>
    <w:p w14:paraId="6593A1A1" w14:textId="4A900EE3" w:rsidR="00156AC4" w:rsidRPr="00156AC4" w:rsidRDefault="00991B92">
      <w:pPr>
        <w:pStyle w:val="BodyText"/>
        <w:rPr>
          <w:b/>
        </w:rPr>
      </w:pPr>
      <w:r>
        <w:rPr>
          <w:b/>
        </w:rPr>
        <w:t>ERROR BUDGET OVERVIEW</w:t>
      </w:r>
    </w:p>
    <w:p w14:paraId="0F9B1155" w14:textId="24600ED6" w:rsidR="00C414DE" w:rsidRDefault="00FC605A" w:rsidP="00682823">
      <w:pPr>
        <w:pStyle w:val="BodyText"/>
      </w:pPr>
      <w:r>
        <w:t>Error budgets are the backbone of every precision system.</w:t>
      </w:r>
      <w:r w:rsidR="00790725">
        <w:t xml:space="preserve"> </w:t>
      </w:r>
      <w:r w:rsidR="008459F7">
        <w:t xml:space="preserve">First principles work as long as when combined with variance in the inputs, the system </w:t>
      </w:r>
      <w:r w:rsidR="00216DE8">
        <w:t xml:space="preserve">performance is </w:t>
      </w:r>
      <w:r w:rsidR="00311D46">
        <w:t xml:space="preserve">within the bounds defined by the error budget. Error budgets enable </w:t>
      </w:r>
      <w:r w:rsidR="00E35B62">
        <w:t>combination of complex systems and lead to prediction of output behavior.</w:t>
      </w:r>
    </w:p>
    <w:p w14:paraId="3475D43F" w14:textId="77777777" w:rsidR="00733D64" w:rsidRDefault="00733D64" w:rsidP="00682823">
      <w:pPr>
        <w:pStyle w:val="BodyText"/>
      </w:pPr>
    </w:p>
    <w:p w14:paraId="19341F0A" w14:textId="6AF729CA" w:rsidR="00733D64" w:rsidRDefault="002F3FCD" w:rsidP="00682823">
      <w:pPr>
        <w:pStyle w:val="BodyText"/>
      </w:pPr>
      <w:r>
        <w:t>Engineers design incredibly complex systems and with each</w:t>
      </w:r>
      <w:r w:rsidR="00257A0F">
        <w:t xml:space="preserve"> new system</w:t>
      </w:r>
      <w:r>
        <w:t xml:space="preserve">, </w:t>
      </w:r>
      <w:r w:rsidR="00257A0F">
        <w:t>a new error budget must be created</w:t>
      </w:r>
      <w:r w:rsidR="009E20D3">
        <w:t xml:space="preserve">. </w:t>
      </w:r>
      <w:r w:rsidR="00127D65">
        <w:t>There is a</w:t>
      </w:r>
      <w:r w:rsidR="009E20D3">
        <w:t>n</w:t>
      </w:r>
      <w:r w:rsidR="00127D65">
        <w:t xml:space="preserve"> ocean of details </w:t>
      </w:r>
      <w:r w:rsidR="00172F2E">
        <w:t>required</w:t>
      </w:r>
      <w:r w:rsidR="00127D65">
        <w:t xml:space="preserve"> to </w:t>
      </w:r>
      <w:r w:rsidR="009E20D3">
        <w:t>model</w:t>
      </w:r>
      <w:r w:rsidR="00127D65">
        <w:t xml:space="preserve"> </w:t>
      </w:r>
      <w:r w:rsidR="00F95252">
        <w:t>basic cases and the old method of using Excel spreadsheets is tedious</w:t>
      </w:r>
      <w:r w:rsidR="00B7656F">
        <w:t xml:space="preserve"> to set up</w:t>
      </w:r>
      <w:r w:rsidR="00F95252">
        <w:t xml:space="preserve">, </w:t>
      </w:r>
      <w:r w:rsidR="00B7656F">
        <w:t xml:space="preserve">unstable, </w:t>
      </w:r>
      <w:r w:rsidR="005D5059">
        <w:t>and</w:t>
      </w:r>
      <w:r w:rsidR="00B7656F">
        <w:t xml:space="preserve"> completely </w:t>
      </w:r>
      <w:r w:rsidR="004E0876">
        <w:t>i</w:t>
      </w:r>
      <w:r w:rsidR="00B7656F">
        <w:t xml:space="preserve">nflexible. </w:t>
      </w:r>
      <w:r w:rsidR="00016A31">
        <w:t>There is</w:t>
      </w:r>
      <w:r w:rsidR="00CA5D12">
        <w:t xml:space="preserve"> also</w:t>
      </w:r>
      <w:r w:rsidR="00016A31">
        <w:t xml:space="preserve"> no clear method t</w:t>
      </w:r>
      <w:r w:rsidR="00B83D52">
        <w:t>o capture coupled error motion from</w:t>
      </w:r>
      <w:r w:rsidR="005C186D">
        <w:t xml:space="preserve"> applying an error correction</w:t>
      </w:r>
      <w:r w:rsidR="004E0876">
        <w:t>,</w:t>
      </w:r>
      <w:r w:rsidR="0090490A">
        <w:t xml:space="preserve"> making 3</w:t>
      </w:r>
      <w:r w:rsidR="00D37497">
        <w:t>D tolerance stacks unmanageable.</w:t>
      </w:r>
      <w:r w:rsidR="00A002FD">
        <w:t xml:space="preserve"> Few </w:t>
      </w:r>
      <w:r w:rsidR="00021BC9">
        <w:t>software</w:t>
      </w:r>
      <w:r w:rsidR="00A002FD">
        <w:t xml:space="preserve"> </w:t>
      </w:r>
      <w:r w:rsidR="005C251C">
        <w:t>exist</w:t>
      </w:r>
      <w:r w:rsidR="001B7CAA">
        <w:t>,</w:t>
      </w:r>
      <w:r w:rsidR="00972FB8">
        <w:t xml:space="preserve"> which</w:t>
      </w:r>
      <w:r w:rsidR="00A002FD">
        <w:t xml:space="preserve"> are difficult to use and costly.</w:t>
      </w:r>
    </w:p>
    <w:p w14:paraId="5A73A546" w14:textId="77777777" w:rsidR="00F040DE" w:rsidRDefault="00F040DE" w:rsidP="00682823">
      <w:pPr>
        <w:pStyle w:val="BodyText"/>
      </w:pPr>
    </w:p>
    <w:p w14:paraId="3FE597B7" w14:textId="355A4FAD" w:rsidR="006C49B7" w:rsidRPr="00F040DE" w:rsidRDefault="00F040DE" w:rsidP="00682823">
      <w:pPr>
        <w:pStyle w:val="BodyText"/>
        <w:rPr>
          <w:b/>
          <w:u w:val="single"/>
        </w:rPr>
      </w:pPr>
      <w:r>
        <w:rPr>
          <w:b/>
          <w:u w:val="single"/>
        </w:rPr>
        <w:t>ERROR BUDGET DEFINITION</w:t>
      </w:r>
    </w:p>
    <w:p w14:paraId="4616ECE5" w14:textId="0C3C317F" w:rsidR="006C49B7" w:rsidRDefault="006C49B7" w:rsidP="00682823">
      <w:pPr>
        <w:pStyle w:val="BodyText"/>
      </w:pPr>
      <w:r>
        <w:t xml:space="preserve">Error budgets </w:t>
      </w:r>
      <w:r w:rsidR="00842CCD">
        <w:t xml:space="preserve">apportion </w:t>
      </w:r>
      <w:r w:rsidR="00B7621B">
        <w:t xml:space="preserve">a total error to </w:t>
      </w:r>
      <w:r w:rsidR="00CA20BC">
        <w:t>identify</w:t>
      </w:r>
      <w:r w:rsidR="00B7621B">
        <w:t xml:space="preserve"> sources to drive design decisions</w:t>
      </w:r>
      <w:r w:rsidR="005F0431">
        <w:t xml:space="preserve">. A good error budget </w:t>
      </w:r>
      <w:r w:rsidR="00B7621B">
        <w:t>identifies</w:t>
      </w:r>
      <w:r w:rsidR="005F0431">
        <w:t xml:space="preserve"> </w:t>
      </w:r>
      <w:r w:rsidR="002661F6">
        <w:t>the</w:t>
      </w:r>
      <w:r w:rsidR="005F0431">
        <w:t xml:space="preserve"> sources </w:t>
      </w:r>
      <w:r w:rsidR="00AF6FE0">
        <w:t>the system is most sensitive to</w:t>
      </w:r>
      <w:r w:rsidR="006A02AA">
        <w:t>.</w:t>
      </w:r>
      <w:r w:rsidR="00815698">
        <w:t xml:space="preserve"> </w:t>
      </w:r>
      <w:r w:rsidR="00D37497">
        <w:t xml:space="preserve">The </w:t>
      </w:r>
      <w:r w:rsidR="006832C2">
        <w:t xml:space="preserve">error model </w:t>
      </w:r>
      <w:r w:rsidR="00D37497">
        <w:t xml:space="preserve">is more generalized when coupled </w:t>
      </w:r>
      <w:r w:rsidR="00076FA1">
        <w:t xml:space="preserve">motion </w:t>
      </w:r>
      <w:r w:rsidR="00D37497">
        <w:t>error is considered</w:t>
      </w:r>
      <w:r w:rsidR="0013432C">
        <w:t xml:space="preserve"> in 3D space versus linear </w:t>
      </w:r>
      <w:r w:rsidR="009937E4">
        <w:t xml:space="preserve">1D </w:t>
      </w:r>
      <w:r w:rsidR="0013432C">
        <w:t>tolerance stacks</w:t>
      </w:r>
      <w:r w:rsidR="005E3461">
        <w:t>.</w:t>
      </w:r>
      <w:r w:rsidR="00A063C6">
        <w:t xml:space="preserve"> The concept of an error budget stems from</w:t>
      </w:r>
      <w:r w:rsidR="00702F49">
        <w:t xml:space="preserve"> GUM</w:t>
      </w:r>
      <w:r w:rsidR="00A063C6">
        <w:t xml:space="preserve"> [</w:t>
      </w:r>
      <w:r w:rsidR="006C6AEF">
        <w:t>1</w:t>
      </w:r>
      <w:r w:rsidR="00A063C6">
        <w:t>]</w:t>
      </w:r>
      <w:r w:rsidR="002923FA">
        <w:t xml:space="preserve">, serving as a guide for </w:t>
      </w:r>
      <w:r w:rsidR="00662555">
        <w:t>expressing</w:t>
      </w:r>
      <w:r w:rsidR="008F0BB5">
        <w:t xml:space="preserve"> measurement uncertainties</w:t>
      </w:r>
      <w:r w:rsidR="00076FA1">
        <w:t xml:space="preserve"> “from the shop floor to research instruments</w:t>
      </w:r>
      <w:r w:rsidR="006832C2">
        <w:t>.</w:t>
      </w:r>
      <w:r w:rsidR="00076FA1">
        <w:t>”</w:t>
      </w:r>
      <w:r w:rsidR="006832C2">
        <w:t xml:space="preserve"> </w:t>
      </w:r>
      <w:r w:rsidR="0024259C">
        <w:t>In</w:t>
      </w:r>
      <w:r w:rsidR="00DD5D6F">
        <w:t xml:space="preserve"> this paper, vector</w:t>
      </w:r>
      <w:r w:rsidR="00377059">
        <w:t xml:space="preserve"> means a 1x6 element set of positions and orientations to fully describe a coordinate system</w:t>
      </w:r>
      <w:r w:rsidR="0024259C">
        <w:t xml:space="preserve"> in 6 DOF.</w:t>
      </w:r>
    </w:p>
    <w:p w14:paraId="371014B0" w14:textId="77777777" w:rsidR="00F040DE" w:rsidRDefault="00F040DE" w:rsidP="00682823">
      <w:pPr>
        <w:pStyle w:val="BodyText"/>
      </w:pPr>
    </w:p>
    <w:p w14:paraId="150B3C61" w14:textId="05EC9500" w:rsidR="00BC6AE4" w:rsidRPr="00F040DE" w:rsidRDefault="00F040DE" w:rsidP="00682823">
      <w:pPr>
        <w:pStyle w:val="BodyText"/>
        <w:rPr>
          <w:b/>
          <w:u w:val="single"/>
        </w:rPr>
      </w:pPr>
      <w:r>
        <w:rPr>
          <w:b/>
          <w:u w:val="single"/>
        </w:rPr>
        <w:t>ABSTRACT PURPOSE</w:t>
      </w:r>
    </w:p>
    <w:p w14:paraId="1823B757" w14:textId="32C199D9" w:rsidR="00BC6AE4" w:rsidRDefault="00BC6AE4" w:rsidP="00682823">
      <w:pPr>
        <w:pStyle w:val="BodyText"/>
      </w:pPr>
      <w:r>
        <w:t xml:space="preserve">This abstract </w:t>
      </w:r>
      <w:r w:rsidR="00F766B2">
        <w:t>is intended to serve as a description of a</w:t>
      </w:r>
      <w:r w:rsidR="003D4E76">
        <w:t xml:space="preserve"> planned</w:t>
      </w:r>
      <w:r w:rsidR="00F766B2">
        <w:t xml:space="preserve"> </w:t>
      </w:r>
      <w:r w:rsidR="006A02AA">
        <w:t xml:space="preserve">open-source </w:t>
      </w:r>
      <w:r w:rsidR="000041DD">
        <w:t xml:space="preserve">3D </w:t>
      </w:r>
      <w:r w:rsidR="00076758">
        <w:t xml:space="preserve">mechanical </w:t>
      </w:r>
      <w:r w:rsidR="000041DD">
        <w:t>tolerance stack</w:t>
      </w:r>
      <w:r w:rsidR="00F766B2">
        <w:t xml:space="preserve"> application that </w:t>
      </w:r>
      <w:r w:rsidR="00430595">
        <w:t>includes a workflow</w:t>
      </w:r>
      <w:r w:rsidR="000B5F3D">
        <w:t xml:space="preserve"> to model complex systems with minimal </w:t>
      </w:r>
      <w:r w:rsidR="00CA564C">
        <w:t xml:space="preserve">setup time. </w:t>
      </w:r>
      <w:r w:rsidR="007F271E">
        <w:t xml:space="preserve">A set of MATLAB functions are provided to allow for custom </w:t>
      </w:r>
      <w:r w:rsidR="00B276F0">
        <w:t>analysis;</w:t>
      </w:r>
      <w:r w:rsidR="00DF5A29">
        <w:t xml:space="preserve"> however</w:t>
      </w:r>
      <w:r w:rsidR="000401BF">
        <w:t>,</w:t>
      </w:r>
      <w:r w:rsidR="00DF5A29">
        <w:t xml:space="preserve"> the focus of this abstract will be a </w:t>
      </w:r>
      <w:r w:rsidR="002934F9">
        <w:t xml:space="preserve">single </w:t>
      </w:r>
      <w:r w:rsidR="00667BC5">
        <w:t>button</w:t>
      </w:r>
      <w:r w:rsidR="002934F9">
        <w:t xml:space="preserve"> </w:t>
      </w:r>
      <w:r w:rsidR="0095212B">
        <w:t>application</w:t>
      </w:r>
      <w:r w:rsidR="00400B24">
        <w:t xml:space="preserve"> </w:t>
      </w:r>
      <w:r w:rsidR="002934F9">
        <w:t xml:space="preserve">to solve 3D tolerance stacks </w:t>
      </w:r>
      <w:r w:rsidR="00A46FE5">
        <w:t xml:space="preserve">with </w:t>
      </w:r>
      <w:r w:rsidR="00D80A90">
        <w:t xml:space="preserve">error </w:t>
      </w:r>
      <w:r w:rsidR="00A46FE5">
        <w:t xml:space="preserve">correctors </w:t>
      </w:r>
      <w:r w:rsidR="000401BF">
        <w:t>running a pre-compiled MATLAB script</w:t>
      </w:r>
      <w:r w:rsidR="0095212B">
        <w:t xml:space="preserve"> that reads </w:t>
      </w:r>
      <w:r w:rsidR="00CF2D95">
        <w:t>from actively selected data in Excel</w:t>
      </w:r>
      <w:r w:rsidR="00A46FE5">
        <w:t>. A</w:t>
      </w:r>
      <w:r w:rsidR="00AC0229">
        <w:t xml:space="preserve"> </w:t>
      </w:r>
      <w:r w:rsidR="000876F8">
        <w:t>sample application</w:t>
      </w:r>
      <w:r w:rsidR="00AC0229">
        <w:t xml:space="preserve"> will be presented</w:t>
      </w:r>
      <w:r w:rsidR="00A46FE5">
        <w:t xml:space="preserve"> in this abstract,</w:t>
      </w:r>
      <w:r w:rsidR="00AC0229">
        <w:t xml:space="preserve"> </w:t>
      </w:r>
      <w:r w:rsidR="005C616C">
        <w:t>highlighting the capabilities</w:t>
      </w:r>
      <w:r w:rsidR="001C7EEB">
        <w:t xml:space="preserve"> of the application and </w:t>
      </w:r>
      <w:r w:rsidR="0062755E">
        <w:t>describing</w:t>
      </w:r>
      <w:r w:rsidR="001C7EEB">
        <w:t xml:space="preserve"> the workflow</w:t>
      </w:r>
      <w:r w:rsidR="005C616C">
        <w:t xml:space="preserve">. </w:t>
      </w:r>
      <w:r w:rsidR="00CF2D95">
        <w:t>The application</w:t>
      </w:r>
      <w:r w:rsidR="00A21916">
        <w:t>,</w:t>
      </w:r>
      <w:r w:rsidR="00CF2D95">
        <w:t xml:space="preserve"> </w:t>
      </w:r>
      <w:proofErr w:type="spellStart"/>
      <w:r w:rsidR="0048121A" w:rsidRPr="00023808">
        <w:rPr>
          <w:i/>
          <w:iCs/>
        </w:rPr>
        <w:t>Tol</w:t>
      </w:r>
      <w:r w:rsidR="00023808" w:rsidRPr="00023808">
        <w:rPr>
          <w:i/>
          <w:iCs/>
        </w:rPr>
        <w:t>Stack</w:t>
      </w:r>
      <w:proofErr w:type="spellEnd"/>
      <w:r w:rsidR="00A21916">
        <w:rPr>
          <w:i/>
          <w:iCs/>
        </w:rPr>
        <w:t>,</w:t>
      </w:r>
      <w:r w:rsidR="00023808">
        <w:t xml:space="preserve"> </w:t>
      </w:r>
      <w:r w:rsidR="00CF2D95" w:rsidRPr="00023808">
        <w:t>UI</w:t>
      </w:r>
      <w:r w:rsidR="00CF2D95">
        <w:t xml:space="preserve"> is shown in Figure </w:t>
      </w:r>
      <w:r w:rsidR="00BD596F">
        <w:t>1</w:t>
      </w:r>
      <w:r w:rsidR="00023808">
        <w:t xml:space="preserve"> [</w:t>
      </w:r>
      <w:r w:rsidR="006C6AEF">
        <w:t>2</w:t>
      </w:r>
      <w:r w:rsidR="00023808">
        <w:t>]</w:t>
      </w:r>
      <w:r w:rsidR="00CF2D95">
        <w:t xml:space="preserve">. </w:t>
      </w:r>
      <w:r w:rsidR="008A112A">
        <w:t xml:space="preserve">The </w:t>
      </w:r>
      <w:r w:rsidR="00D80A90">
        <w:t>coordinate</w:t>
      </w:r>
      <w:r w:rsidR="0042647F">
        <w:t xml:space="preserve"> transform methods are </w:t>
      </w:r>
      <w:r w:rsidR="00D80A90">
        <w:t>modeled t</w:t>
      </w:r>
      <w:r w:rsidR="00A82CD6">
        <w:t xml:space="preserve">hrough </w:t>
      </w:r>
      <w:r w:rsidR="00940CD6">
        <w:t xml:space="preserve">multiplying 4x4 element </w:t>
      </w:r>
      <w:r w:rsidR="00A82CD6">
        <w:t>homogeneous transform matrices (HTM)</w:t>
      </w:r>
      <w:r w:rsidR="0042647F">
        <w:t xml:space="preserve"> described by</w:t>
      </w:r>
      <w:r w:rsidR="0003748B">
        <w:t xml:space="preserve"> </w:t>
      </w:r>
      <w:r w:rsidR="0024028D">
        <w:t>[</w:t>
      </w:r>
      <w:r w:rsidR="00707706">
        <w:t>3</w:t>
      </w:r>
      <w:r w:rsidR="00C05797">
        <w:t>]</w:t>
      </w:r>
      <w:r w:rsidR="00A82CD6">
        <w:t>.</w:t>
      </w:r>
      <w:r w:rsidR="00C05797">
        <w:t xml:space="preserve"> </w:t>
      </w:r>
      <w:r w:rsidR="00A82CD6">
        <w:t>A</w:t>
      </w:r>
      <w:r w:rsidR="00CA564C">
        <w:t xml:space="preserve"> new </w:t>
      </w:r>
      <w:r w:rsidR="005E634D">
        <w:t xml:space="preserve">method for capturing </w:t>
      </w:r>
      <w:r w:rsidR="00C05797">
        <w:t xml:space="preserve">coupled </w:t>
      </w:r>
      <w:r w:rsidR="005E634D">
        <w:t xml:space="preserve">errors propagated from utilizing </w:t>
      </w:r>
      <w:r w:rsidR="0042647F">
        <w:t>c</w:t>
      </w:r>
      <w:r w:rsidR="00382259">
        <w:t>orrector</w:t>
      </w:r>
      <w:r w:rsidR="005E634D">
        <w:t>s</w:t>
      </w:r>
      <w:r w:rsidR="00A82CD6">
        <w:t xml:space="preserve"> is presented</w:t>
      </w:r>
      <w:r w:rsidR="007055FE">
        <w:t xml:space="preserve"> to generalize tolerance </w:t>
      </w:r>
      <w:r w:rsidR="00076758">
        <w:t>stacks including error correctors</w:t>
      </w:r>
      <w:r w:rsidR="00EB0D3B">
        <w:t xml:space="preserve"> without small angle approximations</w:t>
      </w:r>
      <w:r w:rsidR="005E634D">
        <w:t xml:space="preserve">. </w:t>
      </w:r>
      <w:r w:rsidR="00887BF4">
        <w:t xml:space="preserve">A built-in </w:t>
      </w:r>
      <w:r w:rsidR="00C723B8">
        <w:t>Monte Carlo simulation</w:t>
      </w:r>
      <w:r w:rsidR="00887BF4">
        <w:t xml:space="preserve"> determines the </w:t>
      </w:r>
      <m:oMath>
        <m:r>
          <w:rPr>
            <w:rFonts w:ascii="Cambria Math" w:hAnsi="Cambria Math"/>
          </w:rPr>
          <m:t>μ+Nσ</m:t>
        </m:r>
      </m:oMath>
      <w:r w:rsidR="000866AA">
        <w:t xml:space="preserve"> </w:t>
      </w:r>
      <w:r w:rsidR="009F6ABA">
        <w:t>error</w:t>
      </w:r>
      <w:r w:rsidR="003508E4">
        <w:t xml:space="preserve"> representing the mean, </w:t>
      </w:r>
      <m:oMath>
        <m:r>
          <w:rPr>
            <w:rFonts w:ascii="Cambria Math" w:hAnsi="Cambria Math"/>
          </w:rPr>
          <m:t>μ</m:t>
        </m:r>
      </m:oMath>
      <w:r w:rsidR="003508E4">
        <w:t xml:space="preserve">, and </w:t>
      </w:r>
      <w:r w:rsidR="000B3865">
        <w:t xml:space="preserve">desired output number of standard deviations, </w:t>
      </w:r>
      <m:oMath>
        <m:r>
          <w:rPr>
            <w:rFonts w:ascii="Cambria Math" w:hAnsi="Cambria Math"/>
          </w:rPr>
          <m:t>Nσ</m:t>
        </m:r>
      </m:oMath>
      <w:r w:rsidR="009F6ABA">
        <w:t xml:space="preserve">. </w:t>
      </w:r>
      <w:r w:rsidR="005C5B97">
        <w:t xml:space="preserve">This application does not focus on </w:t>
      </w:r>
      <w:r w:rsidR="00801BF9">
        <w:t xml:space="preserve">distinguishing types of error sources other than mechanical, but they </w:t>
      </w:r>
      <w:r w:rsidR="003A71AE">
        <w:t>are easily</w:t>
      </w:r>
      <w:r w:rsidR="00801BF9">
        <w:t xml:space="preserve"> included if a sensitivity is provided.</w:t>
      </w:r>
      <w:r w:rsidR="003F0BDA">
        <w:t xml:space="preserve"> The equations </w:t>
      </w:r>
      <w:r w:rsidR="005C251C">
        <w:t xml:space="preserve">used </w:t>
      </w:r>
      <w:r w:rsidR="003F0BDA">
        <w:t xml:space="preserve">to convert </w:t>
      </w:r>
      <w:r w:rsidR="009D124F">
        <w:t xml:space="preserve">HTM to positions and angles </w:t>
      </w:r>
      <w:r w:rsidR="00A424E0">
        <w:t>are</w:t>
      </w:r>
      <w:r w:rsidR="009D124F">
        <w:t xml:space="preserve"> from [</w:t>
      </w:r>
      <w:r w:rsidR="0024028D">
        <w:t>4</w:t>
      </w:r>
      <w:r w:rsidR="009D124F">
        <w:t>].</w:t>
      </w:r>
    </w:p>
    <w:p w14:paraId="3A9CB801" w14:textId="77777777" w:rsidR="00CF2D95" w:rsidRDefault="00CF2D95" w:rsidP="00682823">
      <w:pPr>
        <w:pStyle w:val="BodyText"/>
      </w:pPr>
    </w:p>
    <w:p w14:paraId="4BC81AD7" w14:textId="6D80ABBF" w:rsidR="00B37F8A" w:rsidRDefault="00656AF1" w:rsidP="00656AF1">
      <w:pPr>
        <w:pStyle w:val="BodyText"/>
        <w:jc w:val="center"/>
      </w:pPr>
      <w:r>
        <w:rPr>
          <w:noProof/>
        </w:rPr>
        <w:drawing>
          <wp:inline distT="0" distB="0" distL="0" distR="0" wp14:anchorId="7C49BC7D" wp14:editId="35CD651F">
            <wp:extent cx="2065668" cy="1626235"/>
            <wp:effectExtent l="19050" t="19050" r="10795" b="12065"/>
            <wp:docPr id="183105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5960" name="Picture 1" descr="A screenshot of a computer&#10;&#10;AI-generated content may be incorrect."/>
                    <pic:cNvPicPr/>
                  </pic:nvPicPr>
                  <pic:blipFill>
                    <a:blip r:embed="rId8"/>
                    <a:stretch>
                      <a:fillRect/>
                    </a:stretch>
                  </pic:blipFill>
                  <pic:spPr>
                    <a:xfrm>
                      <a:off x="0" y="0"/>
                      <a:ext cx="2072124" cy="1631318"/>
                    </a:xfrm>
                    <a:prstGeom prst="rect">
                      <a:avLst/>
                    </a:prstGeom>
                    <a:ln w="12700">
                      <a:solidFill>
                        <a:schemeClr val="tx1"/>
                      </a:solidFill>
                    </a:ln>
                  </pic:spPr>
                </pic:pic>
              </a:graphicData>
            </a:graphic>
          </wp:inline>
        </w:drawing>
      </w:r>
    </w:p>
    <w:p w14:paraId="5D64780E" w14:textId="0AAF8AC6" w:rsidR="00CF2D95" w:rsidRPr="00B37F8A" w:rsidRDefault="00B37F8A" w:rsidP="00682823">
      <w:pPr>
        <w:pStyle w:val="BodyText"/>
        <w:rPr>
          <w:i/>
          <w:iCs/>
        </w:rPr>
      </w:pPr>
      <w:r>
        <w:rPr>
          <w:i/>
          <w:iCs/>
        </w:rPr>
        <w:t xml:space="preserve">FIGURE </w:t>
      </w:r>
      <w:r w:rsidR="00BD596F">
        <w:rPr>
          <w:i/>
          <w:iCs/>
        </w:rPr>
        <w:t>1</w:t>
      </w:r>
      <w:r>
        <w:rPr>
          <w:i/>
          <w:iCs/>
        </w:rPr>
        <w:t xml:space="preserve">. </w:t>
      </w:r>
      <w:proofErr w:type="spellStart"/>
      <w:r>
        <w:rPr>
          <w:i/>
          <w:iCs/>
        </w:rPr>
        <w:t>TolStack</w:t>
      </w:r>
      <w:proofErr w:type="spellEnd"/>
      <w:r w:rsidR="00BC6AE2">
        <w:rPr>
          <w:i/>
          <w:iCs/>
        </w:rPr>
        <w:t xml:space="preserve"> V1.0</w:t>
      </w:r>
      <w:r>
        <w:rPr>
          <w:i/>
          <w:iCs/>
        </w:rPr>
        <w:t xml:space="preserve"> </w:t>
      </w:r>
      <w:r w:rsidR="000B0E1B">
        <w:rPr>
          <w:i/>
          <w:iCs/>
        </w:rPr>
        <w:t>app</w:t>
      </w:r>
      <w:r>
        <w:rPr>
          <w:i/>
          <w:iCs/>
        </w:rPr>
        <w:t xml:space="preserve"> user interface.</w:t>
      </w:r>
    </w:p>
    <w:p w14:paraId="7B79C3E3" w14:textId="77777777" w:rsidR="00A063C6" w:rsidRDefault="00A063C6" w:rsidP="009F6ABA">
      <w:pPr>
        <w:pStyle w:val="BodyText"/>
        <w:rPr>
          <w:b/>
        </w:rPr>
      </w:pPr>
    </w:p>
    <w:p w14:paraId="0B757134" w14:textId="77777777" w:rsidR="00F55794" w:rsidRPr="00156AC4" w:rsidRDefault="00F55794" w:rsidP="00F55794">
      <w:pPr>
        <w:pStyle w:val="BodyText"/>
        <w:rPr>
          <w:b/>
        </w:rPr>
      </w:pPr>
      <w:r>
        <w:rPr>
          <w:b/>
        </w:rPr>
        <w:t>ERROR MODEL</w:t>
      </w:r>
    </w:p>
    <w:p w14:paraId="3384812D" w14:textId="50EBFD92" w:rsidR="00F55794" w:rsidRDefault="004B71FF" w:rsidP="00F55794">
      <w:pPr>
        <w:pStyle w:val="BodyText"/>
        <w:rPr>
          <w:b/>
          <w:u w:val="single"/>
        </w:rPr>
      </w:pPr>
      <w:r>
        <w:rPr>
          <w:b/>
          <w:u w:val="single"/>
        </w:rPr>
        <w:t>ERROR TRANFORM PATH</w:t>
      </w:r>
      <w:r w:rsidR="00F55794">
        <w:rPr>
          <w:b/>
          <w:u w:val="single"/>
        </w:rPr>
        <w:t xml:space="preserve"> USING HTM</w:t>
      </w:r>
    </w:p>
    <w:p w14:paraId="085F2281" w14:textId="46138901" w:rsidR="004B71FF" w:rsidRDefault="00F55794" w:rsidP="00F55794">
      <w:pPr>
        <w:pStyle w:val="BodyText"/>
      </w:pPr>
      <w:r>
        <w:t xml:space="preserve">The relative error between two points in six degrees of freedom is calculated by performing an inverse matrix multiplication of the nominal and errored absolute HTMs representing </w:t>
      </w:r>
      <w:r w:rsidR="004D3D86">
        <w:t xml:space="preserve">4x4 </w:t>
      </w:r>
      <w:r w:rsidR="007F29D7">
        <w:t>matrix</w:t>
      </w:r>
      <w:r w:rsidR="004D3D86">
        <w:t xml:space="preserve"> </w:t>
      </w:r>
      <w:r w:rsidR="00F91C53">
        <w:t>transform</w:t>
      </w:r>
      <w:r>
        <w:t xml:space="preserve"> paths between two coordinate systems</w:t>
      </w:r>
      <w:r w:rsidR="004E2CDA">
        <w:t xml:space="preserve">. </w:t>
      </w:r>
      <w:r w:rsidR="00387C54">
        <w:t xml:space="preserve">The </w:t>
      </w:r>
      <w:r w:rsidR="008D0E89">
        <w:t xml:space="preserve">body </w:t>
      </w:r>
      <w:r w:rsidR="00972FB8">
        <w:t>transformation</w:t>
      </w:r>
      <w:r w:rsidR="00387C54">
        <w:t xml:space="preserve"> is generated by </w:t>
      </w:r>
      <w:r w:rsidR="007D2F72">
        <w:t>multiplying four base transforms</w:t>
      </w:r>
      <w:r w:rsidR="004B2AE7">
        <w:t xml:space="preserve"> starting with rotations about the z, y, and x axis; then a single position transform by </w:t>
      </w:r>
      <w:r w:rsidR="00AA254F">
        <w:t>x, y, and z coordinates</w:t>
      </w:r>
      <w:r w:rsidR="00036810">
        <w:t xml:space="preserve">. Then the coordinate system transforms are assembled and combined. </w:t>
      </w:r>
      <w:r w:rsidR="00F91C53">
        <w:t xml:space="preserve">First, the nominal transform path is </w:t>
      </w:r>
      <w:r w:rsidR="005541FA">
        <w:t xml:space="preserve">solved for n coordinate systems </w:t>
      </w:r>
      <w:r w:rsidR="00E47A07">
        <w:t xml:space="preserve">in the base coordinate </w:t>
      </w:r>
      <w:r w:rsidR="00A36CF3">
        <w:t xml:space="preserve">system, </w:t>
      </w:r>
      <w:r w:rsidR="005541FA">
        <w:t xml:space="preserve">using right to left multiplication using eq </w:t>
      </w:r>
      <w:r w:rsidR="001320F7">
        <w:t>1</w:t>
      </w:r>
      <w:r w:rsidR="005541FA">
        <w:t>.</w:t>
      </w:r>
      <w:r w:rsidR="00E47A07">
        <w:t xml:space="preserve"> Second, the absolute transform path containing propagated errors is solved </w:t>
      </w:r>
      <w:r w:rsidR="00A36CF3">
        <w:t>with an additional error term</w:t>
      </w:r>
      <w:r w:rsidR="00951BC0">
        <w:t xml:space="preserve"> pre-multiplied with</w:t>
      </w:r>
      <w:r w:rsidR="005F7CB9">
        <w:t xml:space="preserve"> each respective coordinate system described by eq. </w:t>
      </w:r>
      <w:r w:rsidR="001320F7">
        <w:t>2</w:t>
      </w:r>
      <w:r w:rsidR="005F7CB9">
        <w:t>.</w:t>
      </w:r>
      <w:r w:rsidR="001C533B">
        <w:t xml:space="preserve"> </w:t>
      </w:r>
      <w:r w:rsidR="0011368F">
        <w:t>Lastly</w:t>
      </w:r>
      <w:r w:rsidR="001C533B">
        <w:t xml:space="preserve">, the relative error </w:t>
      </w:r>
      <w:r w:rsidR="00972FB8">
        <w:lastRenderedPageBreak/>
        <w:t>transformation</w:t>
      </w:r>
      <w:r w:rsidR="001C533B">
        <w:t xml:space="preserve"> between nominal and absolute transform paths is </w:t>
      </w:r>
      <w:r w:rsidR="004D3D86">
        <w:t xml:space="preserve">solved by eq. </w:t>
      </w:r>
      <w:r w:rsidR="001320F7">
        <w:t>3</w:t>
      </w:r>
      <w:r w:rsidR="004D3D86">
        <w:t>.</w:t>
      </w:r>
    </w:p>
    <w:p w14:paraId="5F841E8C" w14:textId="77777777" w:rsidR="00F55794" w:rsidRPr="00885926" w:rsidRDefault="00F55794" w:rsidP="00F55794">
      <w:pPr>
        <w:pStyle w:val="BodyText"/>
        <w:rPr>
          <w:sz w:val="24"/>
          <w:szCs w:val="24"/>
          <w:u w:val="single"/>
        </w:rPr>
      </w:pPr>
    </w:p>
    <w:p w14:paraId="6A94C8EF" w14:textId="54D29FA1" w:rsidR="00F55794" w:rsidRPr="00885926" w:rsidRDefault="00624FA8" w:rsidP="00F55794">
      <w:pPr>
        <w:pStyle w:val="BodyText"/>
        <w:rPr>
          <w:sz w:val="24"/>
          <w:szCs w:val="24"/>
        </w:rPr>
      </w:pPr>
      <m:oMath>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1</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n</m:t>
            </m:r>
            <m:r>
              <w:rPr>
                <w:rFonts w:ascii="Cambria Math" w:hAnsi="Cambria Math"/>
                <w:sz w:val="24"/>
                <w:szCs w:val="24"/>
              </w:rPr>
              <m:t>-1</m:t>
            </m:r>
          </m:sub>
          <m:sup>
            <m:r>
              <w:rPr>
                <w:rFonts w:ascii="Cambria Math" w:hAnsi="Cambria Math"/>
                <w:sz w:val="24"/>
                <w:szCs w:val="24"/>
              </w:rPr>
              <m:t>n</m:t>
            </m:r>
          </m:sup>
        </m:sSubSup>
      </m:oMath>
      <w:r w:rsidR="00F55794" w:rsidRPr="00885926">
        <w:rPr>
          <w:iCs/>
          <w:sz w:val="24"/>
          <w:szCs w:val="24"/>
        </w:rPr>
        <w:tab/>
      </w:r>
      <w:r w:rsidR="00F55794" w:rsidRPr="00885926">
        <w:rPr>
          <w:iCs/>
          <w:sz w:val="24"/>
          <w:szCs w:val="24"/>
        </w:rPr>
        <w:tab/>
        <w:t xml:space="preserve">(eq. </w:t>
      </w:r>
      <w:r w:rsidR="001320F7">
        <w:rPr>
          <w:iCs/>
          <w:sz w:val="24"/>
          <w:szCs w:val="24"/>
        </w:rPr>
        <w:t>1</w:t>
      </w:r>
      <w:r w:rsidR="00F55794" w:rsidRPr="00885926">
        <w:rPr>
          <w:iCs/>
          <w:sz w:val="24"/>
          <w:szCs w:val="24"/>
        </w:rPr>
        <w:t>)</w:t>
      </w:r>
    </w:p>
    <w:p w14:paraId="68ED5E20" w14:textId="13D459C0" w:rsidR="00F55794" w:rsidRPr="00885926" w:rsidRDefault="00624FA8" w:rsidP="00F55794">
      <w:pPr>
        <w:pStyle w:val="BodyText"/>
        <w:rPr>
          <w:sz w:val="24"/>
          <w:szCs w:val="24"/>
        </w:rPr>
      </w:pPr>
      <m:oMath>
        <m:sSubSup>
          <m:sSubSupPr>
            <m:ctrlPr>
              <w:rPr>
                <w:rFonts w:ascii="Cambria Math" w:hAnsi="Cambria Math"/>
                <w:i/>
                <w:iCs/>
                <w:sz w:val="24"/>
                <w:szCs w:val="24"/>
              </w:rPr>
            </m:ctrlPr>
          </m:sSubSupPr>
          <m:e>
            <m:r>
              <w:rPr>
                <w:rFonts w:ascii="Cambria Math" w:hAnsi="Cambria Math"/>
                <w:sz w:val="24"/>
                <w:szCs w:val="24"/>
              </w:rPr>
              <m:t>Te</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sSubSup>
              <m:sSubSupPr>
                <m:ctrlPr>
                  <w:rPr>
                    <w:rFonts w:ascii="Cambria Math" w:hAnsi="Cambria Math"/>
                    <w:i/>
                    <w:iCs/>
                    <w:sz w:val="24"/>
                    <w:szCs w:val="24"/>
                  </w:rPr>
                </m:ctrlPr>
              </m:sSubSupPr>
              <m:e>
                <m:r>
                  <w:rPr>
                    <w:rFonts w:ascii="Cambria Math" w:hAnsi="Cambria Math"/>
                    <w:sz w:val="24"/>
                    <w:szCs w:val="24"/>
                  </w:rPr>
                  <m:t>E</m:t>
                </m:r>
              </m:e>
              <m:sub>
                <m:r>
                  <w:rPr>
                    <w:rFonts w:ascii="Cambria Math" w:hAnsi="Cambria Math"/>
                    <w:sz w:val="24"/>
                    <w:szCs w:val="24"/>
                  </w:rPr>
                  <m:t>0</m:t>
                </m:r>
              </m:sub>
              <m:sup>
                <m:r>
                  <w:rPr>
                    <w:rFonts w:ascii="Cambria Math" w:hAnsi="Cambria Math"/>
                    <w:sz w:val="24"/>
                    <w:szCs w:val="24"/>
                  </w:rPr>
                  <m:t>1</m:t>
                </m:r>
              </m:sup>
            </m:sSubSup>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1</m:t>
            </m:r>
          </m:sup>
        </m:sSubSup>
        <m:r>
          <w:rPr>
            <w:rFonts w:ascii="Cambria Math" w:hAnsi="Cambria Math"/>
            <w:sz w:val="24"/>
            <w:szCs w:val="24"/>
          </w:rPr>
          <m:t>*</m:t>
        </m:r>
        <m:sSubSup>
          <m:sSubSupPr>
            <m:ctrlPr>
              <w:rPr>
                <w:rFonts w:ascii="Cambria Math" w:hAnsi="Cambria Math"/>
                <w:i/>
                <w:iCs/>
                <w:sz w:val="24"/>
                <w:szCs w:val="24"/>
              </w:rPr>
            </m:ctrlPr>
          </m:sSubSupPr>
          <m:e>
            <m:sSubSup>
              <m:sSubSupPr>
                <m:ctrlPr>
                  <w:rPr>
                    <w:rFonts w:ascii="Cambria Math" w:hAnsi="Cambria Math"/>
                    <w:i/>
                    <w:iCs/>
                    <w:sz w:val="24"/>
                    <w:szCs w:val="24"/>
                  </w:rPr>
                </m:ctrlPr>
              </m:sSubSupPr>
              <m:e>
                <m:r>
                  <w:rPr>
                    <w:rFonts w:ascii="Cambria Math" w:hAnsi="Cambria Math"/>
                    <w:sz w:val="24"/>
                    <w:szCs w:val="24"/>
                  </w:rPr>
                  <m:t>E</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T</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E</m:t>
            </m:r>
          </m:e>
          <m:sub>
            <m:r>
              <w:rPr>
                <w:rFonts w:ascii="Cambria Math" w:hAnsi="Cambria Math"/>
                <w:sz w:val="24"/>
                <w:szCs w:val="24"/>
              </w:rPr>
              <m:t>n-1</m:t>
            </m:r>
          </m:sub>
          <m:sup>
            <m:r>
              <w:rPr>
                <w:rFonts w:ascii="Cambria Math" w:hAnsi="Cambria Math"/>
                <w:sz w:val="24"/>
                <w:szCs w:val="24"/>
              </w:rPr>
              <m:t>n</m:t>
            </m:r>
          </m:sup>
        </m:sSubSup>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n</m:t>
            </m:r>
            <m:r>
              <w:rPr>
                <w:rFonts w:ascii="Cambria Math" w:hAnsi="Cambria Math"/>
                <w:sz w:val="24"/>
                <w:szCs w:val="24"/>
              </w:rPr>
              <m:t>-1</m:t>
            </m:r>
          </m:sub>
          <m:sup>
            <m:r>
              <w:rPr>
                <w:rFonts w:ascii="Cambria Math" w:hAnsi="Cambria Math"/>
                <w:sz w:val="24"/>
                <w:szCs w:val="24"/>
              </w:rPr>
              <m:t>n</m:t>
            </m:r>
          </m:sup>
        </m:sSubSup>
      </m:oMath>
      <w:r w:rsidR="00A57D05">
        <w:rPr>
          <w:iCs/>
          <w:sz w:val="24"/>
          <w:szCs w:val="24"/>
        </w:rPr>
        <w:tab/>
      </w:r>
      <w:r w:rsidR="00F55794" w:rsidRPr="00885926">
        <w:rPr>
          <w:iCs/>
          <w:sz w:val="24"/>
          <w:szCs w:val="24"/>
        </w:rPr>
        <w:t xml:space="preserve">(eq. </w:t>
      </w:r>
      <w:r w:rsidR="001320F7">
        <w:rPr>
          <w:iCs/>
          <w:sz w:val="24"/>
          <w:szCs w:val="24"/>
        </w:rPr>
        <w:t>2</w:t>
      </w:r>
      <w:r w:rsidR="00F55794" w:rsidRPr="00885926">
        <w:rPr>
          <w:iCs/>
          <w:sz w:val="24"/>
          <w:szCs w:val="24"/>
        </w:rPr>
        <w:t>)</w:t>
      </w:r>
    </w:p>
    <w:p w14:paraId="7540E1A4" w14:textId="2F788E4B" w:rsidR="00F55794" w:rsidRPr="00885926" w:rsidRDefault="00624FA8" w:rsidP="00F55794">
      <w:pPr>
        <w:pStyle w:val="BodyText"/>
        <w:rPr>
          <w:rFonts w:ascii="Cambria Math" w:hAnsi="Cambria Math"/>
          <w:i/>
          <w:iCs/>
          <w:sz w:val="24"/>
          <w:szCs w:val="24"/>
        </w:rPr>
      </w:pPr>
      <m:oMath>
        <m:sSubSup>
          <m:sSubSupPr>
            <m:ctrlPr>
              <w:rPr>
                <w:rFonts w:ascii="Cambria Math" w:hAnsi="Cambria Math"/>
                <w:i/>
                <w:iCs/>
                <w:sz w:val="24"/>
                <w:szCs w:val="24"/>
              </w:rPr>
            </m:ctrlPr>
          </m:sSubSupPr>
          <m:e>
            <m:r>
              <w:rPr>
                <w:rFonts w:ascii="Cambria Math" w:hAnsi="Cambria Math"/>
                <w:sz w:val="24"/>
                <w:szCs w:val="24"/>
              </w:rPr>
              <m:t>Re</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inv</m:t>
            </m:r>
            <m:r>
              <w:rPr>
                <w:rFonts w:ascii="Cambria Math" w:hAnsi="Cambria Math"/>
                <w:sz w:val="24"/>
                <w:szCs w:val="24"/>
              </w:rPr>
              <m:t>(</m:t>
            </m:r>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Te</m:t>
            </m:r>
          </m:e>
          <m:sub>
            <m:r>
              <w:rPr>
                <w:rFonts w:ascii="Cambria Math" w:hAnsi="Cambria Math"/>
                <w:sz w:val="24"/>
                <w:szCs w:val="24"/>
              </w:rPr>
              <m:t>0</m:t>
            </m:r>
          </m:sub>
          <m:sup>
            <m:r>
              <w:rPr>
                <w:rFonts w:ascii="Cambria Math" w:hAnsi="Cambria Math"/>
                <w:sz w:val="24"/>
                <w:szCs w:val="24"/>
              </w:rPr>
              <m:t>n</m:t>
            </m:r>
          </m:sup>
        </m:sSubSup>
      </m:oMath>
      <w:r w:rsidR="00F55794" w:rsidRPr="00885926">
        <w:rPr>
          <w:rFonts w:ascii="Cambria Math" w:hAnsi="Cambria Math"/>
          <w:i/>
          <w:iCs/>
          <w:sz w:val="24"/>
          <w:szCs w:val="24"/>
        </w:rPr>
        <w:tab/>
      </w:r>
      <w:r w:rsidR="00F55794" w:rsidRPr="00885926">
        <w:rPr>
          <w:rFonts w:ascii="Cambria Math" w:hAnsi="Cambria Math"/>
          <w:i/>
          <w:iCs/>
          <w:sz w:val="24"/>
          <w:szCs w:val="24"/>
        </w:rPr>
        <w:tab/>
      </w:r>
      <w:r w:rsidR="00F55794" w:rsidRPr="00885926">
        <w:rPr>
          <w:iCs/>
          <w:sz w:val="24"/>
          <w:szCs w:val="24"/>
        </w:rPr>
        <w:t xml:space="preserve">(eq. </w:t>
      </w:r>
      <w:r w:rsidR="001320F7">
        <w:rPr>
          <w:iCs/>
          <w:sz w:val="24"/>
          <w:szCs w:val="24"/>
        </w:rPr>
        <w:t>3</w:t>
      </w:r>
      <w:r w:rsidR="00F55794" w:rsidRPr="00885926">
        <w:rPr>
          <w:iCs/>
          <w:sz w:val="24"/>
          <w:szCs w:val="24"/>
        </w:rPr>
        <w:t>)</w:t>
      </w:r>
    </w:p>
    <w:p w14:paraId="551D3F9F" w14:textId="77777777" w:rsidR="00F55794" w:rsidRDefault="00F55794" w:rsidP="00F55794">
      <w:pPr>
        <w:pStyle w:val="BodyText"/>
        <w:rPr>
          <w:b/>
          <w:u w:val="single"/>
        </w:rPr>
      </w:pPr>
    </w:p>
    <w:p w14:paraId="5E1E9818" w14:textId="77777777" w:rsidR="00F55794" w:rsidRDefault="00F55794" w:rsidP="00F55794">
      <w:pPr>
        <w:pStyle w:val="BodyText"/>
        <w:rPr>
          <w:b/>
          <w:u w:val="single"/>
        </w:rPr>
      </w:pPr>
      <w:r>
        <w:rPr>
          <w:b/>
          <w:u w:val="single"/>
        </w:rPr>
        <w:t>CORRECTOR ERROR PROPAGATION</w:t>
      </w:r>
    </w:p>
    <w:p w14:paraId="56BDA8AF" w14:textId="65F2F48A" w:rsidR="00F55794" w:rsidRDefault="00B944DF" w:rsidP="006B0A0D">
      <w:pPr>
        <w:pStyle w:val="BodyText"/>
      </w:pPr>
      <w:r>
        <w:t xml:space="preserve">A corrector is a device that </w:t>
      </w:r>
      <w:r w:rsidR="006B0A0D" w:rsidRPr="006B0A0D">
        <w:t>corrects an error in a system with respect to a coordinate system.</w:t>
      </w:r>
      <w:r w:rsidR="006B0A0D">
        <w:t xml:space="preserve"> </w:t>
      </w:r>
      <w:r w:rsidR="00F55794">
        <w:t>Correctors pose a challenge in precision engineering because when they are used, there may be coupled motion, which is not trivial to quantify for random system error</w:t>
      </w:r>
      <w:r w:rsidR="0044318F">
        <w:t xml:space="preserve"> or in 6DOF</w:t>
      </w:r>
      <w:r w:rsidR="00F55794">
        <w:t xml:space="preserve">. The coupled motion to move the system from an arbitrary position transformed to the corrected position is applied. An example of this phenomenon is using a tip/tilt correction, if the rotation axis is not through the system point of interest, a parasitic error motion is added to the system when the correction is performed on one axis. This is most useful when determining the range of </w:t>
      </w:r>
      <w:r w:rsidR="00CA6C6F">
        <w:t>adjustments</w:t>
      </w:r>
      <w:r w:rsidR="00F55794">
        <w:t xml:space="preserve"> required and if more adjustments are needed. </w:t>
      </w:r>
      <w:r w:rsidR="00E45DD2">
        <w:t xml:space="preserve">Additionally, this information will indicate if </w:t>
      </w:r>
      <w:r w:rsidR="009146F3">
        <w:t xml:space="preserve">using the corrector pushes a </w:t>
      </w:r>
      <w:r w:rsidR="009D611B">
        <w:t>coupled</w:t>
      </w:r>
      <w:r w:rsidR="009146F3">
        <w:t xml:space="preserve"> axis out of the required range when used. </w:t>
      </w:r>
      <w:r w:rsidR="00D1303B">
        <w:t xml:space="preserve">The order correctors are applied </w:t>
      </w:r>
      <w:r w:rsidR="003F1CD4">
        <w:t>change</w:t>
      </w:r>
      <w:r w:rsidR="00AA254F">
        <w:t>s</w:t>
      </w:r>
      <w:r w:rsidR="003F1CD4">
        <w:t xml:space="preserve"> the outcome unless using an iterative </w:t>
      </w:r>
      <w:r w:rsidR="00720522">
        <w:t xml:space="preserve">correction </w:t>
      </w:r>
      <w:r w:rsidR="003F1CD4">
        <w:t>process. Multiple correctors may be defined in the order that they are applied</w:t>
      </w:r>
      <w:r w:rsidR="00D62964">
        <w:t xml:space="preserve"> while default is 321 </w:t>
      </w:r>
      <w:r w:rsidR="00CA6C6F">
        <w:t>rotations</w:t>
      </w:r>
      <w:r w:rsidR="00D62964">
        <w:t xml:space="preserve"> then x</w:t>
      </w:r>
      <w:r w:rsidR="00CA6C6F">
        <w:t>-</w:t>
      </w:r>
      <w:r w:rsidR="00D62964">
        <w:t>y</w:t>
      </w:r>
      <w:r w:rsidR="00CA6C6F">
        <w:t>-</w:t>
      </w:r>
      <w:r w:rsidR="00D62964">
        <w:t>z translation if none is specified.</w:t>
      </w:r>
    </w:p>
    <w:p w14:paraId="44FD24DB" w14:textId="77777777" w:rsidR="00F55794" w:rsidRDefault="00F55794" w:rsidP="00F55794">
      <w:pPr>
        <w:pStyle w:val="BodyText"/>
      </w:pPr>
    </w:p>
    <w:p w14:paraId="3E7BB2E3" w14:textId="349C4872" w:rsidR="00F55794" w:rsidRDefault="00F55794" w:rsidP="00F55794">
      <w:pPr>
        <w:pStyle w:val="BodyText"/>
      </w:pPr>
      <w:r>
        <w:t>The corrector is applied by solving the corrector difference matrix</w:t>
      </w:r>
      <w:r w:rsidR="00720522">
        <w:t>,</w:t>
      </w:r>
      <w:r>
        <w:t xml:space="preserve"> which is the HTM representing how far the point of interest is from the corrector on the axes of compensation. The inverse corrector difference transform is then applied the corrector vector to point of interest and then to the absolute position HTM to rotate to the corrector position and propagate the parasitic rotation to the coupled axes. </w:t>
      </w:r>
    </w:p>
    <w:p w14:paraId="05E0D531" w14:textId="77777777" w:rsidR="0098033A" w:rsidRPr="0098033A" w:rsidRDefault="0098033A" w:rsidP="00F55794">
      <w:pPr>
        <w:pStyle w:val="BodyText"/>
        <w:rPr>
          <w:i/>
          <w:iCs/>
        </w:rPr>
      </w:pPr>
    </w:p>
    <w:p w14:paraId="6FBB7D9E" w14:textId="2E216796" w:rsidR="0098033A" w:rsidRDefault="005C3C47" w:rsidP="0098033A">
      <w:pPr>
        <w:pStyle w:val="BodyText"/>
        <w:numPr>
          <w:ilvl w:val="0"/>
          <w:numId w:val="19"/>
        </w:numPr>
      </w:pPr>
      <w:r>
        <w:t xml:space="preserve">Solve </w:t>
      </w:r>
      <w:r w:rsidR="00F63FC0">
        <w:t xml:space="preserve">relative </w:t>
      </w:r>
      <w:r>
        <w:t xml:space="preserve">HTM error vector </w:t>
      </w:r>
      <m:oMath>
        <m:sSub>
          <m:sSubPr>
            <m:ctrlPr>
              <w:rPr>
                <w:rFonts w:ascii="Cambria Math" w:hAnsi="Cambria Math"/>
                <w:i/>
              </w:rPr>
            </m:ctrlPr>
          </m:sSubPr>
          <m:e>
            <m:r>
              <w:rPr>
                <w:rFonts w:ascii="Cambria Math" w:hAnsi="Cambria Math"/>
              </w:rPr>
              <m:t>E</m:t>
            </m:r>
          </m:e>
          <m:sub>
            <m:r>
              <w:rPr>
                <w:rFonts w:ascii="Cambria Math" w:hAnsi="Cambria Math"/>
              </w:rPr>
              <m:t>re</m:t>
            </m:r>
          </m:sub>
        </m:sSub>
      </m:oMath>
      <w:r w:rsidR="00ED35FA">
        <w:t xml:space="preserve"> </w:t>
      </w:r>
      <w:r>
        <w:t>from the transform</w:t>
      </w:r>
      <w:r w:rsidR="00F63ECE">
        <w:t xml:space="preserve"> using </w:t>
      </w:r>
      <w:r w:rsidR="00ED35FA">
        <w:t xml:space="preserve">method described by </w:t>
      </w:r>
      <w:r w:rsidR="00F63ECE">
        <w:t>[</w:t>
      </w:r>
      <w:r w:rsidR="008263AB">
        <w:t>3</w:t>
      </w:r>
      <w:r w:rsidR="00F63ECE">
        <w:t>].</w:t>
      </w:r>
    </w:p>
    <w:p w14:paraId="5647CE24" w14:textId="79B67A51" w:rsidR="005C3C47" w:rsidRDefault="004837CB" w:rsidP="0098033A">
      <w:pPr>
        <w:pStyle w:val="BodyText"/>
        <w:numPr>
          <w:ilvl w:val="0"/>
          <w:numId w:val="19"/>
        </w:numPr>
      </w:pPr>
      <w:r>
        <w:t xml:space="preserve">Generate corrector </w:t>
      </w:r>
      <w:r w:rsidR="001B1FED">
        <w:t xml:space="preserve">difference </w:t>
      </w:r>
      <w:r>
        <w:t>vecto</w:t>
      </w:r>
      <w:r w:rsidR="005D2BC5">
        <w:t xml:space="preserve">r </w:t>
      </w:r>
      <w:r w:rsidR="00F63FC0">
        <w:t>for all corrector values defined.</w:t>
      </w:r>
      <w:r w:rsidR="00F83C27">
        <w:t xml:space="preserve"> Igno</w:t>
      </w:r>
      <w:r w:rsidR="00685C63">
        <w:t>ring</w:t>
      </w:r>
      <w:r w:rsidR="00F83C27">
        <w:t xml:space="preserve"> non-corrector defined values</w:t>
      </w:r>
      <w:r w:rsidR="00685C63">
        <w:t xml:space="preserve"> </w:t>
      </w:r>
      <w:r w:rsidR="00704598">
        <w:t>is done</w:t>
      </w:r>
      <w:r w:rsidR="00685C63">
        <w:t xml:space="preserve"> in program.</w:t>
      </w:r>
    </w:p>
    <w:p w14:paraId="56FAA665" w14:textId="7623438D" w:rsidR="00681BEC" w:rsidRPr="00C25988" w:rsidRDefault="00624FA8" w:rsidP="00681BEC">
      <w:pPr>
        <w:pStyle w:val="BodyText"/>
        <w:ind w:left="360"/>
        <w:rPr>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r>
          <w:rPr>
            <w:rFonts w:ascii="Cambria Math" w:hAnsi="Cambria Math"/>
            <w:sz w:val="24"/>
            <w:szCs w:val="24"/>
          </w:rPr>
          <m:t>=</m:t>
        </m:r>
        <m:r>
          <w:rPr>
            <w:rFonts w:ascii="Cambria Math" w:hAnsi="Cambria Math"/>
            <w:sz w:val="24"/>
            <w:szCs w:val="24"/>
          </w:rPr>
          <m:t>C</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re</m:t>
            </m:r>
          </m:sub>
        </m:sSub>
      </m:oMath>
      <w:r w:rsidR="00F63FC0" w:rsidRPr="00C25988">
        <w:rPr>
          <w:sz w:val="24"/>
          <w:szCs w:val="24"/>
        </w:rPr>
        <w:t xml:space="preserve"> </w:t>
      </w:r>
      <w:r w:rsidR="00F63FC0" w:rsidRPr="00C25988">
        <w:rPr>
          <w:sz w:val="24"/>
          <w:szCs w:val="24"/>
        </w:rPr>
        <w:tab/>
      </w:r>
      <w:r w:rsidR="00334AD5" w:rsidRPr="00C25988">
        <w:rPr>
          <w:sz w:val="24"/>
          <w:szCs w:val="24"/>
        </w:rPr>
        <w:tab/>
      </w:r>
      <w:r w:rsidR="00334AD5" w:rsidRPr="00C25988">
        <w:rPr>
          <w:sz w:val="24"/>
          <w:szCs w:val="24"/>
        </w:rPr>
        <w:tab/>
      </w:r>
      <w:r w:rsidR="00F63FC0" w:rsidRPr="00C25988">
        <w:rPr>
          <w:sz w:val="24"/>
          <w:szCs w:val="24"/>
        </w:rPr>
        <w:t>(eq. 4)</w:t>
      </w:r>
    </w:p>
    <w:p w14:paraId="590E280F" w14:textId="2E792ADB" w:rsidR="00F63FC0" w:rsidRDefault="00F83C27" w:rsidP="00F63FC0">
      <w:pPr>
        <w:pStyle w:val="BodyText"/>
        <w:numPr>
          <w:ilvl w:val="0"/>
          <w:numId w:val="19"/>
        </w:numPr>
      </w:pPr>
      <w:r>
        <w:t xml:space="preserve">Generate </w:t>
      </w:r>
      <w:r w:rsidR="00CA6C6F">
        <w:t>transformation</w:t>
      </w:r>
      <w:r>
        <w:t xml:space="preserve"> from point of interest to corrector</w:t>
      </w:r>
      <w:r w:rsidR="00A40BB8">
        <w:t xml:space="preserve"> </w:t>
      </w:r>
      <m:oMath>
        <m:sSub>
          <m:sSubPr>
            <m:ctrlPr>
              <w:rPr>
                <w:rFonts w:ascii="Cambria Math" w:hAnsi="Cambria Math"/>
                <w:i/>
              </w:rPr>
            </m:ctrlPr>
          </m:sSubPr>
          <m:e>
            <m:r>
              <w:rPr>
                <w:rFonts w:ascii="Cambria Math" w:hAnsi="Cambria Math"/>
              </w:rPr>
              <m:t>T</m:t>
            </m:r>
          </m:e>
          <m:sub>
            <m:r>
              <w:rPr>
                <w:rFonts w:ascii="Cambria Math" w:hAnsi="Cambria Math"/>
              </w:rPr>
              <m:t>VC</m:t>
            </m:r>
          </m:sub>
        </m:sSub>
      </m:oMath>
      <w:r w:rsidR="001B1FED">
        <w:t>.</w:t>
      </w:r>
    </w:p>
    <w:p w14:paraId="2135ADE4" w14:textId="5C03F855" w:rsidR="00A40BB8" w:rsidRDefault="00A40BB8" w:rsidP="00F63FC0">
      <w:pPr>
        <w:pStyle w:val="BodyText"/>
        <w:numPr>
          <w:ilvl w:val="0"/>
          <w:numId w:val="19"/>
        </w:numPr>
      </w:pPr>
      <w:r>
        <w:t xml:space="preserve">Generate </w:t>
      </w:r>
      <w:r w:rsidR="001B1FED">
        <w:t xml:space="preserve">corrector difference transform </w:t>
      </w:r>
      <m:oMath>
        <m:sSub>
          <m:sSubPr>
            <m:ctrlPr>
              <w:rPr>
                <w:rFonts w:ascii="Cambria Math" w:hAnsi="Cambria Math"/>
                <w:i/>
              </w:rPr>
            </m:ctrlPr>
          </m:sSubPr>
          <m:e>
            <m:r>
              <w:rPr>
                <w:rFonts w:ascii="Cambria Math" w:hAnsi="Cambria Math"/>
              </w:rPr>
              <m:t>T</m:t>
            </m:r>
          </m:e>
          <m:sub>
            <m:r>
              <w:rPr>
                <w:rFonts w:ascii="Cambria Math" w:hAnsi="Cambria Math"/>
              </w:rPr>
              <m:t>CD</m:t>
            </m:r>
          </m:sub>
        </m:sSub>
      </m:oMath>
      <w:r w:rsidR="001B1FED">
        <w:t>.</w:t>
      </w:r>
    </w:p>
    <w:p w14:paraId="60215CA4" w14:textId="54ED6A29" w:rsidR="001B1FED" w:rsidRDefault="00821D76" w:rsidP="00F63FC0">
      <w:pPr>
        <w:pStyle w:val="BodyText"/>
        <w:numPr>
          <w:ilvl w:val="0"/>
          <w:numId w:val="19"/>
        </w:numPr>
      </w:pPr>
      <w:r>
        <w:t xml:space="preserve">Solve absolute </w:t>
      </w:r>
      <w:r w:rsidR="00972FB8">
        <w:t>errors by</w:t>
      </w:r>
      <w:r>
        <w:t xml:space="preserve"> applying corrector at </w:t>
      </w:r>
      <w:r w:rsidR="00CA6C6F">
        <w:t xml:space="preserve">a </w:t>
      </w:r>
      <w:r w:rsidR="00B64D83">
        <w:t>distance from point of interest.</w:t>
      </w:r>
    </w:p>
    <w:p w14:paraId="0A769055" w14:textId="6FFE1EAD" w:rsidR="00B64D83" w:rsidRDefault="00624FA8" w:rsidP="00093EE2">
      <w:pPr>
        <w:pStyle w:val="BodyText"/>
        <w:rPr>
          <w:sz w:val="24"/>
          <w:szCs w:val="24"/>
        </w:rPr>
      </w:p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cae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ae</m:t>
            </m:r>
          </m:sub>
        </m:sSub>
        <m:r>
          <w:rPr>
            <w:rFonts w:ascii="Cambria Math" w:hAnsi="Cambria Math"/>
            <w:sz w:val="24"/>
            <w:szCs w:val="24"/>
          </w:rPr>
          <m:t>(</m:t>
        </m:r>
        <m:r>
          <w:rPr>
            <w:rFonts w:ascii="Cambria Math" w:hAnsi="Cambria Math"/>
            <w:sz w:val="24"/>
            <w:szCs w:val="24"/>
          </w:rPr>
          <m:t>inv</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VC</m:t>
            </m:r>
          </m:sub>
        </m:sSub>
        <m:r>
          <w:rPr>
            <w:rFonts w:ascii="Cambria Math" w:hAnsi="Cambria Math"/>
            <w:sz w:val="24"/>
            <w:szCs w:val="24"/>
          </w:rPr>
          <m:t>)*</m:t>
        </m:r>
        <m:r>
          <m:rPr>
            <m:lit/>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CD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VC</m:t>
            </m:r>
          </m:sub>
        </m:sSub>
        <m:r>
          <w:rPr>
            <w:rFonts w:ascii="Cambria Math" w:hAnsi="Cambria Math"/>
            <w:sz w:val="24"/>
            <w:szCs w:val="24"/>
          </w:rPr>
          <m:t>))</m:t>
        </m:r>
      </m:oMath>
      <w:r w:rsidR="00C503C3" w:rsidRPr="00C25988">
        <w:rPr>
          <w:sz w:val="24"/>
          <w:szCs w:val="24"/>
        </w:rPr>
        <w:tab/>
        <w:t>(eq. 5)</w:t>
      </w:r>
    </w:p>
    <w:p w14:paraId="28F8CEE8" w14:textId="77777777" w:rsidR="00093EE2" w:rsidRPr="00C25988" w:rsidRDefault="00093EE2" w:rsidP="00093EE2">
      <w:pPr>
        <w:pStyle w:val="BodyText"/>
        <w:rPr>
          <w:sz w:val="24"/>
          <w:szCs w:val="24"/>
        </w:rPr>
      </w:pPr>
    </w:p>
    <w:p w14:paraId="1E6956BC" w14:textId="2DE37C47" w:rsidR="00F55794" w:rsidRPr="00C4771F" w:rsidRDefault="00C503C3" w:rsidP="00C4771F">
      <w:pPr>
        <w:pStyle w:val="BodyText"/>
        <w:numPr>
          <w:ilvl w:val="0"/>
          <w:numId w:val="19"/>
        </w:numPr>
      </w:pPr>
      <w:r>
        <w:t xml:space="preserve">Solve relative error post-applying corrector using </w:t>
      </w:r>
      <w:r w:rsidR="00334AD5">
        <w:t>method from [</w:t>
      </w:r>
      <w:r w:rsidR="0024028D">
        <w:t>4</w:t>
      </w:r>
      <w:r w:rsidR="00334AD5">
        <w:t>].</w:t>
      </w:r>
    </w:p>
    <w:p w14:paraId="4A311C59" w14:textId="77777777" w:rsidR="00F55794" w:rsidRDefault="00F55794" w:rsidP="00F55794">
      <w:pPr>
        <w:pStyle w:val="BodyText"/>
        <w:rPr>
          <w:b/>
          <w:u w:val="single"/>
        </w:rPr>
      </w:pPr>
    </w:p>
    <w:p w14:paraId="5919690F" w14:textId="77777777" w:rsidR="00F55794" w:rsidRPr="00A1291D" w:rsidRDefault="00F55794" w:rsidP="00F55794">
      <w:pPr>
        <w:pStyle w:val="BodyText"/>
        <w:rPr>
          <w:b/>
          <w:u w:val="single"/>
        </w:rPr>
      </w:pPr>
      <w:r w:rsidRPr="00A1291D">
        <w:rPr>
          <w:b/>
          <w:u w:val="single"/>
        </w:rPr>
        <w:t>MODEL VALIDATION</w:t>
      </w:r>
    </w:p>
    <w:p w14:paraId="77F36853" w14:textId="5DB1A2EB" w:rsidR="00010DBB" w:rsidRDefault="00F55794" w:rsidP="00F55794">
      <w:pPr>
        <w:pStyle w:val="BodyText"/>
        <w:rPr>
          <w:bCs/>
        </w:rPr>
      </w:pPr>
      <w:r>
        <w:rPr>
          <w:bCs/>
        </w:rPr>
        <w:t xml:space="preserve">The model was validated by testing a few cases in which an error was applied to a vector and then </w:t>
      </w:r>
      <w:r>
        <w:t>corrected</w:t>
      </w:r>
      <w:r w:rsidR="00ED07EB">
        <w:rPr>
          <w:bCs/>
        </w:rPr>
        <w:t>.</w:t>
      </w:r>
      <w:r w:rsidR="003E27A9">
        <w:rPr>
          <w:bCs/>
        </w:rPr>
        <w:t xml:space="preserve"> </w:t>
      </w:r>
    </w:p>
    <w:p w14:paraId="30A6B1CB" w14:textId="77777777" w:rsidR="00010DBB" w:rsidRDefault="00010DBB" w:rsidP="00F55794">
      <w:pPr>
        <w:pStyle w:val="BodyText"/>
        <w:rPr>
          <w:bCs/>
        </w:rPr>
      </w:pPr>
    </w:p>
    <w:p w14:paraId="3EE03F6A" w14:textId="01B196EC" w:rsidR="00F55794" w:rsidRDefault="00010DBB" w:rsidP="00F55794">
      <w:pPr>
        <w:pStyle w:val="BodyText"/>
        <w:rPr>
          <w:bCs/>
        </w:rPr>
      </w:pPr>
      <w:r>
        <w:rPr>
          <w:bCs/>
        </w:rPr>
        <w:t xml:space="preserve">In the </w:t>
      </w:r>
      <w:r w:rsidR="00424970">
        <w:rPr>
          <w:bCs/>
        </w:rPr>
        <w:t>second</w:t>
      </w:r>
      <w:r>
        <w:rPr>
          <w:bCs/>
        </w:rPr>
        <w:t xml:space="preserve"> example, </w:t>
      </w:r>
      <w:r w:rsidR="0041233A">
        <w:rPr>
          <w:bCs/>
        </w:rPr>
        <w:t xml:space="preserve">a </w:t>
      </w:r>
      <w:r w:rsidR="00DB2B4D">
        <w:rPr>
          <w:bCs/>
        </w:rPr>
        <w:t>unit</w:t>
      </w:r>
      <w:r w:rsidR="0041233A">
        <w:rPr>
          <w:bCs/>
        </w:rPr>
        <w:t xml:space="preserve"> </w:t>
      </w:r>
      <w:r w:rsidR="005120AE">
        <w:rPr>
          <w:bCs/>
        </w:rPr>
        <w:t xml:space="preserve">vector </w:t>
      </w:r>
      <w:r w:rsidR="0041233A">
        <w:rPr>
          <w:bCs/>
        </w:rPr>
        <w:t xml:space="preserve">in the x direction is used as the transform path. A </w:t>
      </w:r>
      <w:r w:rsidR="00584595">
        <w:rPr>
          <w:bCs/>
        </w:rPr>
        <w:t>17m</w:t>
      </w:r>
      <w:r w:rsidR="0041233A">
        <w:rPr>
          <w:bCs/>
        </w:rPr>
        <w:t>rad [1</w:t>
      </w:r>
      <w:r w:rsidR="00CF2598">
        <w:rPr>
          <w:rFonts w:ascii="Calibri" w:hAnsi="Calibri" w:cs="Calibri"/>
          <w:bCs/>
        </w:rPr>
        <w:t>°]</w:t>
      </w:r>
      <w:r w:rsidR="00CF2598">
        <w:rPr>
          <w:bCs/>
        </w:rPr>
        <w:t xml:space="preserve"> error</w:t>
      </w:r>
      <w:r w:rsidR="0041233A">
        <w:rPr>
          <w:bCs/>
        </w:rPr>
        <w:t xml:space="preserve"> is applied about the z axis. </w:t>
      </w:r>
      <w:r w:rsidR="008D4CAA">
        <w:rPr>
          <w:bCs/>
        </w:rPr>
        <w:t xml:space="preserve">The corrector corrects at a resolution of 2.5mrad about the z axis and is located </w:t>
      </w:r>
      <w:r w:rsidR="001C10B4">
        <w:rPr>
          <w:bCs/>
        </w:rPr>
        <w:t>at</w:t>
      </w:r>
      <w:r w:rsidR="00940593">
        <w:rPr>
          <w:bCs/>
        </w:rPr>
        <w:t xml:space="preserve"> origin.</w:t>
      </w:r>
      <w:r w:rsidR="00124E5A">
        <w:rPr>
          <w:bCs/>
        </w:rPr>
        <w:t xml:space="preserve"> </w:t>
      </w:r>
      <m:oMath>
        <m:sSub>
          <m:sSubPr>
            <m:ctrlPr>
              <w:rPr>
                <w:rFonts w:ascii="Cambria Math" w:hAnsi="Cambria Math"/>
                <w:bCs/>
                <w:i/>
              </w:rPr>
            </m:ctrlPr>
          </m:sSubPr>
          <m:e>
            <m:r>
              <w:rPr>
                <w:rFonts w:ascii="Cambria Math" w:hAnsi="Cambria Math"/>
              </w:rPr>
              <m:t>R</m:t>
            </m:r>
          </m:e>
          <m:sub>
            <m:r>
              <w:rPr>
                <w:rFonts w:ascii="Cambria Math" w:hAnsi="Cambria Math"/>
              </w:rPr>
              <m:t>a</m:t>
            </m:r>
          </m:sub>
        </m:sSub>
      </m:oMath>
      <w:r w:rsidR="00314A95">
        <w:rPr>
          <w:bCs/>
        </w:rPr>
        <w:t xml:space="preserve">represents absolute position, </w:t>
      </w:r>
      <m:oMath>
        <m:sSub>
          <m:sSubPr>
            <m:ctrlPr>
              <w:rPr>
                <w:rFonts w:ascii="Cambria Math" w:hAnsi="Cambria Math"/>
                <w:bCs/>
                <w:i/>
              </w:rPr>
            </m:ctrlPr>
          </m:sSubPr>
          <m:e>
            <m:r>
              <w:rPr>
                <w:rFonts w:ascii="Cambria Math" w:hAnsi="Cambria Math"/>
              </w:rPr>
              <m:t>R</m:t>
            </m:r>
          </m:e>
          <m:sub>
            <m:r>
              <w:rPr>
                <w:rFonts w:ascii="Cambria Math" w:hAnsi="Cambria Math"/>
              </w:rPr>
              <m:t>e</m:t>
            </m:r>
          </m:sub>
        </m:sSub>
      </m:oMath>
      <w:r w:rsidR="00D40916">
        <w:rPr>
          <w:bCs/>
        </w:rPr>
        <w:t xml:space="preserve"> </w:t>
      </w:r>
      <w:r w:rsidR="00314A95">
        <w:rPr>
          <w:bCs/>
        </w:rPr>
        <w:t>represents relative position, and Rec represents corrected relative position.</w:t>
      </w:r>
    </w:p>
    <w:p w14:paraId="40AAF732" w14:textId="77777777" w:rsidR="009E0921" w:rsidRDefault="009E0921" w:rsidP="00F55794">
      <w:pPr>
        <w:pStyle w:val="BodyText"/>
        <w:rPr>
          <w:bCs/>
        </w:rPr>
      </w:pPr>
    </w:p>
    <w:p w14:paraId="7C0245CF" w14:textId="67491C49" w:rsidR="001941A3" w:rsidRDefault="00BE4F73" w:rsidP="00F55794">
      <w:pPr>
        <w:pStyle w:val="BodyText"/>
        <w:rPr>
          <w:bCs/>
        </w:rPr>
      </w:pPr>
      <w:r>
        <w:rPr>
          <w:bCs/>
        </w:rPr>
        <w:t>The results are as expected</w:t>
      </w:r>
      <w:r w:rsidR="00F671F4">
        <w:rPr>
          <w:bCs/>
        </w:rPr>
        <w:t xml:space="preserve"> in Table 1</w:t>
      </w:r>
      <w:r>
        <w:rPr>
          <w:bCs/>
        </w:rPr>
        <w:t xml:space="preserve">. The corrected error leaves the corrector resolution on the axis of adjustment and the </w:t>
      </w:r>
      <w:r w:rsidR="009A706A">
        <w:rPr>
          <w:bCs/>
        </w:rPr>
        <w:t xml:space="preserve">coupled error in x and y was reduced </w:t>
      </w:r>
      <w:r w:rsidR="00794776">
        <w:rPr>
          <w:bCs/>
        </w:rPr>
        <w:t xml:space="preserve">by the delta to move the system to the </w:t>
      </w:r>
      <w:r w:rsidR="00424970">
        <w:rPr>
          <w:bCs/>
        </w:rPr>
        <w:t>corrected location.</w:t>
      </w:r>
      <w:r w:rsidR="00943BDF">
        <w:rPr>
          <w:bCs/>
        </w:rPr>
        <w:t xml:space="preserve"> </w:t>
      </w:r>
      <m:oMath>
        <m:sSub>
          <m:sSubPr>
            <m:ctrlPr>
              <w:rPr>
                <w:rFonts w:ascii="Cambria Math" w:hAnsi="Cambria Math"/>
                <w:bCs/>
                <w:i/>
              </w:rPr>
            </m:ctrlPr>
          </m:sSubPr>
          <m:e>
            <m:r>
              <w:rPr>
                <w:rFonts w:ascii="Cambria Math" w:hAnsi="Cambria Math"/>
              </w:rPr>
              <m:t>R</m:t>
            </m:r>
          </m:e>
          <m:sub>
            <m:r>
              <w:rPr>
                <w:rFonts w:ascii="Cambria Math" w:hAnsi="Cambria Math"/>
              </w:rPr>
              <m:t>cae</m:t>
            </m:r>
          </m:sub>
        </m:sSub>
      </m:oMath>
      <w:r w:rsidR="008936CC">
        <w:rPr>
          <w:bCs/>
        </w:rPr>
        <w:t xml:space="preserve"> </w:t>
      </w:r>
      <w:r w:rsidR="00943BDF">
        <w:rPr>
          <w:bCs/>
        </w:rPr>
        <w:t>as shown in Figure 2 shows the absolute position after applying the corrector.</w:t>
      </w:r>
      <w:r w:rsidR="00A2214D">
        <w:rPr>
          <w:bCs/>
        </w:rPr>
        <w:t xml:space="preserve"> Table 1 indicates the model outputs </w:t>
      </w:r>
      <w:r w:rsidR="0020056B">
        <w:rPr>
          <w:bCs/>
        </w:rPr>
        <w:t xml:space="preserve">of relative displacements with respect to </w:t>
      </w:r>
      <m:oMath>
        <m:sSub>
          <m:sSubPr>
            <m:ctrlPr>
              <w:rPr>
                <w:rFonts w:ascii="Cambria Math" w:hAnsi="Cambria Math"/>
                <w:bCs/>
                <w:i/>
              </w:rPr>
            </m:ctrlPr>
          </m:sSubPr>
          <m:e>
            <m:r>
              <w:rPr>
                <w:rFonts w:ascii="Cambria Math" w:hAnsi="Cambria Math"/>
              </w:rPr>
              <m:t>R</m:t>
            </m:r>
          </m:e>
          <m:sub>
            <m:r>
              <w:rPr>
                <w:rFonts w:ascii="Cambria Math" w:hAnsi="Cambria Math"/>
              </w:rPr>
              <m:t>a</m:t>
            </m:r>
          </m:sub>
        </m:sSub>
      </m:oMath>
      <w:r w:rsidR="0020056B">
        <w:rPr>
          <w:bCs/>
        </w:rPr>
        <w:t>.</w:t>
      </w:r>
    </w:p>
    <w:p w14:paraId="0743CE2C" w14:textId="0711B4A6" w:rsidR="001941A3" w:rsidRDefault="001941A3" w:rsidP="00F55794">
      <w:pPr>
        <w:pStyle w:val="BodyText"/>
        <w:rPr>
          <w:bCs/>
        </w:rPr>
      </w:pPr>
      <w:r>
        <w:rPr>
          <w:noProof/>
        </w:rPr>
        <w:drawing>
          <wp:inline distT="0" distB="0" distL="0" distR="0" wp14:anchorId="4D4C0A5D" wp14:editId="7C1D6E11">
            <wp:extent cx="2743200" cy="1120140"/>
            <wp:effectExtent l="0" t="0" r="0" b="3810"/>
            <wp:docPr id="1166846142" name="Picture 1" descr="A diagram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46142" name="Picture 1" descr="A diagram of a error&#10;&#10;AI-generated content may be incorrect."/>
                    <pic:cNvPicPr/>
                  </pic:nvPicPr>
                  <pic:blipFill>
                    <a:blip r:embed="rId9"/>
                    <a:stretch>
                      <a:fillRect/>
                    </a:stretch>
                  </pic:blipFill>
                  <pic:spPr>
                    <a:xfrm>
                      <a:off x="0" y="0"/>
                      <a:ext cx="2743200" cy="1120140"/>
                    </a:xfrm>
                    <a:prstGeom prst="rect">
                      <a:avLst/>
                    </a:prstGeom>
                  </pic:spPr>
                </pic:pic>
              </a:graphicData>
            </a:graphic>
          </wp:inline>
        </w:drawing>
      </w:r>
    </w:p>
    <w:p w14:paraId="7BBB4D80" w14:textId="38F7C40E" w:rsidR="001941A3" w:rsidRPr="001941A3" w:rsidRDefault="001941A3" w:rsidP="00F55794">
      <w:pPr>
        <w:pStyle w:val="BodyText"/>
        <w:rPr>
          <w:bCs/>
          <w:i/>
          <w:iCs/>
        </w:rPr>
      </w:pPr>
      <w:r>
        <w:rPr>
          <w:bCs/>
          <w:i/>
          <w:iCs/>
        </w:rPr>
        <w:t xml:space="preserve">FIGURE </w:t>
      </w:r>
      <w:r w:rsidR="00DA3A8C">
        <w:rPr>
          <w:bCs/>
          <w:i/>
          <w:iCs/>
        </w:rPr>
        <w:t>2</w:t>
      </w:r>
      <w:r>
        <w:rPr>
          <w:bCs/>
          <w:i/>
          <w:iCs/>
        </w:rPr>
        <w:t>.</w:t>
      </w:r>
      <w:r w:rsidR="00943BDF">
        <w:rPr>
          <w:bCs/>
          <w:i/>
          <w:iCs/>
        </w:rPr>
        <w:t xml:space="preserve"> </w:t>
      </w:r>
      <w:r w:rsidR="00C400B1">
        <w:rPr>
          <w:bCs/>
          <w:i/>
          <w:iCs/>
        </w:rPr>
        <w:t>An angle error propagated by 1 unit is corrected by a corrector located at the origin.</w:t>
      </w:r>
    </w:p>
    <w:p w14:paraId="6B1C47C0" w14:textId="4CE19B68" w:rsidR="00314A95" w:rsidRDefault="00314A95" w:rsidP="00F55794">
      <w:pPr>
        <w:pStyle w:val="BodyText"/>
        <w:rPr>
          <w:bCs/>
          <w:i/>
          <w:iCs/>
        </w:rPr>
      </w:pPr>
    </w:p>
    <w:p w14:paraId="44FD1A44" w14:textId="0E34C7FB" w:rsidR="002E4AFB" w:rsidRDefault="006B4518" w:rsidP="002E4AFB">
      <w:pPr>
        <w:pStyle w:val="BodyText"/>
        <w:rPr>
          <w:bCs/>
          <w:i/>
          <w:iCs/>
        </w:rPr>
      </w:pPr>
      <w:r>
        <w:rPr>
          <w:noProof/>
        </w:rPr>
        <w:drawing>
          <wp:inline distT="0" distB="0" distL="0" distR="0" wp14:anchorId="64426507" wp14:editId="489AF98D">
            <wp:extent cx="2743200" cy="1062990"/>
            <wp:effectExtent l="0" t="0" r="0" b="3810"/>
            <wp:docPr id="229690805" name="Picture 1" descr="A blue and white grid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90805" name="Picture 1" descr="A blue and white grid with numbers and letters&#10;&#10;AI-generated content may be incorrect."/>
                    <pic:cNvPicPr/>
                  </pic:nvPicPr>
                  <pic:blipFill>
                    <a:blip r:embed="rId10"/>
                    <a:stretch>
                      <a:fillRect/>
                    </a:stretch>
                  </pic:blipFill>
                  <pic:spPr>
                    <a:xfrm>
                      <a:off x="0" y="0"/>
                      <a:ext cx="2743200" cy="1062990"/>
                    </a:xfrm>
                    <a:prstGeom prst="rect">
                      <a:avLst/>
                    </a:prstGeom>
                  </pic:spPr>
                </pic:pic>
              </a:graphicData>
            </a:graphic>
          </wp:inline>
        </w:drawing>
      </w:r>
      <w:r w:rsidR="002E4AFB">
        <w:rPr>
          <w:bCs/>
          <w:i/>
          <w:iCs/>
        </w:rPr>
        <w:t xml:space="preserve">TABLE </w:t>
      </w:r>
      <w:r w:rsidR="00F671F4">
        <w:rPr>
          <w:bCs/>
          <w:i/>
          <w:iCs/>
        </w:rPr>
        <w:t>1</w:t>
      </w:r>
      <w:r w:rsidR="002E4AFB">
        <w:rPr>
          <w:bCs/>
          <w:i/>
          <w:iCs/>
        </w:rPr>
        <w:t>.</w:t>
      </w:r>
      <w:r w:rsidR="00F31CCC">
        <w:rPr>
          <w:bCs/>
          <w:i/>
          <w:iCs/>
        </w:rPr>
        <w:t xml:space="preserve"> A</w:t>
      </w:r>
      <w:r w:rsidR="002E4AFB">
        <w:rPr>
          <w:bCs/>
          <w:i/>
          <w:iCs/>
        </w:rPr>
        <w:t xml:space="preserve"> </w:t>
      </w:r>
      <w:r w:rsidR="00AF41D7">
        <w:rPr>
          <w:bCs/>
          <w:i/>
          <w:iCs/>
        </w:rPr>
        <w:t xml:space="preserve">17mrad </w:t>
      </w:r>
      <w:r w:rsidR="00024BAF">
        <w:rPr>
          <w:bCs/>
          <w:i/>
          <w:iCs/>
        </w:rPr>
        <w:t xml:space="preserve"> </w:t>
      </w:r>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z</m:t>
            </m:r>
          </m:sub>
        </m:sSub>
      </m:oMath>
      <w:r w:rsidR="00F31CCC">
        <w:rPr>
          <w:rFonts w:ascii="Cambria Math" w:hAnsi="Cambria Math"/>
          <w:b/>
          <w:i/>
          <w:sz w:val="18"/>
          <w:szCs w:val="18"/>
        </w:rPr>
        <w:t xml:space="preserve"> </w:t>
      </w:r>
      <w:r w:rsidR="00024BAF">
        <w:rPr>
          <w:bCs/>
          <w:i/>
          <w:iCs/>
        </w:rPr>
        <w:t xml:space="preserve">rotation </w:t>
      </w:r>
      <w:r w:rsidR="007939D3">
        <w:rPr>
          <w:bCs/>
          <w:i/>
          <w:iCs/>
        </w:rPr>
        <w:t>error is</w:t>
      </w:r>
      <w:r w:rsidR="00024BAF">
        <w:rPr>
          <w:bCs/>
          <w:i/>
          <w:iCs/>
        </w:rPr>
        <w:t xml:space="preserve"> </w:t>
      </w:r>
      <w:r w:rsidR="007939D3">
        <w:rPr>
          <w:bCs/>
          <w:i/>
          <w:iCs/>
        </w:rPr>
        <w:t>corrected</w:t>
      </w:r>
      <w:r w:rsidR="00F31CCC">
        <w:rPr>
          <w:bCs/>
          <w:i/>
          <w:iCs/>
        </w:rPr>
        <w:t xml:space="preserve"> to 2.5mrad</w:t>
      </w:r>
      <w:r w:rsidR="0044318F">
        <w:rPr>
          <w:bCs/>
          <w:i/>
          <w:iCs/>
        </w:rPr>
        <w:t xml:space="preserve"> about the origin</w:t>
      </w:r>
      <w:r w:rsidR="00024BAF">
        <w:rPr>
          <w:bCs/>
          <w:i/>
          <w:iCs/>
        </w:rPr>
        <w:t>.</w:t>
      </w:r>
    </w:p>
    <w:p w14:paraId="6F27AF05" w14:textId="77777777" w:rsidR="00424970" w:rsidRDefault="00424970" w:rsidP="00F55794">
      <w:pPr>
        <w:pStyle w:val="BodyText"/>
        <w:rPr>
          <w:bCs/>
          <w:i/>
          <w:iCs/>
        </w:rPr>
      </w:pPr>
    </w:p>
    <w:p w14:paraId="0532DDD9" w14:textId="4C6D1EA7" w:rsidR="00F55794" w:rsidRDefault="00424970" w:rsidP="009F6ABA">
      <w:pPr>
        <w:pStyle w:val="BodyText"/>
        <w:rPr>
          <w:bCs/>
        </w:rPr>
      </w:pPr>
      <w:r>
        <w:rPr>
          <w:bCs/>
        </w:rPr>
        <w:t xml:space="preserve">The second </w:t>
      </w:r>
      <w:r w:rsidR="00CA4EFE">
        <w:rPr>
          <w:bCs/>
        </w:rPr>
        <w:t xml:space="preserve">error </w:t>
      </w:r>
      <w:r>
        <w:rPr>
          <w:bCs/>
        </w:rPr>
        <w:t xml:space="preserve">example </w:t>
      </w:r>
      <w:r w:rsidR="00ED5A9D">
        <w:rPr>
          <w:bCs/>
        </w:rPr>
        <w:t xml:space="preserve">is </w:t>
      </w:r>
      <w:r w:rsidR="001C3DBC">
        <w:rPr>
          <w:bCs/>
        </w:rPr>
        <w:t xml:space="preserve">made </w:t>
      </w:r>
      <w:r w:rsidR="00ED5A9D">
        <w:rPr>
          <w:bCs/>
        </w:rPr>
        <w:t>slightly more complicated</w:t>
      </w:r>
      <w:r w:rsidR="004568D0">
        <w:rPr>
          <w:bCs/>
        </w:rPr>
        <w:t xml:space="preserve"> by moving the corrector position to </w:t>
      </w:r>
      <w:r w:rsidR="002F57E1">
        <w:rPr>
          <w:bCs/>
        </w:rPr>
        <w:t>2 units</w:t>
      </w:r>
      <w:r w:rsidR="00E252A4">
        <w:rPr>
          <w:bCs/>
        </w:rPr>
        <w:t xml:space="preserve"> on the x axis</w:t>
      </w:r>
      <w:r w:rsidR="00331D81">
        <w:rPr>
          <w:bCs/>
        </w:rPr>
        <w:t xml:space="preserve"> </w:t>
      </w:r>
      <w:r w:rsidR="002F57E1">
        <w:rPr>
          <w:bCs/>
        </w:rPr>
        <w:t>drawn</w:t>
      </w:r>
      <w:r w:rsidR="004A0948">
        <w:rPr>
          <w:bCs/>
        </w:rPr>
        <w:t xml:space="preserve"> in Figure </w:t>
      </w:r>
      <w:r w:rsidR="002F57E1">
        <w:rPr>
          <w:bCs/>
        </w:rPr>
        <w:t>3</w:t>
      </w:r>
      <w:r w:rsidR="00E252A4">
        <w:rPr>
          <w:bCs/>
        </w:rPr>
        <w:t>.</w:t>
      </w:r>
      <w:r w:rsidR="00B640BF">
        <w:rPr>
          <w:bCs/>
        </w:rPr>
        <w:t xml:space="preserve"> Since the corrector is not rotating about the axis through the point of interest, coupled </w:t>
      </w:r>
      <w:r w:rsidR="00202EFD">
        <w:rPr>
          <w:bCs/>
        </w:rPr>
        <w:t xml:space="preserve">error motion is added when using the corrector. </w:t>
      </w:r>
      <w:r w:rsidR="002C3567">
        <w:rPr>
          <w:bCs/>
        </w:rPr>
        <w:t xml:space="preserve">At position </w:t>
      </w:r>
      <w:r w:rsidR="009407C3">
        <w:rPr>
          <w:bCs/>
        </w:rPr>
        <w:t xml:space="preserve">x = </w:t>
      </w:r>
      <w:r w:rsidR="00F832C5">
        <w:rPr>
          <w:bCs/>
        </w:rPr>
        <w:t>1 unit</w:t>
      </w:r>
      <w:r w:rsidR="009407C3">
        <w:rPr>
          <w:bCs/>
        </w:rPr>
        <w:t xml:space="preserve"> from the point of interest</w:t>
      </w:r>
      <w:r w:rsidR="002C3567">
        <w:rPr>
          <w:bCs/>
        </w:rPr>
        <w:t xml:space="preserve">, the corrector rotates the </w:t>
      </w:r>
      <w:r w:rsidR="00DF6E62">
        <w:rPr>
          <w:bCs/>
        </w:rPr>
        <w:lastRenderedPageBreak/>
        <w:t xml:space="preserve">point of interest </w:t>
      </w:r>
      <w:r w:rsidR="003703C4">
        <w:rPr>
          <w:bCs/>
        </w:rPr>
        <w:t xml:space="preserve">in the negative direction </w:t>
      </w:r>
      <w:r w:rsidR="000E5519">
        <w:rPr>
          <w:bCs/>
        </w:rPr>
        <w:t>about z, thus increasing the y position and decreasing the x position with respect to the origin</w:t>
      </w:r>
      <w:r w:rsidR="00017D87">
        <w:rPr>
          <w:bCs/>
        </w:rPr>
        <w:t xml:space="preserve"> by </w:t>
      </w:r>
      <w:r w:rsidR="00A713C9">
        <w:rPr>
          <w:bCs/>
        </w:rPr>
        <w:t>approximately the same amount</w:t>
      </w:r>
      <w:r w:rsidR="00017D87">
        <w:rPr>
          <w:bCs/>
        </w:rPr>
        <w:t xml:space="preserve">. The expected position change </w:t>
      </w:r>
      <w:r w:rsidR="005E0362">
        <w:rPr>
          <w:bCs/>
        </w:rPr>
        <w:t xml:space="preserve">between Re and Rec is the difference of angle error and corrector resolution </w:t>
      </w:r>
      <w:r w:rsidR="00E83017">
        <w:rPr>
          <w:bCs/>
        </w:rPr>
        <w:t>applied as a rotation to the nominal position vector</w:t>
      </w:r>
      <w:r w:rsidR="009C1095">
        <w:rPr>
          <w:bCs/>
        </w:rPr>
        <w:t xml:space="preserve"> </w:t>
      </w:r>
      <w:r w:rsidR="000D4AA1">
        <w:rPr>
          <w:bCs/>
        </w:rPr>
        <w:t>tabulated</w:t>
      </w:r>
      <w:r w:rsidR="009C1095">
        <w:rPr>
          <w:bCs/>
        </w:rPr>
        <w:t xml:space="preserve"> in Table </w:t>
      </w:r>
      <w:r w:rsidR="0020056B">
        <w:rPr>
          <w:bCs/>
        </w:rPr>
        <w:t>3</w:t>
      </w:r>
      <w:r w:rsidR="009C1095">
        <w:rPr>
          <w:bCs/>
        </w:rPr>
        <w:t>.</w:t>
      </w:r>
    </w:p>
    <w:p w14:paraId="2A6474BC" w14:textId="22304F37" w:rsidR="00424970" w:rsidRDefault="00C478BF" w:rsidP="009F6ABA">
      <w:pPr>
        <w:pStyle w:val="BodyText"/>
        <w:rPr>
          <w:bCs/>
        </w:rPr>
      </w:pPr>
      <w:r>
        <w:rPr>
          <w:noProof/>
        </w:rPr>
        <w:drawing>
          <wp:inline distT="0" distB="0" distL="0" distR="0" wp14:anchorId="325BAF19" wp14:editId="5A1F8417">
            <wp:extent cx="2743200" cy="963295"/>
            <wp:effectExtent l="0" t="0" r="0" b="8255"/>
            <wp:docPr id="744393820" name="Picture 1" descr="A diagram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93820" name="Picture 1" descr="A diagram of a error&#10;&#10;AI-generated content may be incorrect."/>
                    <pic:cNvPicPr/>
                  </pic:nvPicPr>
                  <pic:blipFill>
                    <a:blip r:embed="rId11"/>
                    <a:stretch>
                      <a:fillRect/>
                    </a:stretch>
                  </pic:blipFill>
                  <pic:spPr>
                    <a:xfrm>
                      <a:off x="0" y="0"/>
                      <a:ext cx="2743200" cy="963295"/>
                    </a:xfrm>
                    <a:prstGeom prst="rect">
                      <a:avLst/>
                    </a:prstGeom>
                  </pic:spPr>
                </pic:pic>
              </a:graphicData>
            </a:graphic>
          </wp:inline>
        </w:drawing>
      </w:r>
    </w:p>
    <w:p w14:paraId="110DCB38" w14:textId="00E0599B" w:rsidR="00C478BF" w:rsidRPr="00C478BF" w:rsidRDefault="001941A3" w:rsidP="009F6ABA">
      <w:pPr>
        <w:pStyle w:val="BodyText"/>
        <w:rPr>
          <w:bCs/>
          <w:i/>
          <w:iCs/>
        </w:rPr>
      </w:pPr>
      <w:r>
        <w:rPr>
          <w:bCs/>
          <w:i/>
          <w:iCs/>
        </w:rPr>
        <w:t>FIGURE</w:t>
      </w:r>
      <w:r w:rsidR="00C478BF">
        <w:rPr>
          <w:bCs/>
          <w:i/>
          <w:iCs/>
        </w:rPr>
        <w:t xml:space="preserve"> </w:t>
      </w:r>
      <w:r w:rsidR="002F57E1">
        <w:rPr>
          <w:bCs/>
          <w:i/>
          <w:iCs/>
        </w:rPr>
        <w:t>3</w:t>
      </w:r>
      <w:r w:rsidR="00C478BF">
        <w:rPr>
          <w:bCs/>
          <w:i/>
          <w:iCs/>
        </w:rPr>
        <w:t>.</w:t>
      </w:r>
      <w:r w:rsidR="002F57E1">
        <w:rPr>
          <w:bCs/>
          <w:i/>
          <w:iCs/>
        </w:rPr>
        <w:t xml:space="preserve"> An angle error is corrected by a corrector</w:t>
      </w:r>
      <w:r w:rsidR="00A96631">
        <w:rPr>
          <w:bCs/>
          <w:i/>
          <w:iCs/>
        </w:rPr>
        <w:t xml:space="preserve"> positioned at a place other than the origin, resulting in parasitic position error via angle correction.</w:t>
      </w:r>
    </w:p>
    <w:p w14:paraId="2E31DD40" w14:textId="02042C87" w:rsidR="003A50CC" w:rsidRPr="007A1FE5" w:rsidRDefault="003A50CC" w:rsidP="007A1FE5">
      <w:pPr>
        <w:rPr>
          <w:rFonts w:ascii="Arial" w:hAnsi="Arial"/>
          <w:bCs/>
          <w:sz w:val="20"/>
        </w:rPr>
      </w:pPr>
    </w:p>
    <w:p w14:paraId="2696B364" w14:textId="71F8B60F" w:rsidR="002E4AFB" w:rsidRDefault="00F85401" w:rsidP="002E4AFB">
      <w:pPr>
        <w:pStyle w:val="BodyText"/>
        <w:rPr>
          <w:bCs/>
          <w:i/>
          <w:iCs/>
        </w:rPr>
      </w:pPr>
      <w:r>
        <w:rPr>
          <w:noProof/>
        </w:rPr>
        <w:drawing>
          <wp:inline distT="0" distB="0" distL="0" distR="0" wp14:anchorId="5475DB88" wp14:editId="2CDA7F13">
            <wp:extent cx="2743200" cy="1059180"/>
            <wp:effectExtent l="0" t="0" r="0" b="7620"/>
            <wp:docPr id="452695081" name="Picture 1" descr="A blue and white grid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95081" name="Picture 1" descr="A blue and white grid with numbers and letters&#10;&#10;AI-generated content may be incorrect."/>
                    <pic:cNvPicPr/>
                  </pic:nvPicPr>
                  <pic:blipFill>
                    <a:blip r:embed="rId12"/>
                    <a:stretch>
                      <a:fillRect/>
                    </a:stretch>
                  </pic:blipFill>
                  <pic:spPr>
                    <a:xfrm>
                      <a:off x="0" y="0"/>
                      <a:ext cx="2743200" cy="1059180"/>
                    </a:xfrm>
                    <a:prstGeom prst="rect">
                      <a:avLst/>
                    </a:prstGeom>
                  </pic:spPr>
                </pic:pic>
              </a:graphicData>
            </a:graphic>
          </wp:inline>
        </w:drawing>
      </w:r>
      <w:r w:rsidR="002E4AFB">
        <w:rPr>
          <w:bCs/>
          <w:i/>
          <w:iCs/>
        </w:rPr>
        <w:t xml:space="preserve">TABLE </w:t>
      </w:r>
      <w:r w:rsidR="0020056B">
        <w:rPr>
          <w:bCs/>
          <w:i/>
          <w:iCs/>
        </w:rPr>
        <w:t>3</w:t>
      </w:r>
      <w:r w:rsidR="002E4AFB">
        <w:rPr>
          <w:bCs/>
          <w:i/>
          <w:iCs/>
        </w:rPr>
        <w:t xml:space="preserve">. </w:t>
      </w:r>
      <w:r w:rsidR="00666F22">
        <w:rPr>
          <w:bCs/>
          <w:i/>
          <w:iCs/>
        </w:rPr>
        <w:t xml:space="preserve">Corrected transform results </w:t>
      </w:r>
      <w:r w:rsidR="0084450A">
        <w:rPr>
          <w:bCs/>
          <w:i/>
          <w:iCs/>
        </w:rPr>
        <w:t>with off-axis rotation.</w:t>
      </w:r>
    </w:p>
    <w:p w14:paraId="2EB833AF" w14:textId="77777777" w:rsidR="00E078F6" w:rsidRDefault="00E078F6" w:rsidP="009F6ABA">
      <w:pPr>
        <w:pStyle w:val="BodyText"/>
        <w:rPr>
          <w:bCs/>
        </w:rPr>
      </w:pPr>
    </w:p>
    <w:p w14:paraId="5A700FF1" w14:textId="5361A46D" w:rsidR="00B367FE" w:rsidRPr="00B367FE" w:rsidRDefault="00B367FE" w:rsidP="009F6ABA">
      <w:pPr>
        <w:pStyle w:val="BodyText"/>
        <w:rPr>
          <w:bCs/>
        </w:rPr>
      </w:pPr>
      <w:r>
        <w:rPr>
          <w:bCs/>
        </w:rPr>
        <w:t>This is expandable to 6DOF</w:t>
      </w:r>
      <w:r w:rsidR="00A005AA">
        <w:rPr>
          <w:bCs/>
        </w:rPr>
        <w:t xml:space="preserve"> and stacks of any length. With a </w:t>
      </w:r>
      <w:r w:rsidR="00E53ADD">
        <w:rPr>
          <w:bCs/>
        </w:rPr>
        <w:t>well-defined</w:t>
      </w:r>
      <w:r w:rsidR="00C77441">
        <w:rPr>
          <w:bCs/>
        </w:rPr>
        <w:t xml:space="preserve"> math model, an entire mechanical tolerance stack with </w:t>
      </w:r>
      <w:r w:rsidR="007B5BD9">
        <w:rPr>
          <w:bCs/>
        </w:rPr>
        <w:t xml:space="preserve">correctors in different places can be </w:t>
      </w:r>
      <w:r w:rsidR="00093F7E">
        <w:rPr>
          <w:bCs/>
        </w:rPr>
        <w:t>rapidly modeled</w:t>
      </w:r>
      <w:r w:rsidR="007B5BD9">
        <w:rPr>
          <w:bCs/>
        </w:rPr>
        <w:t xml:space="preserve">. </w:t>
      </w:r>
    </w:p>
    <w:p w14:paraId="2F2849CB" w14:textId="77777777" w:rsidR="00B367FE" w:rsidRPr="00076758" w:rsidRDefault="00B367FE" w:rsidP="009F6ABA">
      <w:pPr>
        <w:pStyle w:val="BodyText"/>
        <w:rPr>
          <w:b/>
        </w:rPr>
      </w:pPr>
    </w:p>
    <w:p w14:paraId="7BD71D3A" w14:textId="024DBDDF" w:rsidR="009F6ABA" w:rsidRPr="00156AC4" w:rsidRDefault="00024D04" w:rsidP="009F6ABA">
      <w:pPr>
        <w:pStyle w:val="BodyText"/>
        <w:rPr>
          <w:b/>
        </w:rPr>
      </w:pPr>
      <w:r>
        <w:rPr>
          <w:b/>
        </w:rPr>
        <w:t>ERROR BUDGET WORKFLOW</w:t>
      </w:r>
    </w:p>
    <w:p w14:paraId="43F6056C" w14:textId="33F4407A" w:rsidR="00FF738F" w:rsidRDefault="00FF738F" w:rsidP="004A3B07">
      <w:pPr>
        <w:pStyle w:val="BodyText"/>
        <w:rPr>
          <w:b/>
          <w:u w:val="single"/>
        </w:rPr>
      </w:pPr>
      <w:r>
        <w:rPr>
          <w:b/>
          <w:u w:val="single"/>
        </w:rPr>
        <w:t>DEVELOP MATH MODEL</w:t>
      </w:r>
    </w:p>
    <w:p w14:paraId="429562EF" w14:textId="389D41FA" w:rsidR="00E6211C" w:rsidRDefault="00B13572" w:rsidP="00B13572">
      <w:pPr>
        <w:pStyle w:val="BodyText"/>
        <w:rPr>
          <w:bCs/>
        </w:rPr>
      </w:pPr>
      <w:r>
        <w:rPr>
          <w:bCs/>
        </w:rPr>
        <w:t xml:space="preserve">The math model represents the </w:t>
      </w:r>
      <w:r w:rsidR="009B455D">
        <w:rPr>
          <w:bCs/>
        </w:rPr>
        <w:t xml:space="preserve">connection between parts of the error budget. This may include multiple </w:t>
      </w:r>
      <w:r w:rsidR="00076758">
        <w:rPr>
          <w:bCs/>
        </w:rPr>
        <w:t>coordinate</w:t>
      </w:r>
      <w:r w:rsidR="00E57D67">
        <w:rPr>
          <w:bCs/>
        </w:rPr>
        <w:t xml:space="preserve"> </w:t>
      </w:r>
      <w:r w:rsidR="006E109F">
        <w:rPr>
          <w:bCs/>
        </w:rPr>
        <w:t>transformations</w:t>
      </w:r>
      <w:r w:rsidR="009B455D">
        <w:rPr>
          <w:bCs/>
        </w:rPr>
        <w:t xml:space="preserve"> that are stacked, </w:t>
      </w:r>
      <w:r w:rsidR="00447A97">
        <w:rPr>
          <w:bCs/>
        </w:rPr>
        <w:t xml:space="preserve">definition of </w:t>
      </w:r>
      <w:r w:rsidR="0042647F">
        <w:rPr>
          <w:bCs/>
        </w:rPr>
        <w:t>c</w:t>
      </w:r>
      <w:r w:rsidR="00382259">
        <w:rPr>
          <w:bCs/>
        </w:rPr>
        <w:t>orrector</w:t>
      </w:r>
      <w:r w:rsidR="00447A97">
        <w:rPr>
          <w:bCs/>
        </w:rPr>
        <w:t xml:space="preserve">s, and sensitivities within the system. </w:t>
      </w:r>
      <w:r w:rsidR="00E80DAC">
        <w:rPr>
          <w:bCs/>
        </w:rPr>
        <w:t xml:space="preserve">In </w:t>
      </w:r>
      <w:r w:rsidR="00E57D67">
        <w:rPr>
          <w:bCs/>
        </w:rPr>
        <w:t xml:space="preserve">Excel, the math model is </w:t>
      </w:r>
      <w:r w:rsidR="008C0FE9">
        <w:rPr>
          <w:bCs/>
        </w:rPr>
        <w:t>the user’s model connecting the stacks performed by the program.</w:t>
      </w:r>
      <w:r w:rsidR="00483E2C">
        <w:rPr>
          <w:bCs/>
        </w:rPr>
        <w:t xml:space="preserve"> For a single stack, no math model is required.</w:t>
      </w:r>
      <w:r w:rsidR="00B86827">
        <w:rPr>
          <w:bCs/>
        </w:rPr>
        <w:t xml:space="preserve"> System level analysis requires combining stacks.</w:t>
      </w:r>
    </w:p>
    <w:p w14:paraId="0590185A" w14:textId="77777777" w:rsidR="0042647F" w:rsidRPr="00B13572" w:rsidRDefault="0042647F" w:rsidP="00B13572">
      <w:pPr>
        <w:pStyle w:val="BodyText"/>
        <w:rPr>
          <w:bCs/>
        </w:rPr>
      </w:pPr>
    </w:p>
    <w:p w14:paraId="19566DA6" w14:textId="29FAD1F8" w:rsidR="00521A9C" w:rsidRDefault="00521A9C" w:rsidP="004A3B07">
      <w:pPr>
        <w:pStyle w:val="BodyText"/>
        <w:rPr>
          <w:b/>
          <w:u w:val="single"/>
        </w:rPr>
      </w:pPr>
      <w:r>
        <w:rPr>
          <w:b/>
          <w:u w:val="single"/>
        </w:rPr>
        <w:t>INPUT VECTOR LOOPS</w:t>
      </w:r>
      <w:r w:rsidR="00601CF4">
        <w:rPr>
          <w:b/>
          <w:u w:val="single"/>
        </w:rPr>
        <w:t>,</w:t>
      </w:r>
      <w:r>
        <w:rPr>
          <w:b/>
          <w:u w:val="single"/>
        </w:rPr>
        <w:t xml:space="preserve"> ERROR TERMS</w:t>
      </w:r>
      <w:r w:rsidR="00601CF4">
        <w:rPr>
          <w:b/>
          <w:u w:val="single"/>
        </w:rPr>
        <w:t xml:space="preserve">, AND </w:t>
      </w:r>
      <w:r w:rsidR="00382259">
        <w:rPr>
          <w:b/>
          <w:u w:val="single"/>
        </w:rPr>
        <w:t>CORRECTOR</w:t>
      </w:r>
      <w:r w:rsidR="00601CF4">
        <w:rPr>
          <w:b/>
          <w:u w:val="single"/>
        </w:rPr>
        <w:t>S</w:t>
      </w:r>
    </w:p>
    <w:p w14:paraId="2B7C5187" w14:textId="4DF9633B" w:rsidR="007D6518" w:rsidRDefault="00DB458B" w:rsidP="00447A97">
      <w:pPr>
        <w:pStyle w:val="BodyText"/>
        <w:rPr>
          <w:bCs/>
        </w:rPr>
      </w:pPr>
      <w:r>
        <w:rPr>
          <w:bCs/>
        </w:rPr>
        <w:t xml:space="preserve">In a screenshot, a sketch of the vector path to each part interface </w:t>
      </w:r>
      <w:r w:rsidR="00E80DAC">
        <w:rPr>
          <w:bCs/>
        </w:rPr>
        <w:t>is helpful to organize the model</w:t>
      </w:r>
      <w:r w:rsidR="00E80DAC" w:rsidRPr="007A1FE5">
        <w:rPr>
          <w:bCs/>
        </w:rPr>
        <w:t xml:space="preserve">. </w:t>
      </w:r>
      <w:r w:rsidR="007D6518" w:rsidRPr="007A1FE5">
        <w:rPr>
          <w:bCs/>
        </w:rPr>
        <w:t xml:space="preserve">FIGURE </w:t>
      </w:r>
      <w:r w:rsidR="000A27D7">
        <w:rPr>
          <w:bCs/>
        </w:rPr>
        <w:t>4</w:t>
      </w:r>
      <w:r w:rsidR="007D6518" w:rsidRPr="007A1FE5">
        <w:rPr>
          <w:bCs/>
        </w:rPr>
        <w:t xml:space="preserve"> depicts</w:t>
      </w:r>
      <w:r w:rsidR="007D6518">
        <w:rPr>
          <w:bCs/>
        </w:rPr>
        <w:t xml:space="preserve"> the </w:t>
      </w:r>
      <w:r w:rsidR="008B0A5B">
        <w:rPr>
          <w:bCs/>
        </w:rPr>
        <w:t>E</w:t>
      </w:r>
      <w:r w:rsidR="007D6518">
        <w:rPr>
          <w:bCs/>
        </w:rPr>
        <w:t xml:space="preserve">xcel spreadsheet </w:t>
      </w:r>
      <w:r w:rsidR="00472EA5">
        <w:rPr>
          <w:bCs/>
        </w:rPr>
        <w:t>representing the inputs</w:t>
      </w:r>
      <w:r w:rsidR="00B86827">
        <w:rPr>
          <w:bCs/>
        </w:rPr>
        <w:t xml:space="preserve"> that correspond to the </w:t>
      </w:r>
      <w:r w:rsidR="002A1DCB">
        <w:rPr>
          <w:bCs/>
        </w:rPr>
        <w:t>transformation</w:t>
      </w:r>
      <w:r w:rsidR="00265F97">
        <w:rPr>
          <w:bCs/>
        </w:rPr>
        <w:t xml:space="preserve"> path</w:t>
      </w:r>
      <w:r w:rsidR="00472EA5">
        <w:rPr>
          <w:bCs/>
        </w:rPr>
        <w:t>.</w:t>
      </w:r>
      <w:r w:rsidR="007D6518">
        <w:rPr>
          <w:bCs/>
        </w:rPr>
        <w:t xml:space="preserve"> </w:t>
      </w:r>
    </w:p>
    <w:p w14:paraId="0EC3D38E" w14:textId="77777777" w:rsidR="00472EA5" w:rsidRDefault="00472EA5" w:rsidP="00447A97">
      <w:pPr>
        <w:pStyle w:val="BodyText"/>
        <w:rPr>
          <w:bCs/>
        </w:rPr>
      </w:pPr>
    </w:p>
    <w:p w14:paraId="2F250C11" w14:textId="26CDD9AC" w:rsidR="00352CC8" w:rsidRDefault="00E80DAC" w:rsidP="00447A97">
      <w:pPr>
        <w:pStyle w:val="BodyText"/>
        <w:rPr>
          <w:bCs/>
        </w:rPr>
      </w:pPr>
      <w:r>
        <w:rPr>
          <w:bCs/>
        </w:rPr>
        <w:t xml:space="preserve">The model is input into a spreadsheet as </w:t>
      </w:r>
      <w:r w:rsidR="00F27E07">
        <w:rPr>
          <w:bCs/>
        </w:rPr>
        <w:t xml:space="preserve">a list of 6 DOF vectors and relative errors. Since errors are relative, they may be input as the part tolerances </w:t>
      </w:r>
      <w:r w:rsidR="00B87618">
        <w:rPr>
          <w:bCs/>
        </w:rPr>
        <w:t>in the part’s local coordinate system</w:t>
      </w:r>
      <w:r w:rsidR="00352CC8">
        <w:rPr>
          <w:bCs/>
        </w:rPr>
        <w:t xml:space="preserve">. </w:t>
      </w:r>
      <w:r w:rsidR="00472EA5">
        <w:rPr>
          <w:bCs/>
        </w:rPr>
        <w:t xml:space="preserve">Each </w:t>
      </w:r>
      <w:r w:rsidR="0080355A">
        <w:rPr>
          <w:bCs/>
        </w:rPr>
        <w:t xml:space="preserve">type of input is tagged to make the spreadsheet </w:t>
      </w:r>
      <w:r w:rsidR="00904F40">
        <w:rPr>
          <w:bCs/>
        </w:rPr>
        <w:t>dynamic</w:t>
      </w:r>
      <w:r w:rsidR="0080355A">
        <w:rPr>
          <w:bCs/>
        </w:rPr>
        <w:t xml:space="preserve"> for MATLAB to parse as it becomes </w:t>
      </w:r>
      <w:r w:rsidR="00943DB1">
        <w:rPr>
          <w:bCs/>
        </w:rPr>
        <w:t>complex</w:t>
      </w:r>
      <w:r w:rsidR="0080355A">
        <w:rPr>
          <w:bCs/>
        </w:rPr>
        <w:t>.</w:t>
      </w:r>
      <w:r w:rsidR="006F42CF">
        <w:rPr>
          <w:bCs/>
        </w:rPr>
        <w:t xml:space="preserve"> When the system is solved, the </w:t>
      </w:r>
      <w:r w:rsidR="00400B24">
        <w:rPr>
          <w:bCs/>
        </w:rPr>
        <w:t xml:space="preserve">cells containing the </w:t>
      </w:r>
      <w:r w:rsidR="00816043">
        <w:rPr>
          <w:bCs/>
        </w:rPr>
        <w:t xml:space="preserve">inputs and output cells </w:t>
      </w:r>
      <w:r w:rsidR="00400B24">
        <w:rPr>
          <w:bCs/>
        </w:rPr>
        <w:t>must be highlighted.</w:t>
      </w:r>
      <w:r w:rsidR="00816043">
        <w:rPr>
          <w:bCs/>
        </w:rPr>
        <w:t xml:space="preserve"> No other data is considered.</w:t>
      </w:r>
    </w:p>
    <w:p w14:paraId="01F0D776" w14:textId="77777777" w:rsidR="005037CD" w:rsidRDefault="005037CD" w:rsidP="00447A97">
      <w:pPr>
        <w:pStyle w:val="BodyText"/>
        <w:rPr>
          <w:bCs/>
        </w:rPr>
      </w:pPr>
    </w:p>
    <w:p w14:paraId="4E9030BE" w14:textId="1133CDF6" w:rsidR="00811205" w:rsidRDefault="001C6DBD" w:rsidP="00447A97">
      <w:pPr>
        <w:pStyle w:val="BodyText"/>
        <w:rPr>
          <w:bCs/>
        </w:rPr>
      </w:pPr>
      <w:r>
        <w:rPr>
          <w:noProof/>
        </w:rPr>
        <w:drawing>
          <wp:inline distT="0" distB="0" distL="0" distR="0" wp14:anchorId="6FE98175" wp14:editId="061B5DF2">
            <wp:extent cx="2743200" cy="1390650"/>
            <wp:effectExtent l="0" t="0" r="0" b="0"/>
            <wp:docPr id="1732154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54222" name="Picture 1"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0" cy="1390650"/>
                    </a:xfrm>
                    <a:prstGeom prst="rect">
                      <a:avLst/>
                    </a:prstGeom>
                    <a:noFill/>
                    <a:ln>
                      <a:noFill/>
                    </a:ln>
                  </pic:spPr>
                </pic:pic>
              </a:graphicData>
            </a:graphic>
          </wp:inline>
        </w:drawing>
      </w:r>
    </w:p>
    <w:p w14:paraId="5444F054" w14:textId="5226AC6B" w:rsidR="00811205" w:rsidRDefault="00811205" w:rsidP="00447A97">
      <w:pPr>
        <w:pStyle w:val="BodyText"/>
        <w:rPr>
          <w:bCs/>
        </w:rPr>
      </w:pPr>
      <w:r>
        <w:rPr>
          <w:bCs/>
          <w:i/>
          <w:iCs/>
        </w:rPr>
        <w:t xml:space="preserve">FIGURE </w:t>
      </w:r>
      <w:r w:rsidR="000A27D7">
        <w:rPr>
          <w:bCs/>
          <w:i/>
          <w:iCs/>
        </w:rPr>
        <w:t>4</w:t>
      </w:r>
      <w:r>
        <w:rPr>
          <w:bCs/>
          <w:i/>
          <w:iCs/>
        </w:rPr>
        <w:t xml:space="preserve">. </w:t>
      </w:r>
      <w:r w:rsidR="006E2094">
        <w:rPr>
          <w:bCs/>
          <w:i/>
          <w:iCs/>
        </w:rPr>
        <w:t xml:space="preserve">The spreadsheet includes all the inputs read by the </w:t>
      </w:r>
      <w:r w:rsidR="00932F55">
        <w:rPr>
          <w:bCs/>
          <w:i/>
          <w:iCs/>
        </w:rPr>
        <w:t xml:space="preserve">program. The Error Summary is an example of </w:t>
      </w:r>
      <w:r w:rsidR="00CD0036">
        <w:rPr>
          <w:bCs/>
          <w:i/>
          <w:iCs/>
        </w:rPr>
        <w:t>using a custom math model calculated from the RESULT where the script outputs the solution.</w:t>
      </w:r>
    </w:p>
    <w:p w14:paraId="5BAFB90E" w14:textId="77777777" w:rsidR="00811205" w:rsidRDefault="00811205" w:rsidP="00447A97">
      <w:pPr>
        <w:pStyle w:val="BodyText"/>
        <w:rPr>
          <w:bCs/>
        </w:rPr>
      </w:pPr>
    </w:p>
    <w:p w14:paraId="144671FF" w14:textId="16FE09C7" w:rsidR="00904F40" w:rsidRDefault="00352CC8" w:rsidP="00447A97">
      <w:pPr>
        <w:pStyle w:val="BodyText"/>
      </w:pPr>
      <w:r>
        <w:t xml:space="preserve">A </w:t>
      </w:r>
      <w:r w:rsidR="00E8351C">
        <w:t>c</w:t>
      </w:r>
      <w:r w:rsidR="00382259">
        <w:t>orrector</w:t>
      </w:r>
      <w:r>
        <w:t xml:space="preserve"> must be defined with a vector from the </w:t>
      </w:r>
      <w:r w:rsidR="00E8351C">
        <w:t>c</w:t>
      </w:r>
      <w:r w:rsidR="00382259">
        <w:t>orrector</w:t>
      </w:r>
      <w:r>
        <w:t xml:space="preserve"> to a point of interest and must contain a vector describing the resolution of the </w:t>
      </w:r>
      <w:r w:rsidR="00E8351C">
        <w:t>c</w:t>
      </w:r>
      <w:r w:rsidR="00382259">
        <w:t>orrector</w:t>
      </w:r>
      <w:r>
        <w:t xml:space="preserve"> per axis of </w:t>
      </w:r>
      <w:r w:rsidR="00F02FB4">
        <w:t>correction</w:t>
      </w:r>
      <w:r>
        <w:t>.</w:t>
      </w:r>
      <w:r w:rsidR="0070772B">
        <w:t xml:space="preserve"> Cells with zeros will be ignored</w:t>
      </w:r>
      <w:r w:rsidR="00102533">
        <w:t>.</w:t>
      </w:r>
    </w:p>
    <w:p w14:paraId="7826E899" w14:textId="77777777" w:rsidR="0006413A" w:rsidRPr="00A063C6" w:rsidRDefault="0006413A" w:rsidP="00447A97">
      <w:pPr>
        <w:pStyle w:val="BodyText"/>
      </w:pPr>
    </w:p>
    <w:p w14:paraId="02B967C0" w14:textId="48C76BA0" w:rsidR="0006413A" w:rsidRDefault="0006413A" w:rsidP="0006413A">
      <w:pPr>
        <w:pStyle w:val="BodyText"/>
        <w:rPr>
          <w:b/>
          <w:u w:val="single"/>
        </w:rPr>
      </w:pPr>
      <w:r>
        <w:rPr>
          <w:b/>
          <w:u w:val="single"/>
        </w:rPr>
        <w:t>MONTECARLO CONFIGURATION</w:t>
      </w:r>
    </w:p>
    <w:p w14:paraId="24060D6E" w14:textId="79C294D2" w:rsidR="0006413A" w:rsidRPr="0006413A" w:rsidRDefault="0006413A" w:rsidP="0006413A">
      <w:pPr>
        <w:pStyle w:val="BodyText"/>
        <w:rPr>
          <w:bCs/>
        </w:rPr>
      </w:pPr>
      <w:r>
        <w:rPr>
          <w:bCs/>
        </w:rPr>
        <w:t xml:space="preserve">The </w:t>
      </w:r>
      <w:r w:rsidR="00C60658">
        <w:rPr>
          <w:bCs/>
        </w:rPr>
        <w:t>analysis runs a Montecarlo requiring input for number of samples and input standard deviation range.</w:t>
      </w:r>
      <w:r w:rsidR="007B4490">
        <w:rPr>
          <w:bCs/>
        </w:rPr>
        <w:t xml:space="preserve"> </w:t>
      </w:r>
      <w:r w:rsidR="00C50E5C">
        <w:rPr>
          <w:bCs/>
        </w:rPr>
        <w:t xml:space="preserve">By default, </w:t>
      </w:r>
      <w:r w:rsidR="00BA7C6E">
        <w:rPr>
          <w:bCs/>
        </w:rPr>
        <w:t xml:space="preserve">the inputs are varied by normal distribution centered at </w:t>
      </w:r>
      <w:r w:rsidR="00FA7CFA">
        <w:rPr>
          <w:bCs/>
        </w:rPr>
        <w:t>zero.</w:t>
      </w:r>
    </w:p>
    <w:p w14:paraId="5AE8846E" w14:textId="77777777" w:rsidR="00E6211C" w:rsidRDefault="00E6211C" w:rsidP="00447A97">
      <w:pPr>
        <w:pStyle w:val="BodyText"/>
        <w:rPr>
          <w:bCs/>
        </w:rPr>
      </w:pPr>
    </w:p>
    <w:p w14:paraId="045B5F15" w14:textId="53D8B32D" w:rsidR="00102533" w:rsidRDefault="00102533" w:rsidP="00102533">
      <w:pPr>
        <w:pStyle w:val="BodyText"/>
        <w:rPr>
          <w:b/>
          <w:u w:val="single"/>
        </w:rPr>
      </w:pPr>
      <w:r>
        <w:rPr>
          <w:b/>
          <w:u w:val="single"/>
        </w:rPr>
        <w:t>RUNNING THE MODEL</w:t>
      </w:r>
    </w:p>
    <w:p w14:paraId="23AECF81" w14:textId="3A90DCD1" w:rsidR="00102533" w:rsidRDefault="00102533" w:rsidP="00447A97">
      <w:pPr>
        <w:pStyle w:val="BodyText"/>
        <w:rPr>
          <w:bCs/>
        </w:rPr>
      </w:pPr>
      <w:r>
        <w:rPr>
          <w:bCs/>
        </w:rPr>
        <w:t xml:space="preserve">To perform the analysis, </w:t>
      </w:r>
      <w:r w:rsidR="0006413A">
        <w:rPr>
          <w:bCs/>
        </w:rPr>
        <w:t xml:space="preserve">highlight the group of cells containing the tagged inputs and run the macro. </w:t>
      </w:r>
      <w:r w:rsidR="00CE4EDB">
        <w:rPr>
          <w:bCs/>
        </w:rPr>
        <w:t xml:space="preserve">The macro will only read and write within the range of highlighted cells such that </w:t>
      </w:r>
      <w:r w:rsidR="00CC01EA">
        <w:rPr>
          <w:bCs/>
        </w:rPr>
        <w:t>complex systems with loose formatting can be applied within Excel</w:t>
      </w:r>
      <w:r w:rsidR="009E5390">
        <w:rPr>
          <w:bCs/>
        </w:rPr>
        <w:t xml:space="preserve"> and only the specified calculations are performed.</w:t>
      </w:r>
    </w:p>
    <w:p w14:paraId="3894E008" w14:textId="77777777" w:rsidR="00102533" w:rsidRPr="00447A97" w:rsidRDefault="00102533" w:rsidP="00447A97">
      <w:pPr>
        <w:pStyle w:val="BodyText"/>
        <w:rPr>
          <w:bCs/>
        </w:rPr>
      </w:pPr>
    </w:p>
    <w:p w14:paraId="60520443" w14:textId="14D65B21" w:rsidR="009F6ABA" w:rsidRDefault="00601CF4" w:rsidP="004A3B07">
      <w:pPr>
        <w:pStyle w:val="BodyText"/>
        <w:rPr>
          <w:b/>
          <w:u w:val="single"/>
        </w:rPr>
      </w:pPr>
      <w:r>
        <w:rPr>
          <w:b/>
          <w:u w:val="single"/>
        </w:rPr>
        <w:t>REVIEW RESULTS</w:t>
      </w:r>
    </w:p>
    <w:p w14:paraId="05C3A97A" w14:textId="62CD510D" w:rsidR="009179AB" w:rsidRPr="00E32290" w:rsidRDefault="00ED53E5" w:rsidP="00ED53E5">
      <w:pPr>
        <w:pStyle w:val="BodyText"/>
        <w:rPr>
          <w:bCs/>
        </w:rPr>
      </w:pPr>
      <w:r>
        <w:rPr>
          <w:bCs/>
        </w:rPr>
        <w:t xml:space="preserve">Results are </w:t>
      </w:r>
      <w:r w:rsidR="00BD1954">
        <w:rPr>
          <w:bCs/>
        </w:rPr>
        <w:t>output</w:t>
      </w:r>
      <w:r w:rsidR="00112266">
        <w:rPr>
          <w:bCs/>
        </w:rPr>
        <w:t xml:space="preserve"> </w:t>
      </w:r>
      <w:r w:rsidR="00BD1954">
        <w:rPr>
          <w:bCs/>
        </w:rPr>
        <w:t>to</w:t>
      </w:r>
      <w:r w:rsidR="00112266">
        <w:rPr>
          <w:bCs/>
        </w:rPr>
        <w:t xml:space="preserve"> the spreadsheet where specified</w:t>
      </w:r>
      <w:r w:rsidR="009E5390">
        <w:rPr>
          <w:bCs/>
        </w:rPr>
        <w:t xml:space="preserve"> by tag in the highlighted range</w:t>
      </w:r>
      <w:r w:rsidR="00112266">
        <w:rPr>
          <w:bCs/>
        </w:rPr>
        <w:t xml:space="preserve">. </w:t>
      </w:r>
      <w:r w:rsidR="00CD0036">
        <w:rPr>
          <w:bCs/>
        </w:rPr>
        <w:t xml:space="preserve">The result is the 6DOF </w:t>
      </w:r>
      <m:oMath>
        <m:r>
          <w:rPr>
            <w:rFonts w:ascii="Cambria Math" w:hAnsi="Cambria Math"/>
          </w:rPr>
          <m:t>μ+Nσ</m:t>
        </m:r>
      </m:oMath>
      <w:r w:rsidR="00CD0036">
        <w:rPr>
          <w:bCs/>
        </w:rPr>
        <w:t xml:space="preserve"> </w:t>
      </w:r>
      <w:r w:rsidR="008C700B">
        <w:rPr>
          <w:bCs/>
        </w:rPr>
        <w:t>transform vector considering the entire tolerance path</w:t>
      </w:r>
      <w:r w:rsidR="006675DA">
        <w:rPr>
          <w:bCs/>
        </w:rPr>
        <w:t xml:space="preserve"> where </w:t>
      </w:r>
      <m:oMath>
        <m:r>
          <w:rPr>
            <w:rFonts w:ascii="Cambria Math" w:hAnsi="Cambria Math"/>
          </w:rPr>
          <m:t>μ</m:t>
        </m:r>
      </m:oMath>
      <w:r w:rsidR="00D86BB2">
        <w:rPr>
          <w:bCs/>
        </w:rPr>
        <w:t xml:space="preserve"> is the mean, </w:t>
      </w:r>
      <m:oMath>
        <m:r>
          <w:rPr>
            <w:rFonts w:ascii="Cambria Math" w:hAnsi="Cambria Math"/>
          </w:rPr>
          <m:t>N</m:t>
        </m:r>
      </m:oMath>
      <w:r w:rsidR="00D86BB2">
        <w:rPr>
          <w:bCs/>
        </w:rPr>
        <w:t xml:space="preserve"> </w:t>
      </w:r>
      <w:r w:rsidR="006675DA">
        <w:rPr>
          <w:bCs/>
        </w:rPr>
        <w:t>is the specified number of standard deviations</w:t>
      </w:r>
      <w:r w:rsidR="0090768C">
        <w:rPr>
          <w:bCs/>
        </w:rPr>
        <w:t xml:space="preserve">, and </w:t>
      </w:r>
      <m:oMath>
        <m:r>
          <w:rPr>
            <w:rFonts w:ascii="Cambria Math" w:hAnsi="Cambria Math"/>
          </w:rPr>
          <m:t>σ</m:t>
        </m:r>
      </m:oMath>
      <w:r w:rsidR="0090768C">
        <w:rPr>
          <w:bCs/>
        </w:rPr>
        <w:t xml:space="preserve"> is </w:t>
      </w:r>
      <w:r w:rsidR="00DE0888">
        <w:rPr>
          <w:bCs/>
        </w:rPr>
        <w:t xml:space="preserve">one </w:t>
      </w:r>
      <w:r w:rsidR="005D7CD4">
        <w:rPr>
          <w:bCs/>
        </w:rPr>
        <w:t>standard deviation</w:t>
      </w:r>
      <w:r w:rsidR="008C700B">
        <w:rPr>
          <w:bCs/>
        </w:rPr>
        <w:t xml:space="preserve">. </w:t>
      </w:r>
      <w:r w:rsidR="00831779">
        <w:rPr>
          <w:bCs/>
        </w:rPr>
        <w:t xml:space="preserve">The script </w:t>
      </w:r>
      <w:r w:rsidR="00EB3FDE">
        <w:rPr>
          <w:bCs/>
        </w:rPr>
        <w:t>saves results</w:t>
      </w:r>
      <w:r w:rsidR="00831779">
        <w:rPr>
          <w:bCs/>
        </w:rPr>
        <w:t>, plots histograms</w:t>
      </w:r>
      <w:r w:rsidR="00EB3FDE">
        <w:rPr>
          <w:bCs/>
        </w:rPr>
        <w:t xml:space="preserve"> and coordinate transforms depicted </w:t>
      </w:r>
      <w:r w:rsidR="00EB3FDE" w:rsidRPr="007A1FE5">
        <w:rPr>
          <w:bCs/>
        </w:rPr>
        <w:t xml:space="preserve">in FIGURE </w:t>
      </w:r>
      <w:r w:rsidR="002F6D64">
        <w:rPr>
          <w:bCs/>
        </w:rPr>
        <w:t>5</w:t>
      </w:r>
      <w:r w:rsidR="00831779" w:rsidRPr="007A1FE5">
        <w:rPr>
          <w:bCs/>
        </w:rPr>
        <w:t>,</w:t>
      </w:r>
      <w:r w:rsidR="00831779">
        <w:rPr>
          <w:bCs/>
        </w:rPr>
        <w:t xml:space="preserve"> </w:t>
      </w:r>
      <w:r w:rsidR="00EB3FDE">
        <w:rPr>
          <w:bCs/>
        </w:rPr>
        <w:t xml:space="preserve">and </w:t>
      </w:r>
      <w:r w:rsidR="00EB3FDE">
        <w:rPr>
          <w:bCs/>
        </w:rPr>
        <w:lastRenderedPageBreak/>
        <w:t xml:space="preserve">places figures </w:t>
      </w:r>
      <w:r w:rsidR="006675DA">
        <w:rPr>
          <w:bCs/>
        </w:rPr>
        <w:t>in the spreadsheet</w:t>
      </w:r>
      <w:r w:rsidR="005D7CD4">
        <w:rPr>
          <w:bCs/>
        </w:rPr>
        <w:t xml:space="preserve"> below RESULTS</w:t>
      </w:r>
      <w:r w:rsidR="00BD1954">
        <w:rPr>
          <w:bCs/>
          <w:i/>
          <w:iCs/>
        </w:rPr>
        <w:t>.</w:t>
      </w:r>
      <w:r w:rsidR="00E32290">
        <w:rPr>
          <w:bCs/>
        </w:rPr>
        <w:t xml:space="preserve"> </w:t>
      </w:r>
    </w:p>
    <w:p w14:paraId="33561784" w14:textId="77777777" w:rsidR="00F02FB4" w:rsidRDefault="00F02FB4" w:rsidP="00ED53E5">
      <w:pPr>
        <w:pStyle w:val="BodyText"/>
        <w:rPr>
          <w:bCs/>
          <w:i/>
          <w:iCs/>
        </w:rPr>
      </w:pPr>
    </w:p>
    <w:p w14:paraId="0DFB98B6" w14:textId="053BC831" w:rsidR="00BD6D6A" w:rsidRDefault="00AC3824" w:rsidP="00ED53E5">
      <w:pPr>
        <w:pStyle w:val="BodyText"/>
        <w:rPr>
          <w:bCs/>
        </w:rPr>
      </w:pPr>
      <w:r w:rsidRPr="00AC3824">
        <w:rPr>
          <w:bCs/>
          <w:noProof/>
        </w:rPr>
        <w:drawing>
          <wp:inline distT="0" distB="0" distL="0" distR="0" wp14:anchorId="617BA99C" wp14:editId="1DC68555">
            <wp:extent cx="2743200" cy="2057400"/>
            <wp:effectExtent l="19050" t="19050" r="19050" b="19050"/>
            <wp:docPr id="184603668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36687" name="Picture 1" descr="A graph of a function&#10;&#10;AI-generated content may be incorrect."/>
                    <pic:cNvPicPr/>
                  </pic:nvPicPr>
                  <pic:blipFill>
                    <a:blip r:embed="rId14"/>
                    <a:stretch>
                      <a:fillRect/>
                    </a:stretch>
                  </pic:blipFill>
                  <pic:spPr>
                    <a:xfrm>
                      <a:off x="0" y="0"/>
                      <a:ext cx="2743200" cy="2057400"/>
                    </a:xfrm>
                    <a:prstGeom prst="rect">
                      <a:avLst/>
                    </a:prstGeom>
                    <a:ln>
                      <a:solidFill>
                        <a:schemeClr val="tx1"/>
                      </a:solidFill>
                    </a:ln>
                  </pic:spPr>
                </pic:pic>
              </a:graphicData>
            </a:graphic>
          </wp:inline>
        </w:drawing>
      </w:r>
    </w:p>
    <w:p w14:paraId="4915AF08" w14:textId="244785F6" w:rsidR="000836C6" w:rsidRPr="00ED53E5" w:rsidRDefault="000836C6" w:rsidP="00ED53E5">
      <w:pPr>
        <w:pStyle w:val="BodyText"/>
        <w:rPr>
          <w:bCs/>
        </w:rPr>
      </w:pPr>
      <w:r w:rsidRPr="000836C6">
        <w:rPr>
          <w:bCs/>
          <w:noProof/>
        </w:rPr>
        <w:drawing>
          <wp:inline distT="0" distB="0" distL="0" distR="0" wp14:anchorId="66877F03" wp14:editId="62313E6C">
            <wp:extent cx="2743200" cy="508635"/>
            <wp:effectExtent l="19050" t="19050" r="19050" b="24765"/>
            <wp:docPr id="29917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508635"/>
                    </a:xfrm>
                    <a:prstGeom prst="rect">
                      <a:avLst/>
                    </a:prstGeom>
                    <a:noFill/>
                    <a:ln>
                      <a:solidFill>
                        <a:schemeClr val="tx1"/>
                      </a:solidFill>
                    </a:ln>
                  </pic:spPr>
                </pic:pic>
              </a:graphicData>
            </a:graphic>
          </wp:inline>
        </w:drawing>
      </w:r>
    </w:p>
    <w:p w14:paraId="01EE787E" w14:textId="2D10C2CD" w:rsidR="001E5A36" w:rsidRDefault="001E5A36" w:rsidP="001E5A36">
      <w:pPr>
        <w:pStyle w:val="BodyText"/>
        <w:rPr>
          <w:bCs/>
          <w:i/>
          <w:iCs/>
        </w:rPr>
      </w:pPr>
      <w:r>
        <w:rPr>
          <w:bCs/>
          <w:i/>
          <w:iCs/>
        </w:rPr>
        <w:t xml:space="preserve">FIGURE </w:t>
      </w:r>
      <w:r w:rsidR="00E96092">
        <w:rPr>
          <w:bCs/>
          <w:i/>
          <w:iCs/>
        </w:rPr>
        <w:t>5</w:t>
      </w:r>
      <w:r>
        <w:rPr>
          <w:bCs/>
          <w:i/>
          <w:iCs/>
        </w:rPr>
        <w:t xml:space="preserve">. </w:t>
      </w:r>
      <w:r w:rsidR="000C6681">
        <w:rPr>
          <w:bCs/>
          <w:i/>
          <w:iCs/>
        </w:rPr>
        <w:t>A</w:t>
      </w:r>
      <w:r w:rsidR="00804CCE">
        <w:rPr>
          <w:bCs/>
          <w:i/>
          <w:iCs/>
        </w:rPr>
        <w:t xml:space="preserve"> 1m</w:t>
      </w:r>
      <w:r w:rsidR="00CD2BCA">
        <w:rPr>
          <w:bCs/>
          <w:i/>
          <w:iCs/>
        </w:rPr>
        <w:t xml:space="preserve"> x-axis</w:t>
      </w:r>
      <w:r w:rsidR="00804CCE">
        <w:rPr>
          <w:bCs/>
          <w:i/>
          <w:iCs/>
        </w:rPr>
        <w:t xml:space="preserve"> lever arm wiggled by </w:t>
      </w:r>
      <w:r w:rsidR="00804CCE">
        <w:rPr>
          <w:rFonts w:ascii="Calibri" w:hAnsi="Calibri" w:cs="Calibri"/>
          <w:bCs/>
          <w:i/>
          <w:iCs/>
        </w:rPr>
        <w:t>±</w:t>
      </w:r>
      <w:r w:rsidR="00320047">
        <w:rPr>
          <w:bCs/>
          <w:i/>
          <w:iCs/>
        </w:rPr>
        <w:t>1mrad</w:t>
      </w:r>
      <w:r w:rsidR="00CD2BCA">
        <w:rPr>
          <w:bCs/>
          <w:i/>
          <w:iCs/>
        </w:rPr>
        <w:t xml:space="preserve"> </w:t>
      </w:r>
      <w:r w:rsidR="0006124B">
        <w:rPr>
          <w:bCs/>
          <w:i/>
          <w:iCs/>
        </w:rPr>
        <w:t xml:space="preserve">in theta z </w:t>
      </w:r>
      <w:r w:rsidR="009E7DF8">
        <w:rPr>
          <w:bCs/>
          <w:i/>
          <w:iCs/>
        </w:rPr>
        <w:t xml:space="preserve">for 1000 normally distributed samples </w:t>
      </w:r>
      <w:r w:rsidR="00CD2BCA">
        <w:rPr>
          <w:bCs/>
          <w:i/>
          <w:iCs/>
        </w:rPr>
        <w:t xml:space="preserve">results in </w:t>
      </w:r>
      <w:r w:rsidR="009E7DF8">
        <w:rPr>
          <w:rFonts w:ascii="Calibri" w:hAnsi="Calibri" w:cs="Calibri"/>
          <w:bCs/>
          <w:i/>
          <w:iCs/>
        </w:rPr>
        <w:t>±</w:t>
      </w:r>
      <w:r w:rsidR="00CD2BCA">
        <w:rPr>
          <w:bCs/>
          <w:i/>
          <w:iCs/>
        </w:rPr>
        <w:t xml:space="preserve">1mm </w:t>
      </w:r>
      <w:r w:rsidR="009E7DF8">
        <w:rPr>
          <w:bCs/>
          <w:i/>
          <w:iCs/>
        </w:rPr>
        <w:t>3</w:t>
      </w:r>
      <m:oMath>
        <m:r>
          <w:rPr>
            <w:rFonts w:ascii="Cambria Math" w:hAnsi="Cambria Math"/>
          </w:rPr>
          <m:t>σ</m:t>
        </m:r>
      </m:oMath>
      <w:r w:rsidR="009E7DF8">
        <w:rPr>
          <w:bCs/>
          <w:i/>
          <w:iCs/>
        </w:rPr>
        <w:t xml:space="preserve"> </w:t>
      </w:r>
      <w:r w:rsidR="00CD2BCA">
        <w:rPr>
          <w:bCs/>
          <w:i/>
          <w:iCs/>
        </w:rPr>
        <w:t xml:space="preserve">error in y, </w:t>
      </w:r>
      <w:r w:rsidR="000736F3">
        <w:rPr>
          <w:rFonts w:ascii="Calibri" w:hAnsi="Calibri" w:cs="Calibri"/>
          <w:bCs/>
          <w:i/>
          <w:iCs/>
        </w:rPr>
        <w:t>±</w:t>
      </w:r>
      <w:r w:rsidR="000736F3">
        <w:rPr>
          <w:bCs/>
          <w:i/>
          <w:iCs/>
        </w:rPr>
        <w:t>1</w:t>
      </w:r>
      <w:r w:rsidR="00626058">
        <w:rPr>
          <w:rFonts w:ascii="Calibri" w:hAnsi="Calibri" w:cs="Calibri"/>
          <w:bCs/>
          <w:i/>
          <w:iCs/>
        </w:rPr>
        <w:t>mrad</w:t>
      </w:r>
      <w:r w:rsidR="000736F3">
        <w:rPr>
          <w:bCs/>
          <w:i/>
          <w:iCs/>
        </w:rPr>
        <w:t xml:space="preserve"> 3</w:t>
      </w:r>
      <m:oMath>
        <m:r>
          <w:rPr>
            <w:rFonts w:ascii="Cambria Math" w:hAnsi="Cambria Math"/>
          </w:rPr>
          <m:t>σ</m:t>
        </m:r>
      </m:oMath>
      <w:r w:rsidR="000736F3">
        <w:rPr>
          <w:bCs/>
          <w:i/>
          <w:iCs/>
        </w:rPr>
        <w:t xml:space="preserve"> error in theta z, </w:t>
      </w:r>
      <w:r w:rsidR="00D82FE5">
        <w:rPr>
          <w:bCs/>
          <w:i/>
          <w:iCs/>
        </w:rPr>
        <w:t xml:space="preserve">and </w:t>
      </w:r>
      <w:r w:rsidR="00CD2BCA">
        <w:rPr>
          <w:bCs/>
          <w:i/>
          <w:iCs/>
        </w:rPr>
        <w:t>all x error is negative</w:t>
      </w:r>
      <w:r w:rsidR="000736F3">
        <w:rPr>
          <w:bCs/>
          <w:i/>
          <w:iCs/>
        </w:rPr>
        <w:t>.</w:t>
      </w:r>
    </w:p>
    <w:p w14:paraId="4AC8B358" w14:textId="77777777" w:rsidR="00A063C6" w:rsidRDefault="00A063C6" w:rsidP="00024D04">
      <w:pPr>
        <w:pStyle w:val="BodyText"/>
        <w:rPr>
          <w:b/>
        </w:rPr>
      </w:pPr>
    </w:p>
    <w:p w14:paraId="30A602B8" w14:textId="18FF67E0" w:rsidR="00FC41BD" w:rsidRDefault="00FC41BD" w:rsidP="00024D04">
      <w:pPr>
        <w:pStyle w:val="BodyText"/>
        <w:rPr>
          <w:bCs/>
        </w:rPr>
      </w:pPr>
      <w:r>
        <w:rPr>
          <w:bCs/>
        </w:rPr>
        <w:t xml:space="preserve">For building larger systems, an additional </w:t>
      </w:r>
      <w:r w:rsidR="006D05DB">
        <w:rPr>
          <w:bCs/>
        </w:rPr>
        <w:t>button</w:t>
      </w:r>
      <w:r>
        <w:rPr>
          <w:bCs/>
        </w:rPr>
        <w:t xml:space="preserve"> and MATLAB function </w:t>
      </w:r>
      <w:r w:rsidR="002A1DCB">
        <w:rPr>
          <w:bCs/>
        </w:rPr>
        <w:t>are</w:t>
      </w:r>
      <w:r>
        <w:rPr>
          <w:bCs/>
        </w:rPr>
        <w:t xml:space="preserve"> provided to plot sets of </w:t>
      </w:r>
      <w:r w:rsidR="00703179">
        <w:rPr>
          <w:bCs/>
        </w:rPr>
        <w:t>transforms to visualize complex behavior</w:t>
      </w:r>
      <w:r w:rsidR="00E830E2">
        <w:rPr>
          <w:bCs/>
        </w:rPr>
        <w:t xml:space="preserve"> shown </w:t>
      </w:r>
      <w:r w:rsidR="00E830E2" w:rsidRPr="007A1FE5">
        <w:rPr>
          <w:bCs/>
        </w:rPr>
        <w:t xml:space="preserve">in FIGURE </w:t>
      </w:r>
      <w:r w:rsidR="00E96092">
        <w:rPr>
          <w:bCs/>
        </w:rPr>
        <w:t>6</w:t>
      </w:r>
      <w:r w:rsidR="00703179" w:rsidRPr="007A1FE5">
        <w:rPr>
          <w:bCs/>
        </w:rPr>
        <w:t>.</w:t>
      </w:r>
      <w:r w:rsidR="00703179">
        <w:rPr>
          <w:bCs/>
        </w:rPr>
        <w:t xml:space="preserve"> Multiple sets of inputs may be combined in one spreadsheet and linked to a master sheet </w:t>
      </w:r>
      <w:r w:rsidR="00E830E2">
        <w:rPr>
          <w:bCs/>
        </w:rPr>
        <w:t>with system level errors making this program scalable.</w:t>
      </w:r>
      <w:r w:rsidR="006D05DB">
        <w:rPr>
          <w:bCs/>
        </w:rPr>
        <w:t xml:space="preserve"> The Check Path button plots the </w:t>
      </w:r>
      <w:r w:rsidR="009804B7">
        <w:rPr>
          <w:bCs/>
        </w:rPr>
        <w:t>input nominal path.</w:t>
      </w:r>
    </w:p>
    <w:p w14:paraId="0C4943DF" w14:textId="77777777" w:rsidR="009338FD" w:rsidRDefault="009338FD" w:rsidP="00024D04">
      <w:pPr>
        <w:pStyle w:val="BodyText"/>
        <w:rPr>
          <w:bCs/>
        </w:rPr>
      </w:pPr>
    </w:p>
    <w:p w14:paraId="0A7103AF" w14:textId="5DE1920D" w:rsidR="009338FD" w:rsidRDefault="00BE71C5" w:rsidP="00024D04">
      <w:pPr>
        <w:pStyle w:val="BodyText"/>
        <w:rPr>
          <w:bCs/>
        </w:rPr>
      </w:pPr>
      <w:r w:rsidRPr="00BE71C5">
        <w:rPr>
          <w:bCs/>
          <w:noProof/>
        </w:rPr>
        <w:drawing>
          <wp:inline distT="0" distB="0" distL="0" distR="0" wp14:anchorId="31ACDA4F" wp14:editId="64D66D90">
            <wp:extent cx="2743200" cy="2057400"/>
            <wp:effectExtent l="19050" t="19050" r="19050" b="19050"/>
            <wp:docPr id="314773867"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73867" name="Picture 1" descr="A diagram of a function&#10;&#10;AI-generated content may be incorrect."/>
                    <pic:cNvPicPr/>
                  </pic:nvPicPr>
                  <pic:blipFill>
                    <a:blip r:embed="rId16"/>
                    <a:stretch>
                      <a:fillRect/>
                    </a:stretch>
                  </pic:blipFill>
                  <pic:spPr>
                    <a:xfrm>
                      <a:off x="0" y="0"/>
                      <a:ext cx="2743200" cy="2057400"/>
                    </a:xfrm>
                    <a:prstGeom prst="rect">
                      <a:avLst/>
                    </a:prstGeom>
                    <a:ln>
                      <a:solidFill>
                        <a:schemeClr val="tx1"/>
                      </a:solidFill>
                    </a:ln>
                  </pic:spPr>
                </pic:pic>
              </a:graphicData>
            </a:graphic>
          </wp:inline>
        </w:drawing>
      </w:r>
    </w:p>
    <w:p w14:paraId="6BD59CDC" w14:textId="0B10B980" w:rsidR="00BE71C5" w:rsidRPr="00AA4EBD" w:rsidRDefault="00BE71C5" w:rsidP="00024D04">
      <w:pPr>
        <w:pStyle w:val="BodyText"/>
        <w:rPr>
          <w:bCs/>
          <w:i/>
          <w:iCs/>
        </w:rPr>
      </w:pPr>
      <w:r>
        <w:rPr>
          <w:bCs/>
          <w:i/>
          <w:iCs/>
        </w:rPr>
        <w:t xml:space="preserve">FIGURE </w:t>
      </w:r>
      <w:r w:rsidR="00E96092">
        <w:rPr>
          <w:bCs/>
          <w:i/>
          <w:iCs/>
        </w:rPr>
        <w:t>6</w:t>
      </w:r>
      <w:r>
        <w:rPr>
          <w:bCs/>
          <w:i/>
          <w:iCs/>
        </w:rPr>
        <w:t>.</w:t>
      </w:r>
      <w:r w:rsidR="00AA4EBD">
        <w:rPr>
          <w:bCs/>
          <w:i/>
          <w:iCs/>
        </w:rPr>
        <w:t xml:space="preserve"> A chain of coordinate systems is plotted to represent </w:t>
      </w:r>
      <w:r w:rsidR="00C712CD">
        <w:rPr>
          <w:bCs/>
          <w:i/>
          <w:iCs/>
        </w:rPr>
        <w:t>a system</w:t>
      </w:r>
      <w:r w:rsidR="00AA4EBD">
        <w:rPr>
          <w:bCs/>
          <w:i/>
          <w:iCs/>
        </w:rPr>
        <w:t>.</w:t>
      </w:r>
    </w:p>
    <w:p w14:paraId="525D29B0" w14:textId="77777777" w:rsidR="00A063C6" w:rsidRDefault="00A063C6" w:rsidP="00DA2F26">
      <w:pPr>
        <w:pStyle w:val="BodyText"/>
        <w:rPr>
          <w:b/>
          <w:u w:val="single"/>
        </w:rPr>
      </w:pPr>
    </w:p>
    <w:p w14:paraId="791EDC96" w14:textId="77777777" w:rsidR="00016D4B" w:rsidRDefault="00016D4B" w:rsidP="00943DB1">
      <w:pPr>
        <w:rPr>
          <w:b/>
        </w:rPr>
      </w:pPr>
    </w:p>
    <w:p w14:paraId="4151C676" w14:textId="77777777" w:rsidR="00016D4B" w:rsidRDefault="00016D4B" w:rsidP="00943DB1">
      <w:pPr>
        <w:rPr>
          <w:b/>
        </w:rPr>
      </w:pPr>
    </w:p>
    <w:p w14:paraId="401C8AC1" w14:textId="753DC744" w:rsidR="00FF246C" w:rsidRPr="00FF246C" w:rsidRDefault="000876F8" w:rsidP="00943DB1">
      <w:pPr>
        <w:rPr>
          <w:b/>
        </w:rPr>
      </w:pPr>
      <w:r>
        <w:rPr>
          <w:b/>
        </w:rPr>
        <w:t>SAMPLE APPLICATION</w:t>
      </w:r>
      <w:r w:rsidR="00C2462E">
        <w:rPr>
          <w:b/>
        </w:rPr>
        <w:t>: OPTICAL ALIGNMENT</w:t>
      </w:r>
    </w:p>
    <w:p w14:paraId="2A01D575" w14:textId="77777777" w:rsidR="00DE75B9" w:rsidRDefault="00DE75B9" w:rsidP="00DE75B9">
      <w:pPr>
        <w:pStyle w:val="BodyText"/>
        <w:rPr>
          <w:b/>
          <w:u w:val="single"/>
        </w:rPr>
      </w:pPr>
      <w:r>
        <w:rPr>
          <w:b/>
          <w:u w:val="single"/>
        </w:rPr>
        <w:t>SYSTEM OVERVIEW AND REQUIREMENTS</w:t>
      </w:r>
    </w:p>
    <w:p w14:paraId="5E00B5B0" w14:textId="37C1C436" w:rsidR="00690EDF" w:rsidRDefault="000D605F" w:rsidP="005C616C">
      <w:pPr>
        <w:pStyle w:val="BodyText"/>
        <w:rPr>
          <w:bCs/>
        </w:rPr>
      </w:pPr>
      <w:r>
        <w:rPr>
          <w:bCs/>
        </w:rPr>
        <w:t xml:space="preserve">A sample system </w:t>
      </w:r>
      <w:r w:rsidR="006240BD">
        <w:rPr>
          <w:bCs/>
        </w:rPr>
        <w:t xml:space="preserve">is a </w:t>
      </w:r>
      <w:r w:rsidR="008263AB">
        <w:rPr>
          <w:bCs/>
        </w:rPr>
        <w:t xml:space="preserve">spherical </w:t>
      </w:r>
      <w:r w:rsidR="006240BD">
        <w:rPr>
          <w:bCs/>
        </w:rPr>
        <w:t xml:space="preserve">mirror pair for creating a </w:t>
      </w:r>
      <w:r w:rsidR="00CC3B4A">
        <w:rPr>
          <w:bCs/>
        </w:rPr>
        <w:t xml:space="preserve">focusing </w:t>
      </w:r>
      <w:r w:rsidR="006240BD">
        <w:rPr>
          <w:bCs/>
        </w:rPr>
        <w:t xml:space="preserve">lens </w:t>
      </w:r>
      <w:r w:rsidR="009A7BB6">
        <w:rPr>
          <w:bCs/>
        </w:rPr>
        <w:t xml:space="preserve">used </w:t>
      </w:r>
      <w:r w:rsidR="006240BD">
        <w:rPr>
          <w:bCs/>
        </w:rPr>
        <w:t>in</w:t>
      </w:r>
      <w:r w:rsidR="009A7BB6">
        <w:rPr>
          <w:bCs/>
        </w:rPr>
        <w:t xml:space="preserve"> a fictional home telescope</w:t>
      </w:r>
      <w:r w:rsidR="003635F6">
        <w:rPr>
          <w:bCs/>
        </w:rPr>
        <w:t xml:space="preserve"> illustrated by Figure </w:t>
      </w:r>
      <w:r w:rsidR="00E96092">
        <w:rPr>
          <w:bCs/>
        </w:rPr>
        <w:t>7</w:t>
      </w:r>
      <w:r w:rsidR="009A7BB6">
        <w:rPr>
          <w:bCs/>
        </w:rPr>
        <w:t>.</w:t>
      </w:r>
      <w:r w:rsidR="002D331C">
        <w:rPr>
          <w:bCs/>
        </w:rPr>
        <w:t xml:space="preserve"> </w:t>
      </w:r>
      <w:r w:rsidR="001A21C7">
        <w:rPr>
          <w:bCs/>
        </w:rPr>
        <w:t xml:space="preserve">Table </w:t>
      </w:r>
      <w:r w:rsidR="00E96092">
        <w:rPr>
          <w:bCs/>
        </w:rPr>
        <w:t>5</w:t>
      </w:r>
      <w:r w:rsidR="009B19A1">
        <w:rPr>
          <w:bCs/>
        </w:rPr>
        <w:t xml:space="preserve"> describes the mechanical requirements </w:t>
      </w:r>
      <w:r w:rsidR="00641DC2">
        <w:rPr>
          <w:bCs/>
        </w:rPr>
        <w:t xml:space="preserve">for optic centers </w:t>
      </w:r>
      <w:r w:rsidR="009B19A1">
        <w:rPr>
          <w:bCs/>
        </w:rPr>
        <w:t xml:space="preserve">with respect to the </w:t>
      </w:r>
      <w:r w:rsidR="001962C5">
        <w:rPr>
          <w:bCs/>
        </w:rPr>
        <w:t xml:space="preserve">mechanical </w:t>
      </w:r>
      <w:r w:rsidR="009B19A1">
        <w:rPr>
          <w:bCs/>
        </w:rPr>
        <w:t>subsystem datum</w:t>
      </w:r>
      <w:r w:rsidR="00937D3B">
        <w:rPr>
          <w:bCs/>
        </w:rPr>
        <w:t>s</w:t>
      </w:r>
      <w:r w:rsidR="001A21C7">
        <w:rPr>
          <w:bCs/>
        </w:rPr>
        <w:t xml:space="preserve">. </w:t>
      </w:r>
      <w:r w:rsidR="00BB26C5">
        <w:rPr>
          <w:bCs/>
        </w:rPr>
        <w:t xml:space="preserve">The mirrors are bonded and may be </w:t>
      </w:r>
      <w:r w:rsidR="00CC3B4A">
        <w:rPr>
          <w:bCs/>
        </w:rPr>
        <w:t>aligned before bonding if needed.</w:t>
      </w:r>
      <w:r w:rsidR="00B45D97">
        <w:rPr>
          <w:bCs/>
        </w:rPr>
        <w:t xml:space="preserve"> The subsystem is mounted by the outer cylinder</w:t>
      </w:r>
      <w:r w:rsidR="00C14B6F">
        <w:rPr>
          <w:bCs/>
        </w:rPr>
        <w:t>, datum A, and face, datum B. Since</w:t>
      </w:r>
      <w:r w:rsidR="005C6BD0">
        <w:rPr>
          <w:bCs/>
        </w:rPr>
        <w:t xml:space="preserve"> the subsystem</w:t>
      </w:r>
      <w:r w:rsidR="00C14B6F">
        <w:rPr>
          <w:bCs/>
        </w:rPr>
        <w:t xml:space="preserve"> is axially symmetric, there is no C datum.</w:t>
      </w:r>
    </w:p>
    <w:p w14:paraId="128652B3" w14:textId="77777777" w:rsidR="00CC3B4A" w:rsidRDefault="00CC3B4A" w:rsidP="005C616C">
      <w:pPr>
        <w:pStyle w:val="BodyText"/>
        <w:rPr>
          <w:bCs/>
        </w:rPr>
      </w:pPr>
    </w:p>
    <w:tbl>
      <w:tblPr>
        <w:tblStyle w:val="TableGrid"/>
        <w:tblW w:w="0" w:type="auto"/>
        <w:tblLook w:val="04A0" w:firstRow="1" w:lastRow="0" w:firstColumn="1" w:lastColumn="0" w:noHBand="0" w:noVBand="1"/>
      </w:tblPr>
      <w:tblGrid>
        <w:gridCol w:w="2902"/>
        <w:gridCol w:w="736"/>
        <w:gridCol w:w="672"/>
      </w:tblGrid>
      <w:tr w:rsidR="00690EDF" w14:paraId="7C64BF73" w14:textId="77777777" w:rsidTr="00131C3B">
        <w:tc>
          <w:tcPr>
            <w:tcW w:w="2949" w:type="dxa"/>
          </w:tcPr>
          <w:p w14:paraId="0517DA87" w14:textId="7061A11A" w:rsidR="00690EDF" w:rsidRDefault="00690EDF" w:rsidP="005C616C">
            <w:pPr>
              <w:pStyle w:val="BodyText"/>
              <w:rPr>
                <w:bCs/>
              </w:rPr>
            </w:pPr>
            <w:r>
              <w:rPr>
                <w:bCs/>
              </w:rPr>
              <w:t>Requirement</w:t>
            </w:r>
          </w:p>
        </w:tc>
        <w:tc>
          <w:tcPr>
            <w:tcW w:w="736" w:type="dxa"/>
          </w:tcPr>
          <w:p w14:paraId="7F272550" w14:textId="30982667" w:rsidR="00690EDF" w:rsidRDefault="00690EDF" w:rsidP="005C616C">
            <w:pPr>
              <w:pStyle w:val="BodyText"/>
              <w:rPr>
                <w:bCs/>
              </w:rPr>
            </w:pPr>
            <w:r>
              <w:rPr>
                <w:bCs/>
              </w:rPr>
              <w:t>Value</w:t>
            </w:r>
          </w:p>
        </w:tc>
        <w:tc>
          <w:tcPr>
            <w:tcW w:w="625" w:type="dxa"/>
          </w:tcPr>
          <w:p w14:paraId="1BCF57B7" w14:textId="6A68D5BB" w:rsidR="00690EDF" w:rsidRDefault="00690EDF" w:rsidP="005C616C">
            <w:pPr>
              <w:pStyle w:val="BodyText"/>
              <w:rPr>
                <w:bCs/>
              </w:rPr>
            </w:pPr>
            <w:r>
              <w:rPr>
                <w:bCs/>
              </w:rPr>
              <w:t>Unit</w:t>
            </w:r>
          </w:p>
        </w:tc>
      </w:tr>
      <w:tr w:rsidR="00690EDF" w14:paraId="7128D1C9" w14:textId="77777777" w:rsidTr="00131C3B">
        <w:tc>
          <w:tcPr>
            <w:tcW w:w="2949" w:type="dxa"/>
          </w:tcPr>
          <w:p w14:paraId="401192EB" w14:textId="69212D2E" w:rsidR="00690EDF" w:rsidRDefault="00E03360" w:rsidP="00391FB2">
            <w:pPr>
              <w:pStyle w:val="BodyText"/>
              <w:jc w:val="left"/>
              <w:rPr>
                <w:bCs/>
              </w:rPr>
            </w:pPr>
            <w:r>
              <w:rPr>
                <w:bCs/>
              </w:rPr>
              <w:t xml:space="preserve">First and Second </w:t>
            </w:r>
            <w:r w:rsidR="00AB0883">
              <w:rPr>
                <w:bCs/>
              </w:rPr>
              <w:t>Mirror</w:t>
            </w:r>
            <w:r w:rsidR="003635F6">
              <w:rPr>
                <w:bCs/>
              </w:rPr>
              <w:t>, and Pinhole</w:t>
            </w:r>
            <w:r w:rsidR="00690EDF">
              <w:rPr>
                <w:bCs/>
              </w:rPr>
              <w:t xml:space="preserve"> Centration</w:t>
            </w:r>
            <w:r w:rsidR="003635F6">
              <w:rPr>
                <w:bCs/>
              </w:rPr>
              <w:t xml:space="preserve"> </w:t>
            </w:r>
            <w:proofErr w:type="spellStart"/>
            <w:r w:rsidR="003635F6">
              <w:rPr>
                <w:bCs/>
              </w:rPr>
              <w:t>wrt</w:t>
            </w:r>
            <w:proofErr w:type="spellEnd"/>
            <w:r w:rsidR="003635F6">
              <w:rPr>
                <w:bCs/>
              </w:rPr>
              <w:t xml:space="preserve"> mechanical datums</w:t>
            </w:r>
            <w:r w:rsidR="005A1E44">
              <w:rPr>
                <w:bCs/>
              </w:rPr>
              <w:t xml:space="preserve"> (</w:t>
            </w:r>
            <w:proofErr w:type="spellStart"/>
            <w:proofErr w:type="gramStart"/>
            <w:r w:rsidR="005A1E44">
              <w:rPr>
                <w:bCs/>
              </w:rPr>
              <w:t>x,y</w:t>
            </w:r>
            <w:proofErr w:type="gramEnd"/>
            <w:r w:rsidR="005A1E44">
              <w:rPr>
                <w:bCs/>
              </w:rPr>
              <w:t>,z</w:t>
            </w:r>
            <w:proofErr w:type="spellEnd"/>
            <w:r w:rsidR="005A1E44">
              <w:rPr>
                <w:bCs/>
              </w:rPr>
              <w:t>)</w:t>
            </w:r>
          </w:p>
        </w:tc>
        <w:tc>
          <w:tcPr>
            <w:tcW w:w="736" w:type="dxa"/>
          </w:tcPr>
          <w:p w14:paraId="73912E32" w14:textId="358BEC5A" w:rsidR="00690EDF" w:rsidRDefault="005A1E44" w:rsidP="005C616C">
            <w:pPr>
              <w:pStyle w:val="BodyText"/>
              <w:rPr>
                <w:bCs/>
              </w:rPr>
            </w:pPr>
            <w:r>
              <w:rPr>
                <w:bCs/>
              </w:rPr>
              <w:t>0.</w:t>
            </w:r>
            <w:r w:rsidR="00746B7E">
              <w:rPr>
                <w:bCs/>
              </w:rPr>
              <w:t>25</w:t>
            </w:r>
          </w:p>
          <w:p w14:paraId="7295954B" w14:textId="30C441C8" w:rsidR="00131C3B" w:rsidRDefault="00131C3B" w:rsidP="005C616C">
            <w:pPr>
              <w:pStyle w:val="BodyText"/>
              <w:rPr>
                <w:bCs/>
              </w:rPr>
            </w:pPr>
            <w:r>
              <w:rPr>
                <w:bCs/>
              </w:rPr>
              <w:t>0.</w:t>
            </w:r>
            <w:r w:rsidR="00746B7E">
              <w:rPr>
                <w:bCs/>
              </w:rPr>
              <w:t>25</w:t>
            </w:r>
          </w:p>
          <w:p w14:paraId="7D3E09D3" w14:textId="7B54F42A" w:rsidR="00131C3B" w:rsidRDefault="00746B7E" w:rsidP="005C616C">
            <w:pPr>
              <w:pStyle w:val="BodyText"/>
              <w:rPr>
                <w:bCs/>
              </w:rPr>
            </w:pPr>
            <w:r>
              <w:rPr>
                <w:bCs/>
              </w:rPr>
              <w:t>0.0</w:t>
            </w:r>
            <w:r w:rsidR="005C40F0">
              <w:rPr>
                <w:bCs/>
              </w:rPr>
              <w:t>8</w:t>
            </w:r>
          </w:p>
        </w:tc>
        <w:tc>
          <w:tcPr>
            <w:tcW w:w="625" w:type="dxa"/>
          </w:tcPr>
          <w:p w14:paraId="65249134" w14:textId="5D93AFA1" w:rsidR="00131C3B" w:rsidRDefault="00131C3B" w:rsidP="005C616C">
            <w:pPr>
              <w:pStyle w:val="BodyText"/>
              <w:rPr>
                <w:bCs/>
              </w:rPr>
            </w:pPr>
            <w:r>
              <w:rPr>
                <w:bCs/>
              </w:rPr>
              <w:t>mm</w:t>
            </w:r>
          </w:p>
          <w:p w14:paraId="11C89DB6" w14:textId="75DD7BFD" w:rsidR="00131C3B" w:rsidRDefault="00131C3B" w:rsidP="005C616C">
            <w:pPr>
              <w:pStyle w:val="BodyText"/>
              <w:rPr>
                <w:bCs/>
              </w:rPr>
            </w:pPr>
            <w:r>
              <w:rPr>
                <w:bCs/>
              </w:rPr>
              <w:t>mm</w:t>
            </w:r>
          </w:p>
          <w:p w14:paraId="500BD64B" w14:textId="2698261D" w:rsidR="00131C3B" w:rsidRDefault="00131C3B" w:rsidP="005C616C">
            <w:pPr>
              <w:pStyle w:val="BodyText"/>
              <w:rPr>
                <w:bCs/>
              </w:rPr>
            </w:pPr>
            <w:r>
              <w:rPr>
                <w:bCs/>
              </w:rPr>
              <w:t xml:space="preserve">mm </w:t>
            </w:r>
          </w:p>
        </w:tc>
      </w:tr>
      <w:tr w:rsidR="00690EDF" w14:paraId="670DEF34" w14:textId="77777777" w:rsidTr="00131C3B">
        <w:tc>
          <w:tcPr>
            <w:tcW w:w="2949" w:type="dxa"/>
          </w:tcPr>
          <w:p w14:paraId="4605045B" w14:textId="2D5A069C" w:rsidR="005A1E44" w:rsidRDefault="003635F6" w:rsidP="00391FB2">
            <w:pPr>
              <w:pStyle w:val="BodyText"/>
              <w:jc w:val="left"/>
              <w:rPr>
                <w:bCs/>
              </w:rPr>
            </w:pPr>
            <w:r>
              <w:rPr>
                <w:bCs/>
              </w:rPr>
              <w:t xml:space="preserve">First and Second </w:t>
            </w:r>
            <w:r w:rsidR="00AB0883">
              <w:rPr>
                <w:bCs/>
              </w:rPr>
              <w:t>Mirror</w:t>
            </w:r>
            <w:r w:rsidR="005A1E44">
              <w:rPr>
                <w:bCs/>
              </w:rPr>
              <w:t xml:space="preserve"> Orientation</w:t>
            </w:r>
            <w:r w:rsidR="00131C3B">
              <w:rPr>
                <w:bCs/>
              </w:rPr>
              <w:t xml:space="preserve"> </w:t>
            </w:r>
            <w:proofErr w:type="spellStart"/>
            <w:r>
              <w:rPr>
                <w:bCs/>
              </w:rPr>
              <w:t>wrt</w:t>
            </w:r>
            <w:proofErr w:type="spellEnd"/>
            <w:r>
              <w:rPr>
                <w:bCs/>
              </w:rPr>
              <w:t xml:space="preserve"> mechanical datums </w:t>
            </w:r>
            <w:r w:rsidR="005A1E44">
              <w:rPr>
                <w:bCs/>
              </w:rPr>
              <w:t>(</w:t>
            </w:r>
            <m:oMath>
              <m:sSub>
                <m:sSubPr>
                  <m:ctrlPr>
                    <w:rPr>
                      <w:rFonts w:ascii="Cambria Math" w:hAnsi="Cambria Math"/>
                      <w:bCs/>
                      <w:i/>
                    </w:rPr>
                  </m:ctrlPr>
                </m:sSubPr>
                <m:e>
                  <m:r>
                    <w:rPr>
                      <w:rFonts w:ascii="Cambria Math" w:hAnsi="Cambria Math"/>
                    </w:rPr>
                    <m:t>θ</m:t>
                  </m:r>
                </m:e>
                <m:sub>
                  <m:r>
                    <w:rPr>
                      <w:rFonts w:ascii="Cambria Math" w:hAnsi="Cambria Math"/>
                    </w:rPr>
                    <m:t>x</m:t>
                  </m:r>
                </m:sub>
              </m:sSub>
            </m:oMath>
            <w:r w:rsidR="005A1E44">
              <w:rPr>
                <w:bCs/>
              </w:rPr>
              <w:t xml:space="preserve">, </w:t>
            </w:r>
            <m:oMath>
              <m:sSub>
                <m:sSubPr>
                  <m:ctrlPr>
                    <w:rPr>
                      <w:rFonts w:ascii="Cambria Math" w:hAnsi="Cambria Math"/>
                      <w:bCs/>
                      <w:i/>
                    </w:rPr>
                  </m:ctrlPr>
                </m:sSubPr>
                <m:e>
                  <m:r>
                    <w:rPr>
                      <w:rFonts w:ascii="Cambria Math" w:hAnsi="Cambria Math"/>
                    </w:rPr>
                    <m:t>θ</m:t>
                  </m:r>
                </m:e>
                <m:sub>
                  <m:r>
                    <w:rPr>
                      <w:rFonts w:ascii="Cambria Math" w:hAnsi="Cambria Math"/>
                    </w:rPr>
                    <m:t>y</m:t>
                  </m:r>
                </m:sub>
              </m:sSub>
            </m:oMath>
            <w:r w:rsidR="005A1E44">
              <w:rPr>
                <w:bCs/>
              </w:rPr>
              <w:t xml:space="preserve">, </w:t>
            </w:r>
            <m:oMath>
              <m:sSub>
                <m:sSubPr>
                  <m:ctrlPr>
                    <w:rPr>
                      <w:rFonts w:ascii="Cambria Math" w:hAnsi="Cambria Math"/>
                      <w:bCs/>
                      <w:i/>
                    </w:rPr>
                  </m:ctrlPr>
                </m:sSubPr>
                <m:e>
                  <m:r>
                    <w:rPr>
                      <w:rFonts w:ascii="Cambria Math" w:hAnsi="Cambria Math"/>
                    </w:rPr>
                    <m:t>θ</m:t>
                  </m:r>
                </m:e>
                <m:sub>
                  <m:r>
                    <w:rPr>
                      <w:rFonts w:ascii="Cambria Math" w:hAnsi="Cambria Math"/>
                    </w:rPr>
                    <m:t>z</m:t>
                  </m:r>
                </m:sub>
              </m:sSub>
            </m:oMath>
            <w:r w:rsidR="005A1E44">
              <w:rPr>
                <w:bCs/>
              </w:rPr>
              <w:t>)</w:t>
            </w:r>
          </w:p>
        </w:tc>
        <w:tc>
          <w:tcPr>
            <w:tcW w:w="736" w:type="dxa"/>
          </w:tcPr>
          <w:p w14:paraId="1FA5EB3B" w14:textId="1C47CB55" w:rsidR="00690EDF" w:rsidRDefault="00DB4AC6" w:rsidP="005C616C">
            <w:pPr>
              <w:pStyle w:val="BodyText"/>
              <w:rPr>
                <w:bCs/>
              </w:rPr>
            </w:pPr>
            <w:r>
              <w:rPr>
                <w:bCs/>
              </w:rPr>
              <w:t>1.74</w:t>
            </w:r>
          </w:p>
          <w:p w14:paraId="3A356411" w14:textId="77777777" w:rsidR="00DB4AC6" w:rsidRDefault="00DB4AC6" w:rsidP="00DB4AC6">
            <w:pPr>
              <w:pStyle w:val="BodyText"/>
              <w:rPr>
                <w:bCs/>
              </w:rPr>
            </w:pPr>
            <w:r>
              <w:rPr>
                <w:bCs/>
              </w:rPr>
              <w:t>1.74</w:t>
            </w:r>
          </w:p>
          <w:p w14:paraId="4984E61C" w14:textId="38CA2EB0" w:rsidR="000F31CC" w:rsidRDefault="008263AB" w:rsidP="005C616C">
            <w:pPr>
              <w:pStyle w:val="BodyText"/>
              <w:rPr>
                <w:bCs/>
              </w:rPr>
            </w:pPr>
            <w:r>
              <w:rPr>
                <w:bCs/>
              </w:rPr>
              <w:t>25</w:t>
            </w:r>
          </w:p>
        </w:tc>
        <w:tc>
          <w:tcPr>
            <w:tcW w:w="625" w:type="dxa"/>
          </w:tcPr>
          <w:p w14:paraId="2D8CF1C9" w14:textId="6B3A541D" w:rsidR="00690EDF" w:rsidRDefault="005D53B6" w:rsidP="005C616C">
            <w:pPr>
              <w:pStyle w:val="BodyText"/>
              <w:rPr>
                <w:bCs/>
              </w:rPr>
            </w:pPr>
            <w:proofErr w:type="spellStart"/>
            <w:r>
              <w:rPr>
                <w:bCs/>
              </w:rPr>
              <w:t>mrad</w:t>
            </w:r>
            <w:proofErr w:type="spellEnd"/>
            <w:r>
              <w:rPr>
                <w:bCs/>
              </w:rPr>
              <w:t xml:space="preserve"> </w:t>
            </w:r>
          </w:p>
          <w:p w14:paraId="45301526" w14:textId="77777777" w:rsidR="005D53B6" w:rsidRDefault="005D53B6" w:rsidP="005D53B6">
            <w:pPr>
              <w:pStyle w:val="BodyText"/>
              <w:rPr>
                <w:bCs/>
              </w:rPr>
            </w:pPr>
            <w:proofErr w:type="spellStart"/>
            <w:r>
              <w:rPr>
                <w:bCs/>
              </w:rPr>
              <w:t>mrad</w:t>
            </w:r>
            <w:proofErr w:type="spellEnd"/>
            <w:r>
              <w:rPr>
                <w:bCs/>
              </w:rPr>
              <w:t xml:space="preserve"> </w:t>
            </w:r>
          </w:p>
          <w:p w14:paraId="0A7C8BDA" w14:textId="06319B7F" w:rsidR="000F31CC" w:rsidRDefault="005D53B6" w:rsidP="005C616C">
            <w:pPr>
              <w:pStyle w:val="BodyText"/>
              <w:rPr>
                <w:bCs/>
              </w:rPr>
            </w:pPr>
            <w:proofErr w:type="spellStart"/>
            <w:r>
              <w:rPr>
                <w:bCs/>
              </w:rPr>
              <w:t>mrad</w:t>
            </w:r>
            <w:proofErr w:type="spellEnd"/>
            <w:r>
              <w:rPr>
                <w:bCs/>
              </w:rPr>
              <w:t xml:space="preserve"> </w:t>
            </w:r>
          </w:p>
        </w:tc>
      </w:tr>
    </w:tbl>
    <w:p w14:paraId="29D318AF" w14:textId="3F98B55D" w:rsidR="00690EDF" w:rsidRDefault="00131C3B" w:rsidP="005C616C">
      <w:pPr>
        <w:pStyle w:val="BodyText"/>
        <w:rPr>
          <w:bCs/>
          <w:i/>
          <w:iCs/>
        </w:rPr>
      </w:pPr>
      <w:r>
        <w:rPr>
          <w:bCs/>
          <w:i/>
          <w:iCs/>
        </w:rPr>
        <w:t xml:space="preserve">TABLE </w:t>
      </w:r>
      <w:r w:rsidR="00E96092">
        <w:rPr>
          <w:bCs/>
          <w:i/>
          <w:iCs/>
        </w:rPr>
        <w:t>4</w:t>
      </w:r>
      <w:r>
        <w:rPr>
          <w:bCs/>
          <w:i/>
          <w:iCs/>
        </w:rPr>
        <w:t xml:space="preserve">. </w:t>
      </w:r>
      <w:r w:rsidR="00473B3B">
        <w:rPr>
          <w:bCs/>
          <w:i/>
          <w:iCs/>
        </w:rPr>
        <w:t>Telescope lens</w:t>
      </w:r>
      <w:r w:rsidR="00861D6D">
        <w:rPr>
          <w:bCs/>
          <w:i/>
          <w:iCs/>
        </w:rPr>
        <w:t xml:space="preserve"> r</w:t>
      </w:r>
      <w:r>
        <w:rPr>
          <w:bCs/>
          <w:i/>
          <w:iCs/>
        </w:rPr>
        <w:t>equirement table.</w:t>
      </w:r>
      <w:r w:rsidR="00DA7A3E">
        <w:rPr>
          <w:bCs/>
          <w:i/>
          <w:iCs/>
        </w:rPr>
        <w:t xml:space="preserve"> All requirements are </w:t>
      </w:r>
      <w:r w:rsidR="001155FC">
        <w:rPr>
          <w:bCs/>
          <w:i/>
          <w:iCs/>
        </w:rPr>
        <w:t xml:space="preserve">in the </w:t>
      </w:r>
      <w:r w:rsidR="008A112A">
        <w:rPr>
          <w:bCs/>
          <w:i/>
          <w:iCs/>
        </w:rPr>
        <w:t xml:space="preserve">target coordinate system </w:t>
      </w:r>
      <w:r w:rsidR="00DA7A3E">
        <w:rPr>
          <w:bCs/>
          <w:i/>
          <w:iCs/>
        </w:rPr>
        <w:t xml:space="preserve">relative </w:t>
      </w:r>
      <w:r w:rsidR="00204899">
        <w:rPr>
          <w:bCs/>
          <w:i/>
          <w:iCs/>
        </w:rPr>
        <w:t xml:space="preserve">to </w:t>
      </w:r>
      <w:r w:rsidR="004344BE">
        <w:rPr>
          <w:bCs/>
          <w:i/>
          <w:iCs/>
        </w:rPr>
        <w:t>the tooling</w:t>
      </w:r>
      <w:r w:rsidR="00861D6D">
        <w:rPr>
          <w:bCs/>
          <w:i/>
          <w:iCs/>
        </w:rPr>
        <w:t xml:space="preserve"> target.</w:t>
      </w:r>
    </w:p>
    <w:p w14:paraId="06C116CB" w14:textId="77777777" w:rsidR="008F168A" w:rsidRDefault="008F168A" w:rsidP="005C616C">
      <w:pPr>
        <w:pStyle w:val="BodyText"/>
        <w:rPr>
          <w:bCs/>
          <w:i/>
          <w:iCs/>
        </w:rPr>
      </w:pPr>
    </w:p>
    <w:p w14:paraId="2337FC24" w14:textId="7EDA7014" w:rsidR="008F168A" w:rsidRDefault="00645F29" w:rsidP="005C616C">
      <w:pPr>
        <w:pStyle w:val="BodyText"/>
        <w:rPr>
          <w:bCs/>
          <w:i/>
          <w:iCs/>
        </w:rPr>
      </w:pPr>
      <w:r>
        <w:rPr>
          <w:noProof/>
        </w:rPr>
        <w:drawing>
          <wp:inline distT="0" distB="0" distL="0" distR="0" wp14:anchorId="1D0AAF78" wp14:editId="42E792C5">
            <wp:extent cx="2743200" cy="840740"/>
            <wp:effectExtent l="19050" t="19050" r="19050" b="16510"/>
            <wp:docPr id="77399429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94296" name="Picture 1" descr="A diagram of a diagram&#10;&#10;AI-generated content may be incorrect."/>
                    <pic:cNvPicPr/>
                  </pic:nvPicPr>
                  <pic:blipFill>
                    <a:blip r:embed="rId17"/>
                    <a:stretch>
                      <a:fillRect/>
                    </a:stretch>
                  </pic:blipFill>
                  <pic:spPr>
                    <a:xfrm>
                      <a:off x="0" y="0"/>
                      <a:ext cx="2743200" cy="840740"/>
                    </a:xfrm>
                    <a:prstGeom prst="rect">
                      <a:avLst/>
                    </a:prstGeom>
                    <a:ln>
                      <a:solidFill>
                        <a:schemeClr val="tx1"/>
                      </a:solidFill>
                    </a:ln>
                  </pic:spPr>
                </pic:pic>
              </a:graphicData>
            </a:graphic>
          </wp:inline>
        </w:drawing>
      </w:r>
      <w:r w:rsidR="008F168A">
        <w:rPr>
          <w:noProof/>
        </w:rPr>
        <w:drawing>
          <wp:inline distT="0" distB="0" distL="0" distR="0" wp14:anchorId="295555A4" wp14:editId="3E8DE378">
            <wp:extent cx="2743200" cy="1021080"/>
            <wp:effectExtent l="19050" t="19050" r="19050" b="26670"/>
            <wp:docPr id="944507396" name="Picture 1" descr="A blue and black diagram of a blu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07396" name="Picture 1" descr="A blue and black diagram of a blue rectangular object&#10;&#10;AI-generated content may be incorrect."/>
                    <pic:cNvPicPr/>
                  </pic:nvPicPr>
                  <pic:blipFill>
                    <a:blip r:embed="rId18"/>
                    <a:stretch>
                      <a:fillRect/>
                    </a:stretch>
                  </pic:blipFill>
                  <pic:spPr>
                    <a:xfrm>
                      <a:off x="0" y="0"/>
                      <a:ext cx="2743200" cy="1021080"/>
                    </a:xfrm>
                    <a:prstGeom prst="rect">
                      <a:avLst/>
                    </a:prstGeom>
                    <a:ln>
                      <a:solidFill>
                        <a:schemeClr val="tx1"/>
                      </a:solidFill>
                    </a:ln>
                  </pic:spPr>
                </pic:pic>
              </a:graphicData>
            </a:graphic>
          </wp:inline>
        </w:drawing>
      </w:r>
    </w:p>
    <w:p w14:paraId="3C293031" w14:textId="1BDB87C2" w:rsidR="00715BBD" w:rsidRPr="00131C3B" w:rsidRDefault="00715BBD" w:rsidP="005C616C">
      <w:pPr>
        <w:pStyle w:val="BodyText"/>
        <w:rPr>
          <w:bCs/>
          <w:i/>
          <w:iCs/>
        </w:rPr>
      </w:pPr>
      <w:r>
        <w:rPr>
          <w:bCs/>
          <w:i/>
          <w:iCs/>
        </w:rPr>
        <w:t xml:space="preserve">Figure </w:t>
      </w:r>
      <w:r w:rsidR="00E96092">
        <w:rPr>
          <w:bCs/>
          <w:i/>
          <w:iCs/>
        </w:rPr>
        <w:t>7</w:t>
      </w:r>
      <w:r>
        <w:rPr>
          <w:bCs/>
          <w:i/>
          <w:iCs/>
        </w:rPr>
        <w:t>. Telescope subsystem, ray trace, and basic dimensions.</w:t>
      </w:r>
    </w:p>
    <w:p w14:paraId="2BBB1634" w14:textId="77777777" w:rsidR="00690EDF" w:rsidRPr="008B51EE" w:rsidRDefault="00690EDF" w:rsidP="005C616C">
      <w:pPr>
        <w:pStyle w:val="BodyText"/>
        <w:rPr>
          <w:bCs/>
        </w:rPr>
      </w:pPr>
    </w:p>
    <w:p w14:paraId="3BA23A90" w14:textId="1D152C64" w:rsidR="00DE75B9" w:rsidRDefault="003770A9" w:rsidP="00DE75B9">
      <w:pPr>
        <w:pStyle w:val="BodyText"/>
        <w:rPr>
          <w:b/>
          <w:u w:val="single"/>
        </w:rPr>
      </w:pPr>
      <w:r>
        <w:rPr>
          <w:b/>
          <w:u w:val="single"/>
        </w:rPr>
        <w:t>ERROR MODEL</w:t>
      </w:r>
    </w:p>
    <w:p w14:paraId="199AAEDB" w14:textId="587BCBFF" w:rsidR="00715BBD" w:rsidRPr="00B45D97" w:rsidRDefault="00B45D97" w:rsidP="00DE75B9">
      <w:pPr>
        <w:pStyle w:val="BodyText"/>
        <w:rPr>
          <w:bCs/>
        </w:rPr>
      </w:pPr>
      <w:r>
        <w:rPr>
          <w:bCs/>
        </w:rPr>
        <w:t xml:space="preserve">The error model is a set of three transform paths from the subsystem </w:t>
      </w:r>
      <w:r w:rsidR="005C6BD0">
        <w:rPr>
          <w:bCs/>
        </w:rPr>
        <w:t>origin CS0</w:t>
      </w:r>
      <w:r w:rsidR="00996A10">
        <w:rPr>
          <w:bCs/>
        </w:rPr>
        <w:t xml:space="preserve"> defined by mechanical datums</w:t>
      </w:r>
      <w:r w:rsidR="005C6BD0">
        <w:rPr>
          <w:bCs/>
        </w:rPr>
        <w:t xml:space="preserve"> as </w:t>
      </w:r>
      <w:r w:rsidR="00996A10">
        <w:rPr>
          <w:bCs/>
        </w:rPr>
        <w:t>illustrated</w:t>
      </w:r>
      <w:r w:rsidR="005C6BD0">
        <w:rPr>
          <w:bCs/>
        </w:rPr>
        <w:t xml:space="preserve"> by Figure </w:t>
      </w:r>
      <w:r w:rsidR="00E96092">
        <w:rPr>
          <w:bCs/>
        </w:rPr>
        <w:t>8</w:t>
      </w:r>
      <w:r w:rsidR="005C6BD0">
        <w:rPr>
          <w:bCs/>
        </w:rPr>
        <w:t>.</w:t>
      </w:r>
      <w:r w:rsidR="00996A10">
        <w:rPr>
          <w:bCs/>
        </w:rPr>
        <w:t xml:space="preserve"> Each path is input into Excel and solved independently.</w:t>
      </w:r>
    </w:p>
    <w:p w14:paraId="5C240F98" w14:textId="77777777" w:rsidR="00715BBD" w:rsidRDefault="00715BBD" w:rsidP="00DE75B9">
      <w:pPr>
        <w:pStyle w:val="BodyText"/>
        <w:rPr>
          <w:b/>
          <w:u w:val="single"/>
        </w:rPr>
      </w:pPr>
    </w:p>
    <w:p w14:paraId="583F3118" w14:textId="77777777" w:rsidR="00016D4B" w:rsidRDefault="00016D4B">
      <w:pPr>
        <w:rPr>
          <w:rFonts w:ascii="Arial" w:hAnsi="Arial"/>
          <w:b/>
          <w:sz w:val="20"/>
          <w:u w:val="single"/>
        </w:rPr>
      </w:pPr>
      <w:r>
        <w:rPr>
          <w:b/>
          <w:u w:val="single"/>
        </w:rPr>
        <w:br w:type="page"/>
      </w:r>
    </w:p>
    <w:p w14:paraId="53465C34" w14:textId="26319C20" w:rsidR="00943DB1" w:rsidRDefault="00712170" w:rsidP="00DE75B9">
      <w:pPr>
        <w:pStyle w:val="BodyText"/>
        <w:rPr>
          <w:b/>
          <w:u w:val="single"/>
        </w:rPr>
      </w:pPr>
      <w:r>
        <w:rPr>
          <w:noProof/>
        </w:rPr>
        <w:lastRenderedPageBreak/>
        <w:drawing>
          <wp:inline distT="0" distB="0" distL="0" distR="0" wp14:anchorId="082CAD17" wp14:editId="67C16B66">
            <wp:extent cx="2743200" cy="1797685"/>
            <wp:effectExtent l="19050" t="19050" r="19050" b="12065"/>
            <wp:docPr id="489110363" name="Picture 1" descr="A diagram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10363" name="Picture 1" descr="A diagram of a path&#10;&#10;AI-generated content may be incorrect."/>
                    <pic:cNvPicPr/>
                  </pic:nvPicPr>
                  <pic:blipFill>
                    <a:blip r:embed="rId19"/>
                    <a:stretch>
                      <a:fillRect/>
                    </a:stretch>
                  </pic:blipFill>
                  <pic:spPr>
                    <a:xfrm>
                      <a:off x="0" y="0"/>
                      <a:ext cx="2743200" cy="1797685"/>
                    </a:xfrm>
                    <a:prstGeom prst="rect">
                      <a:avLst/>
                    </a:prstGeom>
                    <a:ln>
                      <a:solidFill>
                        <a:schemeClr val="tx1"/>
                      </a:solidFill>
                    </a:ln>
                  </pic:spPr>
                </pic:pic>
              </a:graphicData>
            </a:graphic>
          </wp:inline>
        </w:drawing>
      </w:r>
    </w:p>
    <w:p w14:paraId="6B8DFAFF" w14:textId="5BD42213" w:rsidR="00715BBD" w:rsidRDefault="0013298F" w:rsidP="00DE75B9">
      <w:pPr>
        <w:pStyle w:val="BodyText"/>
        <w:rPr>
          <w:bCs/>
          <w:i/>
          <w:iCs/>
        </w:rPr>
      </w:pPr>
      <w:r>
        <w:rPr>
          <w:bCs/>
          <w:i/>
          <w:iCs/>
        </w:rPr>
        <w:t xml:space="preserve">Figure </w:t>
      </w:r>
      <w:r w:rsidR="00E96092">
        <w:rPr>
          <w:bCs/>
          <w:i/>
          <w:iCs/>
        </w:rPr>
        <w:t>8</w:t>
      </w:r>
      <w:r>
        <w:rPr>
          <w:bCs/>
          <w:i/>
          <w:iCs/>
        </w:rPr>
        <w:t xml:space="preserve">. Mechanical datums and </w:t>
      </w:r>
      <w:r w:rsidR="004344BE">
        <w:rPr>
          <w:bCs/>
          <w:i/>
          <w:iCs/>
        </w:rPr>
        <w:t>transformation</w:t>
      </w:r>
      <w:r>
        <w:rPr>
          <w:bCs/>
          <w:i/>
          <w:iCs/>
        </w:rPr>
        <w:t xml:space="preserve"> path</w:t>
      </w:r>
      <w:r w:rsidR="004344BE">
        <w:rPr>
          <w:bCs/>
          <w:i/>
          <w:iCs/>
        </w:rPr>
        <w:t xml:space="preserve"> for the telescope objective</w:t>
      </w:r>
      <w:r>
        <w:rPr>
          <w:bCs/>
          <w:i/>
          <w:iCs/>
        </w:rPr>
        <w:t>.</w:t>
      </w:r>
    </w:p>
    <w:p w14:paraId="75AFE9DC" w14:textId="77777777" w:rsidR="0013298F" w:rsidRPr="0013298F" w:rsidRDefault="0013298F" w:rsidP="00DE75B9">
      <w:pPr>
        <w:pStyle w:val="BodyText"/>
        <w:rPr>
          <w:bCs/>
        </w:rPr>
      </w:pPr>
    </w:p>
    <w:p w14:paraId="0405A8BB" w14:textId="63CAE7A8" w:rsidR="003770A9" w:rsidRDefault="00922F4B" w:rsidP="00DE75B9">
      <w:pPr>
        <w:pStyle w:val="BodyText"/>
        <w:rPr>
          <w:b/>
          <w:u w:val="single"/>
        </w:rPr>
      </w:pPr>
      <w:r>
        <w:rPr>
          <w:b/>
          <w:u w:val="single"/>
        </w:rPr>
        <w:t>MODEL OUTPUTS</w:t>
      </w:r>
    </w:p>
    <w:p w14:paraId="25951810" w14:textId="158EE1F2" w:rsidR="003B6449" w:rsidRDefault="009B19A1" w:rsidP="00471165">
      <w:pPr>
        <w:pStyle w:val="BodyText"/>
      </w:pPr>
      <w:r>
        <w:t xml:space="preserve">The model </w:t>
      </w:r>
      <w:r w:rsidR="00996A10">
        <w:t>output</w:t>
      </w:r>
      <w:r w:rsidR="00A924D4">
        <w:t>s</w:t>
      </w:r>
      <w:r w:rsidR="00996A10">
        <w:t xml:space="preserve"> the</w:t>
      </w:r>
      <w:r w:rsidR="00997EBC">
        <w:t xml:space="preserve"> 6DOF relative error histogram plots</w:t>
      </w:r>
      <w:r w:rsidR="006C4194">
        <w:t xml:space="preserve">. Since all optics are fixed by mechanical tolerances, the requirements are not </w:t>
      </w:r>
      <w:r w:rsidR="00AA16CC">
        <w:t>met,</w:t>
      </w:r>
      <w:r w:rsidR="006C4194">
        <w:t xml:space="preserve"> and correctors must be used</w:t>
      </w:r>
      <w:r w:rsidR="0005083F">
        <w:t xml:space="preserve"> as reported by Figure </w:t>
      </w:r>
      <w:r w:rsidR="00E96092">
        <w:t>9</w:t>
      </w:r>
      <w:r w:rsidR="006C4194">
        <w:t>.</w:t>
      </w:r>
    </w:p>
    <w:p w14:paraId="7D52458C" w14:textId="12D4903D" w:rsidR="00943DB1" w:rsidRDefault="00943DB1" w:rsidP="00471165">
      <w:pPr>
        <w:pStyle w:val="BodyText"/>
      </w:pPr>
    </w:p>
    <w:p w14:paraId="7C470C28" w14:textId="2A86B33B" w:rsidR="00B43DBD" w:rsidRDefault="00F207D0" w:rsidP="00471165">
      <w:pPr>
        <w:pStyle w:val="BodyText"/>
      </w:pPr>
      <w:r w:rsidRPr="00F207D0">
        <w:rPr>
          <w:noProof/>
        </w:rPr>
        <w:drawing>
          <wp:inline distT="0" distB="0" distL="0" distR="0" wp14:anchorId="724C3A20" wp14:editId="67EAB98F">
            <wp:extent cx="2743200" cy="684530"/>
            <wp:effectExtent l="19050" t="19050" r="19050" b="20320"/>
            <wp:docPr id="44730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r w:rsidRPr="00F207D0">
        <w:rPr>
          <w:noProof/>
        </w:rPr>
        <w:drawing>
          <wp:inline distT="0" distB="0" distL="0" distR="0" wp14:anchorId="4545741C" wp14:editId="2D7EEBC0">
            <wp:extent cx="2743200" cy="684530"/>
            <wp:effectExtent l="19050" t="19050" r="19050" b="20320"/>
            <wp:docPr id="1205409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r w:rsidR="00971840" w:rsidRPr="00971840">
        <w:rPr>
          <w:noProof/>
        </w:rPr>
        <w:drawing>
          <wp:inline distT="0" distB="0" distL="0" distR="0" wp14:anchorId="794C19A4" wp14:editId="4E751407">
            <wp:extent cx="2743200" cy="684530"/>
            <wp:effectExtent l="19050" t="19050" r="19050" b="20320"/>
            <wp:docPr id="1605244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r w:rsidR="00971840">
        <w:rPr>
          <w:noProof/>
        </w:rPr>
        <w:drawing>
          <wp:inline distT="0" distB="0" distL="0" distR="0" wp14:anchorId="0C969E0D" wp14:editId="73C9311C">
            <wp:extent cx="2743200" cy="488950"/>
            <wp:effectExtent l="19050" t="19050" r="19050" b="25400"/>
            <wp:docPr id="1830573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73451" name="Picture 1" descr="A screenshot of a computer&#10;&#10;AI-generated content may be incorrect."/>
                    <pic:cNvPicPr/>
                  </pic:nvPicPr>
                  <pic:blipFill>
                    <a:blip r:embed="rId23"/>
                    <a:stretch>
                      <a:fillRect/>
                    </a:stretch>
                  </pic:blipFill>
                  <pic:spPr>
                    <a:xfrm>
                      <a:off x="0" y="0"/>
                      <a:ext cx="2743200" cy="488950"/>
                    </a:xfrm>
                    <a:prstGeom prst="rect">
                      <a:avLst/>
                    </a:prstGeom>
                    <a:ln>
                      <a:solidFill>
                        <a:schemeClr val="tx1"/>
                      </a:solidFill>
                    </a:ln>
                  </pic:spPr>
                </pic:pic>
              </a:graphicData>
            </a:graphic>
          </wp:inline>
        </w:drawing>
      </w:r>
    </w:p>
    <w:p w14:paraId="1B4351D5" w14:textId="6661F2DE" w:rsidR="00ED6687" w:rsidRDefault="00ED6687" w:rsidP="00471165">
      <w:pPr>
        <w:pStyle w:val="BodyText"/>
        <w:rPr>
          <w:i/>
          <w:iCs/>
        </w:rPr>
      </w:pPr>
      <w:r>
        <w:rPr>
          <w:i/>
          <w:iCs/>
        </w:rPr>
        <w:t xml:space="preserve">Figure </w:t>
      </w:r>
      <w:r w:rsidR="00E96092">
        <w:rPr>
          <w:i/>
          <w:iCs/>
        </w:rPr>
        <w:t>9</w:t>
      </w:r>
      <w:r>
        <w:rPr>
          <w:i/>
          <w:iCs/>
        </w:rPr>
        <w:t xml:space="preserve">. Fixed optic </w:t>
      </w:r>
      <w:r w:rsidR="00AB3F73">
        <w:rPr>
          <w:i/>
          <w:iCs/>
        </w:rPr>
        <w:t>uncertainties</w:t>
      </w:r>
      <w:r w:rsidR="00A205A2">
        <w:rPr>
          <w:i/>
          <w:iCs/>
        </w:rPr>
        <w:t xml:space="preserve"> do not meet the project requirements</w:t>
      </w:r>
      <w:r w:rsidR="00AB3F73">
        <w:rPr>
          <w:i/>
          <w:iCs/>
        </w:rPr>
        <w:t>.</w:t>
      </w:r>
    </w:p>
    <w:p w14:paraId="2299DE6C" w14:textId="77777777" w:rsidR="00AB3F73" w:rsidRDefault="00AB3F73" w:rsidP="00471165">
      <w:pPr>
        <w:pStyle w:val="BodyText"/>
      </w:pPr>
    </w:p>
    <w:p w14:paraId="282EAE85" w14:textId="330F5C75" w:rsidR="00AB3F73" w:rsidRDefault="00AB3F73" w:rsidP="00471165">
      <w:pPr>
        <w:pStyle w:val="BodyText"/>
      </w:pPr>
      <w:r>
        <w:t xml:space="preserve">Aligning the optics before bonding </w:t>
      </w:r>
      <w:r w:rsidR="00083D66">
        <w:t>corrects</w:t>
      </w:r>
      <w:r w:rsidR="0002600F">
        <w:t xml:space="preserve"> the error enabling the requirements to be met as shown in the corrected model outputs</w:t>
      </w:r>
      <w:r w:rsidR="00D034D4">
        <w:t xml:space="preserve"> via Figure </w:t>
      </w:r>
      <w:r w:rsidR="00E96092">
        <w:t>10</w:t>
      </w:r>
      <w:r w:rsidR="00D034D4">
        <w:t xml:space="preserve">. </w:t>
      </w:r>
      <w:r w:rsidR="00580893">
        <w:t>The distributions for the aligned optics are much tighter</w:t>
      </w:r>
      <w:r w:rsidR="001A1966">
        <w:t xml:space="preserve"> due to correctors reducing the standard deviation to </w:t>
      </w:r>
      <w:r w:rsidR="00083D66">
        <w:t>the accuracy of the corrector</w:t>
      </w:r>
      <w:r w:rsidR="001A1966">
        <w:t>.</w:t>
      </w:r>
    </w:p>
    <w:p w14:paraId="6FA6131C" w14:textId="77777777" w:rsidR="0002600F" w:rsidRDefault="0002600F" w:rsidP="00471165">
      <w:pPr>
        <w:pStyle w:val="BodyText"/>
      </w:pPr>
    </w:p>
    <w:p w14:paraId="25332065" w14:textId="159FDC83" w:rsidR="00B843B8" w:rsidRDefault="0073013E" w:rsidP="00471165">
      <w:pPr>
        <w:pStyle w:val="BodyText"/>
      </w:pPr>
      <w:r w:rsidRPr="0073013E">
        <w:rPr>
          <w:noProof/>
        </w:rPr>
        <w:drawing>
          <wp:inline distT="0" distB="0" distL="0" distR="0" wp14:anchorId="124FAE18" wp14:editId="30DB5945">
            <wp:extent cx="2743200" cy="684530"/>
            <wp:effectExtent l="19050" t="19050" r="19050" b="20320"/>
            <wp:docPr id="822803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r w:rsidR="00057B4E" w:rsidRPr="00057B4E">
        <w:rPr>
          <w:noProof/>
        </w:rPr>
        <w:drawing>
          <wp:inline distT="0" distB="0" distL="0" distR="0" wp14:anchorId="18A75689" wp14:editId="35839500">
            <wp:extent cx="2743200" cy="684530"/>
            <wp:effectExtent l="19050" t="19050" r="19050" b="20320"/>
            <wp:docPr id="2071538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r w:rsidR="00057B4E" w:rsidRPr="00057B4E">
        <w:rPr>
          <w:noProof/>
        </w:rPr>
        <w:drawing>
          <wp:inline distT="0" distB="0" distL="0" distR="0" wp14:anchorId="7BA65534" wp14:editId="282E8082">
            <wp:extent cx="2743200" cy="684530"/>
            <wp:effectExtent l="19050" t="19050" r="19050" b="20320"/>
            <wp:docPr id="144149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p>
    <w:p w14:paraId="2B535D84" w14:textId="7C0DC44B" w:rsidR="00513829" w:rsidRDefault="00FC51EE" w:rsidP="00471165">
      <w:pPr>
        <w:pStyle w:val="BodyText"/>
      </w:pPr>
      <w:r w:rsidRPr="00FC51EE">
        <w:rPr>
          <w:noProof/>
        </w:rPr>
        <w:drawing>
          <wp:inline distT="0" distB="0" distL="0" distR="0" wp14:anchorId="0567EE05" wp14:editId="050000F4">
            <wp:extent cx="2743200" cy="151765"/>
            <wp:effectExtent l="19050" t="19050" r="19050" b="19685"/>
            <wp:docPr id="43" name="Picture 42">
              <a:extLst xmlns:a="http://schemas.openxmlformats.org/drawingml/2006/main">
                <a:ext uri="{FF2B5EF4-FFF2-40B4-BE49-F238E27FC236}">
                  <a16:creationId xmlns:a16="http://schemas.microsoft.com/office/drawing/2014/main" id="{BEA2FEFE-84A1-94BD-EA25-FA9E7BFE29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BEA2FEFE-84A1-94BD-EA25-FA9E7BFE29B6}"/>
                        </a:ext>
                      </a:extLst>
                    </pic:cNvPr>
                    <pic:cNvPicPr>
                      <a:picLocks noChangeAspect="1"/>
                    </pic:cNvPicPr>
                  </pic:nvPicPr>
                  <pic:blipFill>
                    <a:blip r:embed="rId27"/>
                    <a:stretch>
                      <a:fillRect/>
                    </a:stretch>
                  </pic:blipFill>
                  <pic:spPr>
                    <a:xfrm>
                      <a:off x="0" y="0"/>
                      <a:ext cx="2743200" cy="151765"/>
                    </a:xfrm>
                    <a:prstGeom prst="rect">
                      <a:avLst/>
                    </a:prstGeom>
                    <a:ln>
                      <a:solidFill>
                        <a:schemeClr val="tx1"/>
                      </a:solidFill>
                    </a:ln>
                  </pic:spPr>
                </pic:pic>
              </a:graphicData>
            </a:graphic>
          </wp:inline>
        </w:drawing>
      </w:r>
      <w:r w:rsidRPr="00FC51EE">
        <w:rPr>
          <w:noProof/>
        </w:rPr>
        <w:drawing>
          <wp:inline distT="0" distB="0" distL="0" distR="0" wp14:anchorId="0C4BB095" wp14:editId="38A6273B">
            <wp:extent cx="2743200" cy="147320"/>
            <wp:effectExtent l="19050" t="19050" r="19050" b="24130"/>
            <wp:docPr id="45" name="Picture 44">
              <a:extLst xmlns:a="http://schemas.openxmlformats.org/drawingml/2006/main">
                <a:ext uri="{FF2B5EF4-FFF2-40B4-BE49-F238E27FC236}">
                  <a16:creationId xmlns:a16="http://schemas.microsoft.com/office/drawing/2014/main" id="{7825E410-48F2-6B41-4DC7-069EA311B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7825E410-48F2-6B41-4DC7-069EA311B65F}"/>
                        </a:ext>
                      </a:extLst>
                    </pic:cNvPr>
                    <pic:cNvPicPr>
                      <a:picLocks noChangeAspect="1"/>
                    </pic:cNvPicPr>
                  </pic:nvPicPr>
                  <pic:blipFill>
                    <a:blip r:embed="rId28"/>
                    <a:stretch>
                      <a:fillRect/>
                    </a:stretch>
                  </pic:blipFill>
                  <pic:spPr>
                    <a:xfrm>
                      <a:off x="0" y="0"/>
                      <a:ext cx="2743200" cy="147320"/>
                    </a:xfrm>
                    <a:prstGeom prst="rect">
                      <a:avLst/>
                    </a:prstGeom>
                    <a:ln>
                      <a:solidFill>
                        <a:schemeClr val="tx1"/>
                      </a:solidFill>
                    </a:ln>
                  </pic:spPr>
                </pic:pic>
              </a:graphicData>
            </a:graphic>
          </wp:inline>
        </w:drawing>
      </w:r>
      <w:r w:rsidRPr="00FC51EE">
        <w:rPr>
          <w:noProof/>
        </w:rPr>
        <w:drawing>
          <wp:inline distT="0" distB="0" distL="0" distR="0" wp14:anchorId="2806EFE7" wp14:editId="675A5186">
            <wp:extent cx="2743200" cy="160020"/>
            <wp:effectExtent l="19050" t="19050" r="19050" b="11430"/>
            <wp:docPr id="47" name="Picture 46">
              <a:extLst xmlns:a="http://schemas.openxmlformats.org/drawingml/2006/main">
                <a:ext uri="{FF2B5EF4-FFF2-40B4-BE49-F238E27FC236}">
                  <a16:creationId xmlns:a16="http://schemas.microsoft.com/office/drawing/2014/main" id="{D58A43A8-D8B3-9228-ECA9-A8A595FDBC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a:extLst>
                        <a:ext uri="{FF2B5EF4-FFF2-40B4-BE49-F238E27FC236}">
                          <a16:creationId xmlns:a16="http://schemas.microsoft.com/office/drawing/2014/main" id="{D58A43A8-D8B3-9228-ECA9-A8A595FDBCE2}"/>
                        </a:ext>
                      </a:extLst>
                    </pic:cNvPr>
                    <pic:cNvPicPr>
                      <a:picLocks noChangeAspect="1"/>
                    </pic:cNvPicPr>
                  </pic:nvPicPr>
                  <pic:blipFill>
                    <a:blip r:embed="rId29"/>
                    <a:stretch>
                      <a:fillRect/>
                    </a:stretch>
                  </pic:blipFill>
                  <pic:spPr>
                    <a:xfrm>
                      <a:off x="0" y="0"/>
                      <a:ext cx="2743200" cy="160020"/>
                    </a:xfrm>
                    <a:prstGeom prst="rect">
                      <a:avLst/>
                    </a:prstGeom>
                    <a:ln>
                      <a:solidFill>
                        <a:schemeClr val="tx1"/>
                      </a:solidFill>
                    </a:ln>
                  </pic:spPr>
                </pic:pic>
              </a:graphicData>
            </a:graphic>
          </wp:inline>
        </w:drawing>
      </w:r>
      <w:r w:rsidR="0060608E" w:rsidRPr="0060608E">
        <w:rPr>
          <w:noProof/>
        </w:rPr>
        <w:drawing>
          <wp:inline distT="0" distB="0" distL="0" distR="0" wp14:anchorId="37307C3D" wp14:editId="4E805294">
            <wp:extent cx="2743200" cy="405765"/>
            <wp:effectExtent l="19050" t="19050" r="19050" b="13335"/>
            <wp:docPr id="55" name="Picture 54" descr="A close-up of a table&#10;&#10;AI-generated content may be incorrect.">
              <a:extLst xmlns:a="http://schemas.openxmlformats.org/drawingml/2006/main">
                <a:ext uri="{FF2B5EF4-FFF2-40B4-BE49-F238E27FC236}">
                  <a16:creationId xmlns:a16="http://schemas.microsoft.com/office/drawing/2014/main" id="{EA800C2E-1B8A-EB71-732E-43D00F73E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close-up of a table&#10;&#10;AI-generated content may be incorrect.">
                      <a:extLst>
                        <a:ext uri="{FF2B5EF4-FFF2-40B4-BE49-F238E27FC236}">
                          <a16:creationId xmlns:a16="http://schemas.microsoft.com/office/drawing/2014/main" id="{EA800C2E-1B8A-EB71-732E-43D00F73E6D6}"/>
                        </a:ext>
                      </a:extLst>
                    </pic:cNvPr>
                    <pic:cNvPicPr>
                      <a:picLocks noChangeAspect="1"/>
                    </pic:cNvPicPr>
                  </pic:nvPicPr>
                  <pic:blipFill>
                    <a:blip r:embed="rId30"/>
                    <a:stretch>
                      <a:fillRect/>
                    </a:stretch>
                  </pic:blipFill>
                  <pic:spPr>
                    <a:xfrm>
                      <a:off x="0" y="0"/>
                      <a:ext cx="2743200" cy="405765"/>
                    </a:xfrm>
                    <a:prstGeom prst="rect">
                      <a:avLst/>
                    </a:prstGeom>
                    <a:ln>
                      <a:solidFill>
                        <a:schemeClr val="tx1"/>
                      </a:solidFill>
                    </a:ln>
                  </pic:spPr>
                </pic:pic>
              </a:graphicData>
            </a:graphic>
          </wp:inline>
        </w:drawing>
      </w:r>
    </w:p>
    <w:p w14:paraId="6D8BE824" w14:textId="2CC10A5D" w:rsidR="0002600F" w:rsidRDefault="0002600F" w:rsidP="00471165">
      <w:pPr>
        <w:pStyle w:val="BodyText"/>
        <w:rPr>
          <w:i/>
          <w:iCs/>
        </w:rPr>
      </w:pPr>
      <w:r>
        <w:rPr>
          <w:i/>
          <w:iCs/>
        </w:rPr>
        <w:t xml:space="preserve">Figure </w:t>
      </w:r>
      <w:r w:rsidR="00E96092">
        <w:rPr>
          <w:i/>
          <w:iCs/>
        </w:rPr>
        <w:t>10</w:t>
      </w:r>
      <w:r>
        <w:rPr>
          <w:i/>
          <w:iCs/>
        </w:rPr>
        <w:t xml:space="preserve">. </w:t>
      </w:r>
      <w:r w:rsidR="000B2CA2">
        <w:rPr>
          <w:i/>
          <w:iCs/>
        </w:rPr>
        <w:t>Using</w:t>
      </w:r>
      <w:r w:rsidR="00A205A2">
        <w:rPr>
          <w:i/>
          <w:iCs/>
        </w:rPr>
        <w:t xml:space="preserve"> </w:t>
      </w:r>
      <w:r w:rsidR="000B2CA2">
        <w:rPr>
          <w:i/>
          <w:iCs/>
        </w:rPr>
        <w:t>correctors to align the second mirror and pinhole enables the mirror</w:t>
      </w:r>
      <w:r w:rsidR="00AA16CC">
        <w:rPr>
          <w:i/>
          <w:iCs/>
        </w:rPr>
        <w:t xml:space="preserve"> and pinhole</w:t>
      </w:r>
      <w:r w:rsidR="000B2CA2">
        <w:rPr>
          <w:i/>
          <w:iCs/>
        </w:rPr>
        <w:t xml:space="preserve"> alignment to meet the requirements</w:t>
      </w:r>
      <w:r w:rsidR="00DF7C8A">
        <w:rPr>
          <w:i/>
          <w:iCs/>
        </w:rPr>
        <w:t>.</w:t>
      </w:r>
    </w:p>
    <w:p w14:paraId="67355142" w14:textId="77777777" w:rsidR="00D034D4" w:rsidRDefault="00D034D4" w:rsidP="00471165">
      <w:pPr>
        <w:pStyle w:val="BodyText"/>
        <w:rPr>
          <w:i/>
          <w:iCs/>
        </w:rPr>
      </w:pPr>
    </w:p>
    <w:p w14:paraId="2409D2FE" w14:textId="04025220" w:rsidR="00C45821" w:rsidRPr="00156AC4" w:rsidRDefault="00C45821" w:rsidP="00C45821">
      <w:pPr>
        <w:pStyle w:val="BodyText"/>
        <w:rPr>
          <w:b/>
        </w:rPr>
      </w:pPr>
      <w:r>
        <w:rPr>
          <w:b/>
        </w:rPr>
        <w:t>CONCLUSION</w:t>
      </w:r>
    </w:p>
    <w:p w14:paraId="33634A8B" w14:textId="4DA5CFFB" w:rsidR="00C64A36" w:rsidRDefault="006A27AF" w:rsidP="00C64A36">
      <w:pPr>
        <w:pStyle w:val="BodyText"/>
        <w:rPr>
          <w:bCs/>
        </w:rPr>
      </w:pPr>
      <w:r>
        <w:rPr>
          <w:bCs/>
        </w:rPr>
        <w:t xml:space="preserve">The </w:t>
      </w:r>
      <w:r w:rsidR="002E001B">
        <w:rPr>
          <w:bCs/>
        </w:rPr>
        <w:t xml:space="preserve">script is a powerful addition to a mechanical engineer’s toolbox enabling rapid tolerance analysis for mechanical </w:t>
      </w:r>
      <w:r w:rsidR="00B809A4">
        <w:rPr>
          <w:bCs/>
        </w:rPr>
        <w:t>tolerance stacks or system level error budgets modeled by HTM error propagation.</w:t>
      </w:r>
      <w:r w:rsidR="008F7FEE">
        <w:rPr>
          <w:bCs/>
        </w:rPr>
        <w:t xml:space="preserve"> </w:t>
      </w:r>
      <w:r w:rsidR="00797729">
        <w:rPr>
          <w:bCs/>
        </w:rPr>
        <w:t xml:space="preserve">A new addition to error correction is included to enable </w:t>
      </w:r>
      <w:r w:rsidR="009C08E2">
        <w:rPr>
          <w:bCs/>
        </w:rPr>
        <w:t xml:space="preserve">modeling use of error correction devices and parasitic errors they impose on the system. </w:t>
      </w:r>
      <w:r w:rsidR="008F7FEE">
        <w:rPr>
          <w:bCs/>
        </w:rPr>
        <w:t xml:space="preserve">This </w:t>
      </w:r>
      <w:r w:rsidR="006A5217">
        <w:rPr>
          <w:bCs/>
        </w:rPr>
        <w:t xml:space="preserve">script and macro installation instructions are </w:t>
      </w:r>
      <w:r w:rsidR="003D4E76">
        <w:rPr>
          <w:bCs/>
        </w:rPr>
        <w:t xml:space="preserve">planned to be </w:t>
      </w:r>
      <w:r w:rsidR="006A5217">
        <w:rPr>
          <w:bCs/>
        </w:rPr>
        <w:t xml:space="preserve">entirely open-source and will be made available on </w:t>
      </w:r>
      <w:r w:rsidR="005C4DBC">
        <w:rPr>
          <w:bCs/>
        </w:rPr>
        <w:t>GitHub</w:t>
      </w:r>
      <w:r w:rsidR="006A5217">
        <w:rPr>
          <w:bCs/>
        </w:rPr>
        <w:t>.</w:t>
      </w:r>
      <w:r w:rsidR="00742903">
        <w:rPr>
          <w:bCs/>
        </w:rPr>
        <w:t xml:space="preserve"> Demo files will be open sourced with the rest of the script.</w:t>
      </w:r>
    </w:p>
    <w:p w14:paraId="505F70E7" w14:textId="77777777" w:rsidR="009C08E2" w:rsidRDefault="009C08E2" w:rsidP="00C64A36">
      <w:pPr>
        <w:pStyle w:val="BodyText"/>
        <w:rPr>
          <w:bCs/>
        </w:rPr>
      </w:pPr>
    </w:p>
    <w:p w14:paraId="288B8552" w14:textId="64DD895B" w:rsidR="009C08E2" w:rsidRDefault="009C08E2" w:rsidP="00C64A36">
      <w:pPr>
        <w:pStyle w:val="BodyText"/>
        <w:rPr>
          <w:b/>
        </w:rPr>
      </w:pPr>
      <w:r>
        <w:rPr>
          <w:b/>
        </w:rPr>
        <w:t>FUTURE WORK</w:t>
      </w:r>
    </w:p>
    <w:p w14:paraId="5ECF46BA" w14:textId="1B6975B2" w:rsidR="009C08E2" w:rsidRDefault="000D25BF" w:rsidP="00C64A36">
      <w:pPr>
        <w:pStyle w:val="BodyText"/>
        <w:rPr>
          <w:bCs/>
        </w:rPr>
      </w:pPr>
      <w:r>
        <w:rPr>
          <w:bCs/>
        </w:rPr>
        <w:t xml:space="preserve">This script is modular and may be used in complex analyses and studies for a variety of purposes. Given sensitivities, this script can be used to expand beyond mechanical </w:t>
      </w:r>
      <w:r w:rsidR="00F12730">
        <w:rPr>
          <w:bCs/>
        </w:rPr>
        <w:t>tolerance stacks if HTM propagation can be used to model the system.</w:t>
      </w:r>
    </w:p>
    <w:p w14:paraId="3A9EFB61" w14:textId="77777777" w:rsidR="00737927" w:rsidRDefault="00737927" w:rsidP="00C64A36">
      <w:pPr>
        <w:pStyle w:val="BodyText"/>
        <w:rPr>
          <w:bCs/>
        </w:rPr>
      </w:pPr>
    </w:p>
    <w:p w14:paraId="2D055B66" w14:textId="49C37E4C" w:rsidR="00737927" w:rsidRDefault="003D4E76" w:rsidP="00C64A36">
      <w:pPr>
        <w:pStyle w:val="BodyText"/>
        <w:rPr>
          <w:bCs/>
        </w:rPr>
      </w:pPr>
      <w:r>
        <w:rPr>
          <w:bCs/>
        </w:rPr>
        <w:t>When</w:t>
      </w:r>
      <w:r w:rsidR="00737927">
        <w:rPr>
          <w:bCs/>
        </w:rPr>
        <w:t xml:space="preserve"> the program is open source</w:t>
      </w:r>
      <w:r>
        <w:rPr>
          <w:bCs/>
        </w:rPr>
        <w:t>d</w:t>
      </w:r>
      <w:r w:rsidR="00737927">
        <w:rPr>
          <w:bCs/>
        </w:rPr>
        <w:t xml:space="preserve">, a few functions are provided to build custom programs </w:t>
      </w:r>
      <w:r w:rsidR="00CB5B8D">
        <w:rPr>
          <w:bCs/>
        </w:rPr>
        <w:t xml:space="preserve">that quickly generate HTM’s or solve the positions and rotations from a given HTM with very few inputs. </w:t>
      </w:r>
    </w:p>
    <w:p w14:paraId="01822A50" w14:textId="77777777" w:rsidR="00074785" w:rsidRDefault="00074785" w:rsidP="00C64A36">
      <w:pPr>
        <w:pStyle w:val="BodyText"/>
        <w:rPr>
          <w:bCs/>
        </w:rPr>
      </w:pPr>
    </w:p>
    <w:p w14:paraId="37D5D19C" w14:textId="4798A018" w:rsidR="0060608E" w:rsidRDefault="00AC517A" w:rsidP="001A1966">
      <w:pPr>
        <w:pStyle w:val="BodyText"/>
        <w:rPr>
          <w:bCs/>
        </w:rPr>
      </w:pPr>
      <w:r>
        <w:rPr>
          <w:bCs/>
        </w:rPr>
        <w:t xml:space="preserve">This code will be used to model more complex systems in the future </w:t>
      </w:r>
      <w:r w:rsidR="00511525">
        <w:rPr>
          <w:bCs/>
        </w:rPr>
        <w:t xml:space="preserve">and has the potential to aid </w:t>
      </w:r>
      <w:r w:rsidR="00511525">
        <w:rPr>
          <w:bCs/>
        </w:rPr>
        <w:lastRenderedPageBreak/>
        <w:t xml:space="preserve">in organizing massive systems given the math is performed outside of Excel and Excel is used as the </w:t>
      </w:r>
      <w:r w:rsidR="0061403F">
        <w:rPr>
          <w:bCs/>
        </w:rPr>
        <w:t xml:space="preserve">UI. Additional options may be added in the future </w:t>
      </w:r>
      <w:r w:rsidR="00500B72">
        <w:rPr>
          <w:bCs/>
        </w:rPr>
        <w:t>so that</w:t>
      </w:r>
      <w:r w:rsidR="0061403F">
        <w:rPr>
          <w:bCs/>
        </w:rPr>
        <w:t xml:space="preserve"> the software can parse such as specific configuration tags or changing input error distribution types.</w:t>
      </w:r>
    </w:p>
    <w:p w14:paraId="7524F756" w14:textId="0B4B4BC6" w:rsidR="00016D4B" w:rsidRDefault="00016D4B">
      <w:pPr>
        <w:rPr>
          <w:b/>
        </w:rPr>
      </w:pPr>
    </w:p>
    <w:p w14:paraId="5E38138A" w14:textId="2ED32451" w:rsidR="0099225E" w:rsidRPr="007715E9" w:rsidRDefault="007A2BD5" w:rsidP="007715E9">
      <w:pPr>
        <w:rPr>
          <w:rFonts w:ascii="Arial" w:hAnsi="Arial"/>
          <w:b/>
          <w:sz w:val="20"/>
        </w:rPr>
      </w:pPr>
      <w:r>
        <w:rPr>
          <w:b/>
        </w:rPr>
        <w:t>REFERENCES</w:t>
      </w:r>
    </w:p>
    <w:p w14:paraId="578E4936" w14:textId="22534DA5" w:rsidR="00565DAC" w:rsidRDefault="006C6AEF" w:rsidP="003F0BDA">
      <w:pPr>
        <w:pStyle w:val="Default"/>
        <w:numPr>
          <w:ilvl w:val="0"/>
          <w:numId w:val="16"/>
        </w:numPr>
        <w:rPr>
          <w:sz w:val="20"/>
          <w:szCs w:val="20"/>
        </w:rPr>
      </w:pPr>
      <w:r>
        <w:rPr>
          <w:sz w:val="20"/>
          <w:szCs w:val="20"/>
        </w:rPr>
        <w:t xml:space="preserve">2025 </w:t>
      </w:r>
      <w:r w:rsidRPr="00105D2B">
        <w:rPr>
          <w:sz w:val="20"/>
          <w:szCs w:val="20"/>
        </w:rPr>
        <w:t>Joint Committee for Guides in Metrology. Evaluation of measurement data – Guide to the expression of uncertainty in measurement. 2008.</w:t>
      </w:r>
    </w:p>
    <w:p w14:paraId="4C323ACE" w14:textId="619EA7FF" w:rsidR="003F0BDA" w:rsidRDefault="006C6AEF" w:rsidP="003F0BDA">
      <w:pPr>
        <w:pStyle w:val="Default"/>
        <w:numPr>
          <w:ilvl w:val="0"/>
          <w:numId w:val="16"/>
        </w:numPr>
        <w:rPr>
          <w:sz w:val="20"/>
          <w:szCs w:val="20"/>
        </w:rPr>
      </w:pPr>
      <w:r>
        <w:rPr>
          <w:sz w:val="20"/>
          <w:szCs w:val="20"/>
        </w:rPr>
        <w:t xml:space="preserve">T. A. Seawright, </w:t>
      </w:r>
      <w:proofErr w:type="spellStart"/>
      <w:r>
        <w:rPr>
          <w:sz w:val="20"/>
          <w:szCs w:val="20"/>
        </w:rPr>
        <w:t>TolStack</w:t>
      </w:r>
      <w:proofErr w:type="spellEnd"/>
      <w:r>
        <w:rPr>
          <w:sz w:val="20"/>
          <w:szCs w:val="20"/>
        </w:rPr>
        <w:t xml:space="preserve"> V1.0 [Computer Software]. </w:t>
      </w:r>
      <w:r w:rsidR="00EE221E">
        <w:rPr>
          <w:sz w:val="20"/>
          <w:szCs w:val="20"/>
        </w:rPr>
        <w:t>2025.</w:t>
      </w:r>
      <w:r w:rsidR="006B6392">
        <w:rPr>
          <w:sz w:val="20"/>
          <w:szCs w:val="20"/>
        </w:rPr>
        <w:t xml:space="preserve"> </w:t>
      </w:r>
      <w:hyperlink r:id="rId31" w:tgtFrame="_blank" w:tooltip="https://github.com/tylerseawright/tolstack" w:history="1">
        <w:r w:rsidR="006B6392" w:rsidRPr="006B6392">
          <w:rPr>
            <w:rStyle w:val="Hyperlink"/>
            <w:sz w:val="20"/>
            <w:szCs w:val="20"/>
          </w:rPr>
          <w:t>https://github.com/TylerSeawright/TolStack</w:t>
        </w:r>
      </w:hyperlink>
    </w:p>
    <w:p w14:paraId="1B516F70" w14:textId="52A482D6" w:rsidR="00F06F91" w:rsidRDefault="005F647B" w:rsidP="00F06F91">
      <w:pPr>
        <w:pStyle w:val="Default"/>
        <w:numPr>
          <w:ilvl w:val="0"/>
          <w:numId w:val="16"/>
        </w:numPr>
        <w:rPr>
          <w:sz w:val="20"/>
          <w:szCs w:val="20"/>
        </w:rPr>
      </w:pPr>
      <w:r w:rsidRPr="005F647B">
        <w:rPr>
          <w:sz w:val="20"/>
          <w:szCs w:val="20"/>
        </w:rPr>
        <w:t>A. H. Slocum, Precision Machine Design. Prentice-Hall, Inc., 1992.</w:t>
      </w:r>
    </w:p>
    <w:p w14:paraId="10428442" w14:textId="5362A6C0" w:rsidR="00105D2B" w:rsidRDefault="003F0BDA" w:rsidP="00F06F91">
      <w:pPr>
        <w:pStyle w:val="Default"/>
        <w:numPr>
          <w:ilvl w:val="0"/>
          <w:numId w:val="16"/>
        </w:numPr>
        <w:rPr>
          <w:sz w:val="20"/>
          <w:szCs w:val="20"/>
        </w:rPr>
      </w:pPr>
      <w:proofErr w:type="spellStart"/>
      <w:r w:rsidRPr="003F0BDA">
        <w:rPr>
          <w:sz w:val="20"/>
          <w:szCs w:val="20"/>
        </w:rPr>
        <w:t>Duenner</w:t>
      </w:r>
      <w:proofErr w:type="spellEnd"/>
      <w:r w:rsidRPr="003F0BDA">
        <w:rPr>
          <w:sz w:val="20"/>
          <w:szCs w:val="20"/>
        </w:rPr>
        <w:t>, Andrew C. An Error Budgeting Framework for Engineering Design. Massachusetts Institute of Technology. 2019. </w:t>
      </w:r>
    </w:p>
    <w:sectPr w:rsidR="00105D2B">
      <w:type w:val="continuous"/>
      <w:pgSz w:w="12240" w:h="15840"/>
      <w:pgMar w:top="1440" w:right="1440" w:bottom="1440"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ASIKZH+Arial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none"/>
      <w:lvlText w:val=""/>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3452B4C"/>
    <w:multiLevelType w:val="multilevel"/>
    <w:tmpl w:val="3C4EEFDA"/>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45F3526"/>
    <w:multiLevelType w:val="hybridMultilevel"/>
    <w:tmpl w:val="43324070"/>
    <w:lvl w:ilvl="0" w:tplc="3BCC8FC4">
      <w:start w:val="1"/>
      <w:numFmt w:val="decimal"/>
      <w:lvlText w:val="[%1]"/>
      <w:lvlJc w:val="left"/>
      <w:pPr>
        <w:tabs>
          <w:tab w:val="num" w:pos="720"/>
        </w:tabs>
        <w:ind w:left="720" w:hanging="360"/>
      </w:pPr>
      <w:rPr>
        <w:rFonts w:hint="default"/>
      </w:rPr>
    </w:lvl>
    <w:lvl w:ilvl="1" w:tplc="D5D6E908" w:tentative="1">
      <w:start w:val="1"/>
      <w:numFmt w:val="lowerLetter"/>
      <w:lvlText w:val="%2."/>
      <w:lvlJc w:val="left"/>
      <w:pPr>
        <w:tabs>
          <w:tab w:val="num" w:pos="1440"/>
        </w:tabs>
        <w:ind w:left="1440" w:hanging="360"/>
      </w:pPr>
    </w:lvl>
    <w:lvl w:ilvl="2" w:tplc="8BEC562C" w:tentative="1">
      <w:start w:val="1"/>
      <w:numFmt w:val="lowerRoman"/>
      <w:lvlText w:val="%3."/>
      <w:lvlJc w:val="right"/>
      <w:pPr>
        <w:tabs>
          <w:tab w:val="num" w:pos="2160"/>
        </w:tabs>
        <w:ind w:left="2160" w:hanging="180"/>
      </w:pPr>
    </w:lvl>
    <w:lvl w:ilvl="3" w:tplc="6A96632E" w:tentative="1">
      <w:start w:val="1"/>
      <w:numFmt w:val="decimal"/>
      <w:lvlText w:val="%4."/>
      <w:lvlJc w:val="left"/>
      <w:pPr>
        <w:tabs>
          <w:tab w:val="num" w:pos="2880"/>
        </w:tabs>
        <w:ind w:left="2880" w:hanging="360"/>
      </w:pPr>
    </w:lvl>
    <w:lvl w:ilvl="4" w:tplc="5EF2F936" w:tentative="1">
      <w:start w:val="1"/>
      <w:numFmt w:val="lowerLetter"/>
      <w:lvlText w:val="%5."/>
      <w:lvlJc w:val="left"/>
      <w:pPr>
        <w:tabs>
          <w:tab w:val="num" w:pos="3600"/>
        </w:tabs>
        <w:ind w:left="3600" w:hanging="360"/>
      </w:pPr>
    </w:lvl>
    <w:lvl w:ilvl="5" w:tplc="4766923C" w:tentative="1">
      <w:start w:val="1"/>
      <w:numFmt w:val="lowerRoman"/>
      <w:lvlText w:val="%6."/>
      <w:lvlJc w:val="right"/>
      <w:pPr>
        <w:tabs>
          <w:tab w:val="num" w:pos="4320"/>
        </w:tabs>
        <w:ind w:left="4320" w:hanging="180"/>
      </w:pPr>
    </w:lvl>
    <w:lvl w:ilvl="6" w:tplc="8D906638" w:tentative="1">
      <w:start w:val="1"/>
      <w:numFmt w:val="decimal"/>
      <w:lvlText w:val="%7."/>
      <w:lvlJc w:val="left"/>
      <w:pPr>
        <w:tabs>
          <w:tab w:val="num" w:pos="5040"/>
        </w:tabs>
        <w:ind w:left="5040" w:hanging="360"/>
      </w:pPr>
    </w:lvl>
    <w:lvl w:ilvl="7" w:tplc="D1F07B76" w:tentative="1">
      <w:start w:val="1"/>
      <w:numFmt w:val="lowerLetter"/>
      <w:lvlText w:val="%8."/>
      <w:lvlJc w:val="left"/>
      <w:pPr>
        <w:tabs>
          <w:tab w:val="num" w:pos="5760"/>
        </w:tabs>
        <w:ind w:left="5760" w:hanging="360"/>
      </w:pPr>
    </w:lvl>
    <w:lvl w:ilvl="8" w:tplc="BD747AC4" w:tentative="1">
      <w:start w:val="1"/>
      <w:numFmt w:val="lowerRoman"/>
      <w:lvlText w:val="%9."/>
      <w:lvlJc w:val="right"/>
      <w:pPr>
        <w:tabs>
          <w:tab w:val="num" w:pos="6480"/>
        </w:tabs>
        <w:ind w:left="6480" w:hanging="180"/>
      </w:pPr>
    </w:lvl>
  </w:abstractNum>
  <w:abstractNum w:abstractNumId="3" w15:restartNumberingAfterBreak="0">
    <w:nsid w:val="14E673F2"/>
    <w:multiLevelType w:val="multilevel"/>
    <w:tmpl w:val="E4729F10"/>
    <w:lvl w:ilvl="0">
      <w:start w:val="1"/>
      <w:numFmt w:val="decimal"/>
      <w:lvlText w:val="[%1]"/>
      <w:lvlJc w:val="left"/>
      <w:pPr>
        <w:tabs>
          <w:tab w:val="num" w:pos="432"/>
        </w:tabs>
        <w:ind w:left="432"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BEC550D"/>
    <w:multiLevelType w:val="multilevel"/>
    <w:tmpl w:val="044C2D10"/>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FD90B67"/>
    <w:multiLevelType w:val="hybridMultilevel"/>
    <w:tmpl w:val="F438A5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EB49CB"/>
    <w:multiLevelType w:val="hybridMultilevel"/>
    <w:tmpl w:val="4A006DAA"/>
    <w:lvl w:ilvl="0" w:tplc="EA3A5D5A">
      <w:start w:val="1"/>
      <w:numFmt w:val="decimal"/>
      <w:lvlText w:val="[%1]"/>
      <w:lvlJc w:val="right"/>
      <w:pPr>
        <w:tabs>
          <w:tab w:val="num" w:pos="432"/>
        </w:tabs>
        <w:ind w:left="432" w:hanging="144"/>
      </w:pPr>
      <w:rPr>
        <w:rFonts w:hint="default"/>
      </w:rPr>
    </w:lvl>
    <w:lvl w:ilvl="1" w:tplc="B36A5FB6" w:tentative="1">
      <w:start w:val="1"/>
      <w:numFmt w:val="lowerLetter"/>
      <w:lvlText w:val="%2."/>
      <w:lvlJc w:val="left"/>
      <w:pPr>
        <w:tabs>
          <w:tab w:val="num" w:pos="1440"/>
        </w:tabs>
        <w:ind w:left="1440" w:hanging="360"/>
      </w:pPr>
    </w:lvl>
    <w:lvl w:ilvl="2" w:tplc="508C8372" w:tentative="1">
      <w:start w:val="1"/>
      <w:numFmt w:val="lowerRoman"/>
      <w:lvlText w:val="%3."/>
      <w:lvlJc w:val="right"/>
      <w:pPr>
        <w:tabs>
          <w:tab w:val="num" w:pos="2160"/>
        </w:tabs>
        <w:ind w:left="2160" w:hanging="180"/>
      </w:pPr>
    </w:lvl>
    <w:lvl w:ilvl="3" w:tplc="560C6096" w:tentative="1">
      <w:start w:val="1"/>
      <w:numFmt w:val="decimal"/>
      <w:lvlText w:val="%4."/>
      <w:lvlJc w:val="left"/>
      <w:pPr>
        <w:tabs>
          <w:tab w:val="num" w:pos="2880"/>
        </w:tabs>
        <w:ind w:left="2880" w:hanging="360"/>
      </w:pPr>
    </w:lvl>
    <w:lvl w:ilvl="4" w:tplc="C0425692" w:tentative="1">
      <w:start w:val="1"/>
      <w:numFmt w:val="lowerLetter"/>
      <w:lvlText w:val="%5."/>
      <w:lvlJc w:val="left"/>
      <w:pPr>
        <w:tabs>
          <w:tab w:val="num" w:pos="3600"/>
        </w:tabs>
        <w:ind w:left="3600" w:hanging="360"/>
      </w:pPr>
    </w:lvl>
    <w:lvl w:ilvl="5" w:tplc="A2FE805A" w:tentative="1">
      <w:start w:val="1"/>
      <w:numFmt w:val="lowerRoman"/>
      <w:lvlText w:val="%6."/>
      <w:lvlJc w:val="right"/>
      <w:pPr>
        <w:tabs>
          <w:tab w:val="num" w:pos="4320"/>
        </w:tabs>
        <w:ind w:left="4320" w:hanging="180"/>
      </w:pPr>
    </w:lvl>
    <w:lvl w:ilvl="6" w:tplc="8BD25DEE" w:tentative="1">
      <w:start w:val="1"/>
      <w:numFmt w:val="decimal"/>
      <w:lvlText w:val="%7."/>
      <w:lvlJc w:val="left"/>
      <w:pPr>
        <w:tabs>
          <w:tab w:val="num" w:pos="5040"/>
        </w:tabs>
        <w:ind w:left="5040" w:hanging="360"/>
      </w:pPr>
    </w:lvl>
    <w:lvl w:ilvl="7" w:tplc="E7426448" w:tentative="1">
      <w:start w:val="1"/>
      <w:numFmt w:val="lowerLetter"/>
      <w:lvlText w:val="%8."/>
      <w:lvlJc w:val="left"/>
      <w:pPr>
        <w:tabs>
          <w:tab w:val="num" w:pos="5760"/>
        </w:tabs>
        <w:ind w:left="5760" w:hanging="360"/>
      </w:pPr>
    </w:lvl>
    <w:lvl w:ilvl="8" w:tplc="A3BE43C8" w:tentative="1">
      <w:start w:val="1"/>
      <w:numFmt w:val="lowerRoman"/>
      <w:lvlText w:val="%9."/>
      <w:lvlJc w:val="right"/>
      <w:pPr>
        <w:tabs>
          <w:tab w:val="num" w:pos="6480"/>
        </w:tabs>
        <w:ind w:left="6480" w:hanging="180"/>
      </w:pPr>
    </w:lvl>
  </w:abstractNum>
  <w:abstractNum w:abstractNumId="7" w15:restartNumberingAfterBreak="0">
    <w:nsid w:val="35CD409C"/>
    <w:multiLevelType w:val="hybridMultilevel"/>
    <w:tmpl w:val="AD6EC0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A33B6D"/>
    <w:multiLevelType w:val="hybridMultilevel"/>
    <w:tmpl w:val="A3CEA6DC"/>
    <w:lvl w:ilvl="0" w:tplc="E6D29A80">
      <w:start w:val="1"/>
      <w:numFmt w:val="decimal"/>
      <w:lvlText w:val="[%1]"/>
      <w:lvlJc w:val="left"/>
      <w:pPr>
        <w:tabs>
          <w:tab w:val="num" w:pos="504"/>
        </w:tabs>
        <w:ind w:left="504" w:hanging="360"/>
      </w:pPr>
      <w:rPr>
        <w:rFonts w:hint="default"/>
      </w:rPr>
    </w:lvl>
    <w:lvl w:ilvl="1" w:tplc="C19E72EA" w:tentative="1">
      <w:start w:val="1"/>
      <w:numFmt w:val="lowerLetter"/>
      <w:lvlText w:val="%2."/>
      <w:lvlJc w:val="left"/>
      <w:pPr>
        <w:tabs>
          <w:tab w:val="num" w:pos="1440"/>
        </w:tabs>
        <w:ind w:left="1440" w:hanging="360"/>
      </w:pPr>
    </w:lvl>
    <w:lvl w:ilvl="2" w:tplc="F2B6B796" w:tentative="1">
      <w:start w:val="1"/>
      <w:numFmt w:val="lowerRoman"/>
      <w:lvlText w:val="%3."/>
      <w:lvlJc w:val="right"/>
      <w:pPr>
        <w:tabs>
          <w:tab w:val="num" w:pos="2160"/>
        </w:tabs>
        <w:ind w:left="2160" w:hanging="180"/>
      </w:pPr>
    </w:lvl>
    <w:lvl w:ilvl="3" w:tplc="6CC8A69A" w:tentative="1">
      <w:start w:val="1"/>
      <w:numFmt w:val="decimal"/>
      <w:lvlText w:val="%4."/>
      <w:lvlJc w:val="left"/>
      <w:pPr>
        <w:tabs>
          <w:tab w:val="num" w:pos="2880"/>
        </w:tabs>
        <w:ind w:left="2880" w:hanging="360"/>
      </w:pPr>
    </w:lvl>
    <w:lvl w:ilvl="4" w:tplc="0FDA746A" w:tentative="1">
      <w:start w:val="1"/>
      <w:numFmt w:val="lowerLetter"/>
      <w:lvlText w:val="%5."/>
      <w:lvlJc w:val="left"/>
      <w:pPr>
        <w:tabs>
          <w:tab w:val="num" w:pos="3600"/>
        </w:tabs>
        <w:ind w:left="3600" w:hanging="360"/>
      </w:pPr>
    </w:lvl>
    <w:lvl w:ilvl="5" w:tplc="63226FFC" w:tentative="1">
      <w:start w:val="1"/>
      <w:numFmt w:val="lowerRoman"/>
      <w:lvlText w:val="%6."/>
      <w:lvlJc w:val="right"/>
      <w:pPr>
        <w:tabs>
          <w:tab w:val="num" w:pos="4320"/>
        </w:tabs>
        <w:ind w:left="4320" w:hanging="180"/>
      </w:pPr>
    </w:lvl>
    <w:lvl w:ilvl="6" w:tplc="AE50C6EE" w:tentative="1">
      <w:start w:val="1"/>
      <w:numFmt w:val="decimal"/>
      <w:lvlText w:val="%7."/>
      <w:lvlJc w:val="left"/>
      <w:pPr>
        <w:tabs>
          <w:tab w:val="num" w:pos="5040"/>
        </w:tabs>
        <w:ind w:left="5040" w:hanging="360"/>
      </w:pPr>
    </w:lvl>
    <w:lvl w:ilvl="7" w:tplc="21E221E8" w:tentative="1">
      <w:start w:val="1"/>
      <w:numFmt w:val="lowerLetter"/>
      <w:lvlText w:val="%8."/>
      <w:lvlJc w:val="left"/>
      <w:pPr>
        <w:tabs>
          <w:tab w:val="num" w:pos="5760"/>
        </w:tabs>
        <w:ind w:left="5760" w:hanging="360"/>
      </w:pPr>
    </w:lvl>
    <w:lvl w:ilvl="8" w:tplc="1D84968C" w:tentative="1">
      <w:start w:val="1"/>
      <w:numFmt w:val="lowerRoman"/>
      <w:lvlText w:val="%9."/>
      <w:lvlJc w:val="right"/>
      <w:pPr>
        <w:tabs>
          <w:tab w:val="num" w:pos="6480"/>
        </w:tabs>
        <w:ind w:left="6480" w:hanging="180"/>
      </w:pPr>
    </w:lvl>
  </w:abstractNum>
  <w:abstractNum w:abstractNumId="9" w15:restartNumberingAfterBreak="0">
    <w:nsid w:val="4AAB4CF5"/>
    <w:multiLevelType w:val="multilevel"/>
    <w:tmpl w:val="526EA62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4B63595D"/>
    <w:multiLevelType w:val="hybridMultilevel"/>
    <w:tmpl w:val="044C2D10"/>
    <w:lvl w:ilvl="0" w:tplc="5DB68AB4">
      <w:start w:val="1"/>
      <w:numFmt w:val="decimal"/>
      <w:lvlText w:val="[%1]"/>
      <w:lvlJc w:val="left"/>
      <w:pPr>
        <w:tabs>
          <w:tab w:val="num" w:pos="432"/>
        </w:tabs>
        <w:ind w:left="432" w:hanging="432"/>
      </w:pPr>
      <w:rPr>
        <w:rFonts w:hint="default"/>
      </w:rPr>
    </w:lvl>
    <w:lvl w:ilvl="1" w:tplc="8B62AC4A" w:tentative="1">
      <w:start w:val="1"/>
      <w:numFmt w:val="lowerLetter"/>
      <w:lvlText w:val="%2."/>
      <w:lvlJc w:val="left"/>
      <w:pPr>
        <w:tabs>
          <w:tab w:val="num" w:pos="1440"/>
        </w:tabs>
        <w:ind w:left="1440" w:hanging="360"/>
      </w:pPr>
    </w:lvl>
    <w:lvl w:ilvl="2" w:tplc="1F741498" w:tentative="1">
      <w:start w:val="1"/>
      <w:numFmt w:val="lowerRoman"/>
      <w:lvlText w:val="%3."/>
      <w:lvlJc w:val="right"/>
      <w:pPr>
        <w:tabs>
          <w:tab w:val="num" w:pos="2160"/>
        </w:tabs>
        <w:ind w:left="2160" w:hanging="180"/>
      </w:pPr>
    </w:lvl>
    <w:lvl w:ilvl="3" w:tplc="682CFC48" w:tentative="1">
      <w:start w:val="1"/>
      <w:numFmt w:val="decimal"/>
      <w:lvlText w:val="%4."/>
      <w:lvlJc w:val="left"/>
      <w:pPr>
        <w:tabs>
          <w:tab w:val="num" w:pos="2880"/>
        </w:tabs>
        <w:ind w:left="2880" w:hanging="360"/>
      </w:pPr>
    </w:lvl>
    <w:lvl w:ilvl="4" w:tplc="E77AEB26" w:tentative="1">
      <w:start w:val="1"/>
      <w:numFmt w:val="lowerLetter"/>
      <w:lvlText w:val="%5."/>
      <w:lvlJc w:val="left"/>
      <w:pPr>
        <w:tabs>
          <w:tab w:val="num" w:pos="3600"/>
        </w:tabs>
        <w:ind w:left="3600" w:hanging="360"/>
      </w:pPr>
    </w:lvl>
    <w:lvl w:ilvl="5" w:tplc="9196BFDA" w:tentative="1">
      <w:start w:val="1"/>
      <w:numFmt w:val="lowerRoman"/>
      <w:lvlText w:val="%6."/>
      <w:lvlJc w:val="right"/>
      <w:pPr>
        <w:tabs>
          <w:tab w:val="num" w:pos="4320"/>
        </w:tabs>
        <w:ind w:left="4320" w:hanging="180"/>
      </w:pPr>
    </w:lvl>
    <w:lvl w:ilvl="6" w:tplc="C0121A98" w:tentative="1">
      <w:start w:val="1"/>
      <w:numFmt w:val="decimal"/>
      <w:lvlText w:val="%7."/>
      <w:lvlJc w:val="left"/>
      <w:pPr>
        <w:tabs>
          <w:tab w:val="num" w:pos="5040"/>
        </w:tabs>
        <w:ind w:left="5040" w:hanging="360"/>
      </w:pPr>
    </w:lvl>
    <w:lvl w:ilvl="7" w:tplc="8102B400" w:tentative="1">
      <w:start w:val="1"/>
      <w:numFmt w:val="lowerLetter"/>
      <w:lvlText w:val="%8."/>
      <w:lvlJc w:val="left"/>
      <w:pPr>
        <w:tabs>
          <w:tab w:val="num" w:pos="5760"/>
        </w:tabs>
        <w:ind w:left="5760" w:hanging="360"/>
      </w:pPr>
    </w:lvl>
    <w:lvl w:ilvl="8" w:tplc="E2486FD6" w:tentative="1">
      <w:start w:val="1"/>
      <w:numFmt w:val="lowerRoman"/>
      <w:lvlText w:val="%9."/>
      <w:lvlJc w:val="right"/>
      <w:pPr>
        <w:tabs>
          <w:tab w:val="num" w:pos="6480"/>
        </w:tabs>
        <w:ind w:left="6480" w:hanging="180"/>
      </w:pPr>
    </w:lvl>
  </w:abstractNum>
  <w:abstractNum w:abstractNumId="11" w15:restartNumberingAfterBreak="0">
    <w:nsid w:val="4C8F5AA3"/>
    <w:multiLevelType w:val="singleLevel"/>
    <w:tmpl w:val="0409000F"/>
    <w:lvl w:ilvl="0">
      <w:start w:val="1"/>
      <w:numFmt w:val="decimal"/>
      <w:lvlText w:val="%1."/>
      <w:lvlJc w:val="left"/>
      <w:pPr>
        <w:tabs>
          <w:tab w:val="num" w:pos="360"/>
        </w:tabs>
        <w:ind w:left="360" w:hanging="360"/>
      </w:pPr>
      <w:rPr>
        <w:rFonts w:hint="default"/>
      </w:rPr>
    </w:lvl>
  </w:abstractNum>
  <w:abstractNum w:abstractNumId="12" w15:restartNumberingAfterBreak="0">
    <w:nsid w:val="5E2F7B98"/>
    <w:multiLevelType w:val="multilevel"/>
    <w:tmpl w:val="A3CEA6DC"/>
    <w:lvl w:ilvl="0">
      <w:start w:val="1"/>
      <w:numFmt w:val="decimal"/>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61024F96"/>
    <w:multiLevelType w:val="hybridMultilevel"/>
    <w:tmpl w:val="C72A1FE0"/>
    <w:lvl w:ilvl="0" w:tplc="A6A0CF7C">
      <w:start w:val="1"/>
      <w:numFmt w:val="decimal"/>
      <w:lvlText w:val="%1."/>
      <w:lvlJc w:val="left"/>
      <w:pPr>
        <w:tabs>
          <w:tab w:val="num" w:pos="720"/>
        </w:tabs>
        <w:ind w:left="720" w:hanging="360"/>
      </w:pPr>
    </w:lvl>
    <w:lvl w:ilvl="1" w:tplc="5F3CEEA0" w:tentative="1">
      <w:start w:val="1"/>
      <w:numFmt w:val="lowerLetter"/>
      <w:lvlText w:val="%2."/>
      <w:lvlJc w:val="left"/>
      <w:pPr>
        <w:tabs>
          <w:tab w:val="num" w:pos="1440"/>
        </w:tabs>
        <w:ind w:left="1440" w:hanging="360"/>
      </w:pPr>
    </w:lvl>
    <w:lvl w:ilvl="2" w:tplc="392A7C00" w:tentative="1">
      <w:start w:val="1"/>
      <w:numFmt w:val="lowerRoman"/>
      <w:lvlText w:val="%3."/>
      <w:lvlJc w:val="right"/>
      <w:pPr>
        <w:tabs>
          <w:tab w:val="num" w:pos="2160"/>
        </w:tabs>
        <w:ind w:left="2160" w:hanging="180"/>
      </w:pPr>
    </w:lvl>
    <w:lvl w:ilvl="3" w:tplc="7DAED8B0" w:tentative="1">
      <w:start w:val="1"/>
      <w:numFmt w:val="decimal"/>
      <w:lvlText w:val="%4."/>
      <w:lvlJc w:val="left"/>
      <w:pPr>
        <w:tabs>
          <w:tab w:val="num" w:pos="2880"/>
        </w:tabs>
        <w:ind w:left="2880" w:hanging="360"/>
      </w:pPr>
    </w:lvl>
    <w:lvl w:ilvl="4" w:tplc="8F3EC956" w:tentative="1">
      <w:start w:val="1"/>
      <w:numFmt w:val="lowerLetter"/>
      <w:lvlText w:val="%5."/>
      <w:lvlJc w:val="left"/>
      <w:pPr>
        <w:tabs>
          <w:tab w:val="num" w:pos="3600"/>
        </w:tabs>
        <w:ind w:left="3600" w:hanging="360"/>
      </w:pPr>
    </w:lvl>
    <w:lvl w:ilvl="5" w:tplc="820CADA2" w:tentative="1">
      <w:start w:val="1"/>
      <w:numFmt w:val="lowerRoman"/>
      <w:lvlText w:val="%6."/>
      <w:lvlJc w:val="right"/>
      <w:pPr>
        <w:tabs>
          <w:tab w:val="num" w:pos="4320"/>
        </w:tabs>
        <w:ind w:left="4320" w:hanging="180"/>
      </w:pPr>
    </w:lvl>
    <w:lvl w:ilvl="6" w:tplc="CC124C90" w:tentative="1">
      <w:start w:val="1"/>
      <w:numFmt w:val="decimal"/>
      <w:lvlText w:val="%7."/>
      <w:lvlJc w:val="left"/>
      <w:pPr>
        <w:tabs>
          <w:tab w:val="num" w:pos="5040"/>
        </w:tabs>
        <w:ind w:left="5040" w:hanging="360"/>
      </w:pPr>
    </w:lvl>
    <w:lvl w:ilvl="7" w:tplc="B6B6D718" w:tentative="1">
      <w:start w:val="1"/>
      <w:numFmt w:val="lowerLetter"/>
      <w:lvlText w:val="%8."/>
      <w:lvlJc w:val="left"/>
      <w:pPr>
        <w:tabs>
          <w:tab w:val="num" w:pos="5760"/>
        </w:tabs>
        <w:ind w:left="5760" w:hanging="360"/>
      </w:pPr>
    </w:lvl>
    <w:lvl w:ilvl="8" w:tplc="63AE99C2" w:tentative="1">
      <w:start w:val="1"/>
      <w:numFmt w:val="lowerRoman"/>
      <w:lvlText w:val="%9."/>
      <w:lvlJc w:val="right"/>
      <w:pPr>
        <w:tabs>
          <w:tab w:val="num" w:pos="6480"/>
        </w:tabs>
        <w:ind w:left="6480" w:hanging="180"/>
      </w:pPr>
    </w:lvl>
  </w:abstractNum>
  <w:abstractNum w:abstractNumId="14" w15:restartNumberingAfterBreak="0">
    <w:nsid w:val="626B78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36F6024"/>
    <w:multiLevelType w:val="hybridMultilevel"/>
    <w:tmpl w:val="00DAE998"/>
    <w:lvl w:ilvl="0" w:tplc="17127B9A">
      <w:start w:val="1"/>
      <w:numFmt w:val="bullet"/>
      <w:lvlText w:val="•"/>
      <w:lvlJc w:val="left"/>
      <w:pPr>
        <w:tabs>
          <w:tab w:val="num" w:pos="720"/>
        </w:tabs>
        <w:ind w:left="720" w:hanging="360"/>
      </w:pPr>
      <w:rPr>
        <w:rFonts w:ascii="Arial" w:hAnsi="Arial" w:hint="default"/>
      </w:rPr>
    </w:lvl>
    <w:lvl w:ilvl="1" w:tplc="1F68443C" w:tentative="1">
      <w:start w:val="1"/>
      <w:numFmt w:val="bullet"/>
      <w:lvlText w:val="•"/>
      <w:lvlJc w:val="left"/>
      <w:pPr>
        <w:tabs>
          <w:tab w:val="num" w:pos="1440"/>
        </w:tabs>
        <w:ind w:left="1440" w:hanging="360"/>
      </w:pPr>
      <w:rPr>
        <w:rFonts w:ascii="Arial" w:hAnsi="Arial" w:hint="default"/>
      </w:rPr>
    </w:lvl>
    <w:lvl w:ilvl="2" w:tplc="19D0A9E8" w:tentative="1">
      <w:start w:val="1"/>
      <w:numFmt w:val="bullet"/>
      <w:lvlText w:val="•"/>
      <w:lvlJc w:val="left"/>
      <w:pPr>
        <w:tabs>
          <w:tab w:val="num" w:pos="2160"/>
        </w:tabs>
        <w:ind w:left="2160" w:hanging="360"/>
      </w:pPr>
      <w:rPr>
        <w:rFonts w:ascii="Arial" w:hAnsi="Arial" w:hint="default"/>
      </w:rPr>
    </w:lvl>
    <w:lvl w:ilvl="3" w:tplc="9528BD2E" w:tentative="1">
      <w:start w:val="1"/>
      <w:numFmt w:val="bullet"/>
      <w:lvlText w:val="•"/>
      <w:lvlJc w:val="left"/>
      <w:pPr>
        <w:tabs>
          <w:tab w:val="num" w:pos="2880"/>
        </w:tabs>
        <w:ind w:left="2880" w:hanging="360"/>
      </w:pPr>
      <w:rPr>
        <w:rFonts w:ascii="Arial" w:hAnsi="Arial" w:hint="default"/>
      </w:rPr>
    </w:lvl>
    <w:lvl w:ilvl="4" w:tplc="4110820C" w:tentative="1">
      <w:start w:val="1"/>
      <w:numFmt w:val="bullet"/>
      <w:lvlText w:val="•"/>
      <w:lvlJc w:val="left"/>
      <w:pPr>
        <w:tabs>
          <w:tab w:val="num" w:pos="3600"/>
        </w:tabs>
        <w:ind w:left="3600" w:hanging="360"/>
      </w:pPr>
      <w:rPr>
        <w:rFonts w:ascii="Arial" w:hAnsi="Arial" w:hint="default"/>
      </w:rPr>
    </w:lvl>
    <w:lvl w:ilvl="5" w:tplc="843ED122" w:tentative="1">
      <w:start w:val="1"/>
      <w:numFmt w:val="bullet"/>
      <w:lvlText w:val="•"/>
      <w:lvlJc w:val="left"/>
      <w:pPr>
        <w:tabs>
          <w:tab w:val="num" w:pos="4320"/>
        </w:tabs>
        <w:ind w:left="4320" w:hanging="360"/>
      </w:pPr>
      <w:rPr>
        <w:rFonts w:ascii="Arial" w:hAnsi="Arial" w:hint="default"/>
      </w:rPr>
    </w:lvl>
    <w:lvl w:ilvl="6" w:tplc="853CF38E" w:tentative="1">
      <w:start w:val="1"/>
      <w:numFmt w:val="bullet"/>
      <w:lvlText w:val="•"/>
      <w:lvlJc w:val="left"/>
      <w:pPr>
        <w:tabs>
          <w:tab w:val="num" w:pos="5040"/>
        </w:tabs>
        <w:ind w:left="5040" w:hanging="360"/>
      </w:pPr>
      <w:rPr>
        <w:rFonts w:ascii="Arial" w:hAnsi="Arial" w:hint="default"/>
      </w:rPr>
    </w:lvl>
    <w:lvl w:ilvl="7" w:tplc="33D4C478" w:tentative="1">
      <w:start w:val="1"/>
      <w:numFmt w:val="bullet"/>
      <w:lvlText w:val="•"/>
      <w:lvlJc w:val="left"/>
      <w:pPr>
        <w:tabs>
          <w:tab w:val="num" w:pos="5760"/>
        </w:tabs>
        <w:ind w:left="5760" w:hanging="360"/>
      </w:pPr>
      <w:rPr>
        <w:rFonts w:ascii="Arial" w:hAnsi="Arial" w:hint="default"/>
      </w:rPr>
    </w:lvl>
    <w:lvl w:ilvl="8" w:tplc="D7AC97B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A158E4"/>
    <w:multiLevelType w:val="multilevel"/>
    <w:tmpl w:val="4332407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C264DCF"/>
    <w:multiLevelType w:val="singleLevel"/>
    <w:tmpl w:val="7F205DE8"/>
    <w:lvl w:ilvl="0">
      <w:start w:val="1"/>
      <w:numFmt w:val="decimal"/>
      <w:lvlText w:val="%1."/>
      <w:lvlJc w:val="left"/>
      <w:pPr>
        <w:tabs>
          <w:tab w:val="num" w:pos="408"/>
        </w:tabs>
        <w:ind w:left="408" w:hanging="408"/>
      </w:pPr>
      <w:rPr>
        <w:rFonts w:hint="default"/>
      </w:rPr>
    </w:lvl>
  </w:abstractNum>
  <w:abstractNum w:abstractNumId="18" w15:restartNumberingAfterBreak="0">
    <w:nsid w:val="78594F39"/>
    <w:multiLevelType w:val="hybridMultilevel"/>
    <w:tmpl w:val="0D060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307621"/>
    <w:multiLevelType w:val="hybridMultilevel"/>
    <w:tmpl w:val="3C4EEFDA"/>
    <w:lvl w:ilvl="0" w:tplc="5A3AF0A6">
      <w:start w:val="1"/>
      <w:numFmt w:val="decimal"/>
      <w:lvlText w:val="[%1]"/>
      <w:lvlJc w:val="left"/>
      <w:pPr>
        <w:tabs>
          <w:tab w:val="num" w:pos="432"/>
        </w:tabs>
        <w:ind w:left="432" w:hanging="432"/>
      </w:pPr>
      <w:rPr>
        <w:rFonts w:hint="default"/>
      </w:rPr>
    </w:lvl>
    <w:lvl w:ilvl="1" w:tplc="B3263790" w:tentative="1">
      <w:start w:val="1"/>
      <w:numFmt w:val="lowerLetter"/>
      <w:lvlText w:val="%2."/>
      <w:lvlJc w:val="left"/>
      <w:pPr>
        <w:tabs>
          <w:tab w:val="num" w:pos="1440"/>
        </w:tabs>
        <w:ind w:left="1440" w:hanging="360"/>
      </w:pPr>
    </w:lvl>
    <w:lvl w:ilvl="2" w:tplc="D6A4D200" w:tentative="1">
      <w:start w:val="1"/>
      <w:numFmt w:val="lowerRoman"/>
      <w:lvlText w:val="%3."/>
      <w:lvlJc w:val="right"/>
      <w:pPr>
        <w:tabs>
          <w:tab w:val="num" w:pos="2160"/>
        </w:tabs>
        <w:ind w:left="2160" w:hanging="180"/>
      </w:pPr>
    </w:lvl>
    <w:lvl w:ilvl="3" w:tplc="DFB497AE" w:tentative="1">
      <w:start w:val="1"/>
      <w:numFmt w:val="decimal"/>
      <w:lvlText w:val="%4."/>
      <w:lvlJc w:val="left"/>
      <w:pPr>
        <w:tabs>
          <w:tab w:val="num" w:pos="2880"/>
        </w:tabs>
        <w:ind w:left="2880" w:hanging="360"/>
      </w:pPr>
    </w:lvl>
    <w:lvl w:ilvl="4" w:tplc="774E706A" w:tentative="1">
      <w:start w:val="1"/>
      <w:numFmt w:val="lowerLetter"/>
      <w:lvlText w:val="%5."/>
      <w:lvlJc w:val="left"/>
      <w:pPr>
        <w:tabs>
          <w:tab w:val="num" w:pos="3600"/>
        </w:tabs>
        <w:ind w:left="3600" w:hanging="360"/>
      </w:pPr>
    </w:lvl>
    <w:lvl w:ilvl="5" w:tplc="1C124FFE" w:tentative="1">
      <w:start w:val="1"/>
      <w:numFmt w:val="lowerRoman"/>
      <w:lvlText w:val="%6."/>
      <w:lvlJc w:val="right"/>
      <w:pPr>
        <w:tabs>
          <w:tab w:val="num" w:pos="4320"/>
        </w:tabs>
        <w:ind w:left="4320" w:hanging="180"/>
      </w:pPr>
    </w:lvl>
    <w:lvl w:ilvl="6" w:tplc="30966286" w:tentative="1">
      <w:start w:val="1"/>
      <w:numFmt w:val="decimal"/>
      <w:lvlText w:val="%7."/>
      <w:lvlJc w:val="left"/>
      <w:pPr>
        <w:tabs>
          <w:tab w:val="num" w:pos="5040"/>
        </w:tabs>
        <w:ind w:left="5040" w:hanging="360"/>
      </w:pPr>
    </w:lvl>
    <w:lvl w:ilvl="7" w:tplc="0CBCF160" w:tentative="1">
      <w:start w:val="1"/>
      <w:numFmt w:val="lowerLetter"/>
      <w:lvlText w:val="%8."/>
      <w:lvlJc w:val="left"/>
      <w:pPr>
        <w:tabs>
          <w:tab w:val="num" w:pos="5760"/>
        </w:tabs>
        <w:ind w:left="5760" w:hanging="360"/>
      </w:pPr>
    </w:lvl>
    <w:lvl w:ilvl="8" w:tplc="9734415A" w:tentative="1">
      <w:start w:val="1"/>
      <w:numFmt w:val="lowerRoman"/>
      <w:lvlText w:val="%9."/>
      <w:lvlJc w:val="right"/>
      <w:pPr>
        <w:tabs>
          <w:tab w:val="num" w:pos="6480"/>
        </w:tabs>
        <w:ind w:left="6480" w:hanging="180"/>
      </w:pPr>
    </w:lvl>
  </w:abstractNum>
  <w:num w:numId="1" w16cid:durableId="663703826">
    <w:abstractNumId w:val="14"/>
  </w:num>
  <w:num w:numId="2" w16cid:durableId="1245339248">
    <w:abstractNumId w:val="11"/>
  </w:num>
  <w:num w:numId="3" w16cid:durableId="233858308">
    <w:abstractNumId w:val="17"/>
  </w:num>
  <w:num w:numId="4" w16cid:durableId="2022733034">
    <w:abstractNumId w:val="13"/>
  </w:num>
  <w:num w:numId="5" w16cid:durableId="1330213711">
    <w:abstractNumId w:val="2"/>
  </w:num>
  <w:num w:numId="6" w16cid:durableId="1899050492">
    <w:abstractNumId w:val="0"/>
  </w:num>
  <w:num w:numId="7" w16cid:durableId="378938345">
    <w:abstractNumId w:val="9"/>
  </w:num>
  <w:num w:numId="8" w16cid:durableId="1497720687">
    <w:abstractNumId w:val="16"/>
  </w:num>
  <w:num w:numId="9" w16cid:durableId="1050689117">
    <w:abstractNumId w:val="19"/>
  </w:num>
  <w:num w:numId="10" w16cid:durableId="234095354">
    <w:abstractNumId w:val="1"/>
  </w:num>
  <w:num w:numId="11" w16cid:durableId="414866734">
    <w:abstractNumId w:val="8"/>
  </w:num>
  <w:num w:numId="12" w16cid:durableId="1695769097">
    <w:abstractNumId w:val="3"/>
  </w:num>
  <w:num w:numId="13" w16cid:durableId="1139568368">
    <w:abstractNumId w:val="12"/>
  </w:num>
  <w:num w:numId="14" w16cid:durableId="609361668">
    <w:abstractNumId w:val="10"/>
  </w:num>
  <w:num w:numId="15" w16cid:durableId="1628780892">
    <w:abstractNumId w:val="4"/>
  </w:num>
  <w:num w:numId="16" w16cid:durableId="779950791">
    <w:abstractNumId w:val="6"/>
  </w:num>
  <w:num w:numId="17" w16cid:durableId="1790124420">
    <w:abstractNumId w:val="18"/>
  </w:num>
  <w:num w:numId="18" w16cid:durableId="1151213961">
    <w:abstractNumId w:val="7"/>
  </w:num>
  <w:num w:numId="19" w16cid:durableId="1094016273">
    <w:abstractNumId w:val="5"/>
  </w:num>
  <w:num w:numId="20" w16cid:durableId="20011537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D5"/>
    <w:rsid w:val="00003791"/>
    <w:rsid w:val="000041DD"/>
    <w:rsid w:val="00004BA7"/>
    <w:rsid w:val="0001024A"/>
    <w:rsid w:val="00010DBB"/>
    <w:rsid w:val="00012C9C"/>
    <w:rsid w:val="00013423"/>
    <w:rsid w:val="00016A31"/>
    <w:rsid w:val="00016D4B"/>
    <w:rsid w:val="00017D87"/>
    <w:rsid w:val="000210D7"/>
    <w:rsid w:val="00021BC9"/>
    <w:rsid w:val="00023808"/>
    <w:rsid w:val="00024BAF"/>
    <w:rsid w:val="00024D04"/>
    <w:rsid w:val="0002600F"/>
    <w:rsid w:val="000270E2"/>
    <w:rsid w:val="00030CFE"/>
    <w:rsid w:val="0003283B"/>
    <w:rsid w:val="000333D3"/>
    <w:rsid w:val="00036810"/>
    <w:rsid w:val="0003748B"/>
    <w:rsid w:val="000401BF"/>
    <w:rsid w:val="00044C9D"/>
    <w:rsid w:val="000455DA"/>
    <w:rsid w:val="000469A2"/>
    <w:rsid w:val="0005083F"/>
    <w:rsid w:val="00054453"/>
    <w:rsid w:val="000548ED"/>
    <w:rsid w:val="0005498A"/>
    <w:rsid w:val="00055171"/>
    <w:rsid w:val="00057B4E"/>
    <w:rsid w:val="0006124B"/>
    <w:rsid w:val="00061AA3"/>
    <w:rsid w:val="000622FD"/>
    <w:rsid w:val="0006413A"/>
    <w:rsid w:val="00064A33"/>
    <w:rsid w:val="00064D52"/>
    <w:rsid w:val="000736F3"/>
    <w:rsid w:val="00073EB5"/>
    <w:rsid w:val="00074785"/>
    <w:rsid w:val="00076758"/>
    <w:rsid w:val="00076FA1"/>
    <w:rsid w:val="0008269B"/>
    <w:rsid w:val="000832B4"/>
    <w:rsid w:val="000836C6"/>
    <w:rsid w:val="00083D66"/>
    <w:rsid w:val="000846EF"/>
    <w:rsid w:val="0008474E"/>
    <w:rsid w:val="000866AA"/>
    <w:rsid w:val="000876F8"/>
    <w:rsid w:val="0009075C"/>
    <w:rsid w:val="000916C6"/>
    <w:rsid w:val="00093EE2"/>
    <w:rsid w:val="00093F7E"/>
    <w:rsid w:val="00096446"/>
    <w:rsid w:val="00096495"/>
    <w:rsid w:val="000A27D7"/>
    <w:rsid w:val="000A3223"/>
    <w:rsid w:val="000A4E29"/>
    <w:rsid w:val="000A592C"/>
    <w:rsid w:val="000A79D4"/>
    <w:rsid w:val="000A7C4A"/>
    <w:rsid w:val="000B0E1B"/>
    <w:rsid w:val="000B2CA2"/>
    <w:rsid w:val="000B374F"/>
    <w:rsid w:val="000B3865"/>
    <w:rsid w:val="000B522C"/>
    <w:rsid w:val="000B5F3D"/>
    <w:rsid w:val="000B64E9"/>
    <w:rsid w:val="000C16F5"/>
    <w:rsid w:val="000C242B"/>
    <w:rsid w:val="000C26C6"/>
    <w:rsid w:val="000C6681"/>
    <w:rsid w:val="000D0354"/>
    <w:rsid w:val="000D2429"/>
    <w:rsid w:val="000D25BF"/>
    <w:rsid w:val="000D4AA1"/>
    <w:rsid w:val="000D605F"/>
    <w:rsid w:val="000E3B58"/>
    <w:rsid w:val="000E5519"/>
    <w:rsid w:val="000E7FE8"/>
    <w:rsid w:val="000F1583"/>
    <w:rsid w:val="000F2C3A"/>
    <w:rsid w:val="000F31CC"/>
    <w:rsid w:val="001004C9"/>
    <w:rsid w:val="001023AF"/>
    <w:rsid w:val="00102533"/>
    <w:rsid w:val="00105D2B"/>
    <w:rsid w:val="00107453"/>
    <w:rsid w:val="00111950"/>
    <w:rsid w:val="00112266"/>
    <w:rsid w:val="0011368F"/>
    <w:rsid w:val="001155FC"/>
    <w:rsid w:val="001176FD"/>
    <w:rsid w:val="00124200"/>
    <w:rsid w:val="00124E5A"/>
    <w:rsid w:val="00127D65"/>
    <w:rsid w:val="001307C2"/>
    <w:rsid w:val="00130FB2"/>
    <w:rsid w:val="00131C3B"/>
    <w:rsid w:val="001320F7"/>
    <w:rsid w:val="0013298F"/>
    <w:rsid w:val="0013432C"/>
    <w:rsid w:val="00136164"/>
    <w:rsid w:val="00136B9B"/>
    <w:rsid w:val="001408AA"/>
    <w:rsid w:val="0015373B"/>
    <w:rsid w:val="001542DF"/>
    <w:rsid w:val="0015560F"/>
    <w:rsid w:val="00156AC4"/>
    <w:rsid w:val="0016231A"/>
    <w:rsid w:val="0017250D"/>
    <w:rsid w:val="00172F2E"/>
    <w:rsid w:val="001740BD"/>
    <w:rsid w:val="001758A9"/>
    <w:rsid w:val="0017600C"/>
    <w:rsid w:val="0017774C"/>
    <w:rsid w:val="00182FF6"/>
    <w:rsid w:val="00190BEB"/>
    <w:rsid w:val="001917ED"/>
    <w:rsid w:val="00193E37"/>
    <w:rsid w:val="0019409C"/>
    <w:rsid w:val="001941A3"/>
    <w:rsid w:val="00194573"/>
    <w:rsid w:val="001962C5"/>
    <w:rsid w:val="00196EF3"/>
    <w:rsid w:val="001A1966"/>
    <w:rsid w:val="001A21C7"/>
    <w:rsid w:val="001A2466"/>
    <w:rsid w:val="001A4EF1"/>
    <w:rsid w:val="001A504B"/>
    <w:rsid w:val="001A515A"/>
    <w:rsid w:val="001A6476"/>
    <w:rsid w:val="001B1FED"/>
    <w:rsid w:val="001B3F68"/>
    <w:rsid w:val="001B407A"/>
    <w:rsid w:val="001B44AD"/>
    <w:rsid w:val="001B4AA9"/>
    <w:rsid w:val="001B6B36"/>
    <w:rsid w:val="001B7CAA"/>
    <w:rsid w:val="001C10B4"/>
    <w:rsid w:val="001C3DBC"/>
    <w:rsid w:val="001C533B"/>
    <w:rsid w:val="001C6DBD"/>
    <w:rsid w:val="001C7EEB"/>
    <w:rsid w:val="001D000D"/>
    <w:rsid w:val="001D0131"/>
    <w:rsid w:val="001D18CF"/>
    <w:rsid w:val="001D1DF1"/>
    <w:rsid w:val="001D3DDE"/>
    <w:rsid w:val="001E03C4"/>
    <w:rsid w:val="001E18A0"/>
    <w:rsid w:val="001E1A82"/>
    <w:rsid w:val="001E1A85"/>
    <w:rsid w:val="001E363A"/>
    <w:rsid w:val="001E5A36"/>
    <w:rsid w:val="001E6699"/>
    <w:rsid w:val="001F1210"/>
    <w:rsid w:val="001F3BEE"/>
    <w:rsid w:val="001F4048"/>
    <w:rsid w:val="001F43DD"/>
    <w:rsid w:val="001F67E8"/>
    <w:rsid w:val="001F6DE0"/>
    <w:rsid w:val="0020056B"/>
    <w:rsid w:val="00202C59"/>
    <w:rsid w:val="00202EFD"/>
    <w:rsid w:val="002036CC"/>
    <w:rsid w:val="00204459"/>
    <w:rsid w:val="00204899"/>
    <w:rsid w:val="00204B94"/>
    <w:rsid w:val="00210FB5"/>
    <w:rsid w:val="00212613"/>
    <w:rsid w:val="00214BA4"/>
    <w:rsid w:val="00216DE8"/>
    <w:rsid w:val="00221CED"/>
    <w:rsid w:val="00223509"/>
    <w:rsid w:val="0022499D"/>
    <w:rsid w:val="00232DDE"/>
    <w:rsid w:val="00233AC8"/>
    <w:rsid w:val="00235BB7"/>
    <w:rsid w:val="0024028D"/>
    <w:rsid w:val="0024259C"/>
    <w:rsid w:val="00257A0F"/>
    <w:rsid w:val="00260A77"/>
    <w:rsid w:val="00261479"/>
    <w:rsid w:val="00264DB4"/>
    <w:rsid w:val="00265B56"/>
    <w:rsid w:val="00265F97"/>
    <w:rsid w:val="002661F6"/>
    <w:rsid w:val="00267279"/>
    <w:rsid w:val="00273C92"/>
    <w:rsid w:val="00273FCC"/>
    <w:rsid w:val="00275B64"/>
    <w:rsid w:val="0027627B"/>
    <w:rsid w:val="0027776E"/>
    <w:rsid w:val="00281B02"/>
    <w:rsid w:val="0028321F"/>
    <w:rsid w:val="002845D2"/>
    <w:rsid w:val="00285FA3"/>
    <w:rsid w:val="0028612A"/>
    <w:rsid w:val="00287060"/>
    <w:rsid w:val="00287138"/>
    <w:rsid w:val="002909D1"/>
    <w:rsid w:val="00290D8E"/>
    <w:rsid w:val="002923FA"/>
    <w:rsid w:val="002934F9"/>
    <w:rsid w:val="0029462B"/>
    <w:rsid w:val="002967E2"/>
    <w:rsid w:val="002A0BE5"/>
    <w:rsid w:val="002A1029"/>
    <w:rsid w:val="002A1DCB"/>
    <w:rsid w:val="002A2B83"/>
    <w:rsid w:val="002A5E3B"/>
    <w:rsid w:val="002A7353"/>
    <w:rsid w:val="002A7411"/>
    <w:rsid w:val="002A7FC1"/>
    <w:rsid w:val="002B5F7A"/>
    <w:rsid w:val="002B63FC"/>
    <w:rsid w:val="002B723D"/>
    <w:rsid w:val="002B7528"/>
    <w:rsid w:val="002C16A5"/>
    <w:rsid w:val="002C219D"/>
    <w:rsid w:val="002C2343"/>
    <w:rsid w:val="002C2748"/>
    <w:rsid w:val="002C3567"/>
    <w:rsid w:val="002C6693"/>
    <w:rsid w:val="002C7BF4"/>
    <w:rsid w:val="002D15E4"/>
    <w:rsid w:val="002D331C"/>
    <w:rsid w:val="002D6D75"/>
    <w:rsid w:val="002E001B"/>
    <w:rsid w:val="002E1CCC"/>
    <w:rsid w:val="002E46A9"/>
    <w:rsid w:val="002E4AFB"/>
    <w:rsid w:val="002F1897"/>
    <w:rsid w:val="002F3FCD"/>
    <w:rsid w:val="002F4CC4"/>
    <w:rsid w:val="002F57E1"/>
    <w:rsid w:val="002F6D64"/>
    <w:rsid w:val="002F6DA4"/>
    <w:rsid w:val="003008E2"/>
    <w:rsid w:val="00303F27"/>
    <w:rsid w:val="003040D2"/>
    <w:rsid w:val="00304735"/>
    <w:rsid w:val="003054B5"/>
    <w:rsid w:val="00305E3D"/>
    <w:rsid w:val="003062CB"/>
    <w:rsid w:val="00311D46"/>
    <w:rsid w:val="003126ED"/>
    <w:rsid w:val="00313078"/>
    <w:rsid w:val="00313106"/>
    <w:rsid w:val="00314A95"/>
    <w:rsid w:val="00315388"/>
    <w:rsid w:val="00320047"/>
    <w:rsid w:val="0032329F"/>
    <w:rsid w:val="0032392C"/>
    <w:rsid w:val="00324617"/>
    <w:rsid w:val="0032688A"/>
    <w:rsid w:val="003278E1"/>
    <w:rsid w:val="003302FA"/>
    <w:rsid w:val="00331A4E"/>
    <w:rsid w:val="00331D81"/>
    <w:rsid w:val="00333490"/>
    <w:rsid w:val="00334AD5"/>
    <w:rsid w:val="00335B64"/>
    <w:rsid w:val="00341785"/>
    <w:rsid w:val="00350405"/>
    <w:rsid w:val="003508E4"/>
    <w:rsid w:val="003512C4"/>
    <w:rsid w:val="00352CC8"/>
    <w:rsid w:val="003549CB"/>
    <w:rsid w:val="003612E3"/>
    <w:rsid w:val="003635F6"/>
    <w:rsid w:val="00363788"/>
    <w:rsid w:val="0036559A"/>
    <w:rsid w:val="00366C06"/>
    <w:rsid w:val="00367060"/>
    <w:rsid w:val="003703C4"/>
    <w:rsid w:val="00372772"/>
    <w:rsid w:val="00375D21"/>
    <w:rsid w:val="00377059"/>
    <w:rsid w:val="003770A9"/>
    <w:rsid w:val="00382259"/>
    <w:rsid w:val="00386D00"/>
    <w:rsid w:val="00387C54"/>
    <w:rsid w:val="00391FB2"/>
    <w:rsid w:val="00392E2B"/>
    <w:rsid w:val="00393E9E"/>
    <w:rsid w:val="00394625"/>
    <w:rsid w:val="003A086E"/>
    <w:rsid w:val="003A1092"/>
    <w:rsid w:val="003A1A0B"/>
    <w:rsid w:val="003A2EF1"/>
    <w:rsid w:val="003A50CC"/>
    <w:rsid w:val="003A64DD"/>
    <w:rsid w:val="003A71AE"/>
    <w:rsid w:val="003B0CE2"/>
    <w:rsid w:val="003B1BE9"/>
    <w:rsid w:val="003B2FCF"/>
    <w:rsid w:val="003B5BF2"/>
    <w:rsid w:val="003B6449"/>
    <w:rsid w:val="003B7427"/>
    <w:rsid w:val="003C5CAC"/>
    <w:rsid w:val="003D0969"/>
    <w:rsid w:val="003D2BF1"/>
    <w:rsid w:val="003D2F09"/>
    <w:rsid w:val="003D4C1C"/>
    <w:rsid w:val="003D4E76"/>
    <w:rsid w:val="003D7108"/>
    <w:rsid w:val="003E27A9"/>
    <w:rsid w:val="003F0410"/>
    <w:rsid w:val="003F0BDA"/>
    <w:rsid w:val="003F1144"/>
    <w:rsid w:val="003F1CD4"/>
    <w:rsid w:val="003F255D"/>
    <w:rsid w:val="003F4E94"/>
    <w:rsid w:val="003F7220"/>
    <w:rsid w:val="00400B24"/>
    <w:rsid w:val="0040632A"/>
    <w:rsid w:val="004109E9"/>
    <w:rsid w:val="0041233A"/>
    <w:rsid w:val="00412FED"/>
    <w:rsid w:val="004226DA"/>
    <w:rsid w:val="00424970"/>
    <w:rsid w:val="00426408"/>
    <w:rsid w:val="0042647F"/>
    <w:rsid w:val="00426CD6"/>
    <w:rsid w:val="00430595"/>
    <w:rsid w:val="00431A13"/>
    <w:rsid w:val="00432D0B"/>
    <w:rsid w:val="0043333B"/>
    <w:rsid w:val="00433B6C"/>
    <w:rsid w:val="004344BE"/>
    <w:rsid w:val="00434DDC"/>
    <w:rsid w:val="004353F0"/>
    <w:rsid w:val="00435A14"/>
    <w:rsid w:val="0043608A"/>
    <w:rsid w:val="0044318F"/>
    <w:rsid w:val="0044599A"/>
    <w:rsid w:val="00447A97"/>
    <w:rsid w:val="00450E5D"/>
    <w:rsid w:val="00453C12"/>
    <w:rsid w:val="004552E6"/>
    <w:rsid w:val="0045615F"/>
    <w:rsid w:val="004568D0"/>
    <w:rsid w:val="00457416"/>
    <w:rsid w:val="00460189"/>
    <w:rsid w:val="00461150"/>
    <w:rsid w:val="00466D37"/>
    <w:rsid w:val="004708D2"/>
    <w:rsid w:val="00471165"/>
    <w:rsid w:val="0047140D"/>
    <w:rsid w:val="00472EA5"/>
    <w:rsid w:val="00473B3B"/>
    <w:rsid w:val="00477AD8"/>
    <w:rsid w:val="0048121A"/>
    <w:rsid w:val="004837CB"/>
    <w:rsid w:val="00483E2C"/>
    <w:rsid w:val="004948D8"/>
    <w:rsid w:val="004951C4"/>
    <w:rsid w:val="00497124"/>
    <w:rsid w:val="00497A45"/>
    <w:rsid w:val="004A0948"/>
    <w:rsid w:val="004A1443"/>
    <w:rsid w:val="004A20E5"/>
    <w:rsid w:val="004A3B07"/>
    <w:rsid w:val="004B219F"/>
    <w:rsid w:val="004B2AE7"/>
    <w:rsid w:val="004B309D"/>
    <w:rsid w:val="004B5078"/>
    <w:rsid w:val="004B5503"/>
    <w:rsid w:val="004B662C"/>
    <w:rsid w:val="004B71FF"/>
    <w:rsid w:val="004C362F"/>
    <w:rsid w:val="004C454A"/>
    <w:rsid w:val="004D2FB1"/>
    <w:rsid w:val="004D3D86"/>
    <w:rsid w:val="004E0876"/>
    <w:rsid w:val="004E0AC4"/>
    <w:rsid w:val="004E125B"/>
    <w:rsid w:val="004E2CDA"/>
    <w:rsid w:val="004E6B35"/>
    <w:rsid w:val="004F1A6C"/>
    <w:rsid w:val="004F2D31"/>
    <w:rsid w:val="004F381C"/>
    <w:rsid w:val="004F3DFA"/>
    <w:rsid w:val="004F5804"/>
    <w:rsid w:val="004F7104"/>
    <w:rsid w:val="00500B72"/>
    <w:rsid w:val="005034AD"/>
    <w:rsid w:val="005037CD"/>
    <w:rsid w:val="0050384E"/>
    <w:rsid w:val="00503C63"/>
    <w:rsid w:val="0050443A"/>
    <w:rsid w:val="0050509A"/>
    <w:rsid w:val="00506838"/>
    <w:rsid w:val="00506AF4"/>
    <w:rsid w:val="00511525"/>
    <w:rsid w:val="005120AE"/>
    <w:rsid w:val="0051249C"/>
    <w:rsid w:val="00512BD0"/>
    <w:rsid w:val="00513244"/>
    <w:rsid w:val="00513829"/>
    <w:rsid w:val="00514314"/>
    <w:rsid w:val="005146A4"/>
    <w:rsid w:val="00515A6D"/>
    <w:rsid w:val="00516719"/>
    <w:rsid w:val="005169B0"/>
    <w:rsid w:val="005203C6"/>
    <w:rsid w:val="00521A9C"/>
    <w:rsid w:val="00524245"/>
    <w:rsid w:val="00535996"/>
    <w:rsid w:val="00535D8D"/>
    <w:rsid w:val="005368D5"/>
    <w:rsid w:val="00536B31"/>
    <w:rsid w:val="00536E83"/>
    <w:rsid w:val="005371D0"/>
    <w:rsid w:val="005461F0"/>
    <w:rsid w:val="00553A9A"/>
    <w:rsid w:val="005541FA"/>
    <w:rsid w:val="00555837"/>
    <w:rsid w:val="00561ACB"/>
    <w:rsid w:val="00562812"/>
    <w:rsid w:val="0056419A"/>
    <w:rsid w:val="00565DAC"/>
    <w:rsid w:val="005675C1"/>
    <w:rsid w:val="00573B1E"/>
    <w:rsid w:val="00576E34"/>
    <w:rsid w:val="00580511"/>
    <w:rsid w:val="00580893"/>
    <w:rsid w:val="00583374"/>
    <w:rsid w:val="00584595"/>
    <w:rsid w:val="00591235"/>
    <w:rsid w:val="00593835"/>
    <w:rsid w:val="00593C21"/>
    <w:rsid w:val="0059786B"/>
    <w:rsid w:val="005A15B0"/>
    <w:rsid w:val="005A199B"/>
    <w:rsid w:val="005A1E44"/>
    <w:rsid w:val="005A612B"/>
    <w:rsid w:val="005A694C"/>
    <w:rsid w:val="005B1AC1"/>
    <w:rsid w:val="005B1DA6"/>
    <w:rsid w:val="005B2AD3"/>
    <w:rsid w:val="005B4A7A"/>
    <w:rsid w:val="005C186D"/>
    <w:rsid w:val="005C251C"/>
    <w:rsid w:val="005C3C47"/>
    <w:rsid w:val="005C40F0"/>
    <w:rsid w:val="005C4DBC"/>
    <w:rsid w:val="005C5B97"/>
    <w:rsid w:val="005C616C"/>
    <w:rsid w:val="005C6BD0"/>
    <w:rsid w:val="005C758B"/>
    <w:rsid w:val="005D0F97"/>
    <w:rsid w:val="005D2BC5"/>
    <w:rsid w:val="005D5059"/>
    <w:rsid w:val="005D53B6"/>
    <w:rsid w:val="005D7CD4"/>
    <w:rsid w:val="005D7CE8"/>
    <w:rsid w:val="005E0362"/>
    <w:rsid w:val="005E20BC"/>
    <w:rsid w:val="005E268C"/>
    <w:rsid w:val="005E3461"/>
    <w:rsid w:val="005E4C57"/>
    <w:rsid w:val="005E634D"/>
    <w:rsid w:val="005F0431"/>
    <w:rsid w:val="005F1998"/>
    <w:rsid w:val="005F202D"/>
    <w:rsid w:val="005F2062"/>
    <w:rsid w:val="005F397A"/>
    <w:rsid w:val="005F39C5"/>
    <w:rsid w:val="005F647B"/>
    <w:rsid w:val="005F7AF6"/>
    <w:rsid w:val="005F7CB9"/>
    <w:rsid w:val="00601CF4"/>
    <w:rsid w:val="0060608E"/>
    <w:rsid w:val="00611E64"/>
    <w:rsid w:val="0061403F"/>
    <w:rsid w:val="006169F4"/>
    <w:rsid w:val="00617FA8"/>
    <w:rsid w:val="00620EFF"/>
    <w:rsid w:val="0062167F"/>
    <w:rsid w:val="006240BD"/>
    <w:rsid w:val="00624FA8"/>
    <w:rsid w:val="00626058"/>
    <w:rsid w:val="0062755E"/>
    <w:rsid w:val="0063009C"/>
    <w:rsid w:val="0063245C"/>
    <w:rsid w:val="006352EC"/>
    <w:rsid w:val="00635F0F"/>
    <w:rsid w:val="00636553"/>
    <w:rsid w:val="00641DC2"/>
    <w:rsid w:val="00643FF2"/>
    <w:rsid w:val="00645F29"/>
    <w:rsid w:val="00656AF1"/>
    <w:rsid w:val="00660D0E"/>
    <w:rsid w:val="00662555"/>
    <w:rsid w:val="00665624"/>
    <w:rsid w:val="00665DDA"/>
    <w:rsid w:val="006668F5"/>
    <w:rsid w:val="00666F22"/>
    <w:rsid w:val="006675DA"/>
    <w:rsid w:val="00667BC5"/>
    <w:rsid w:val="00673E6D"/>
    <w:rsid w:val="00675C09"/>
    <w:rsid w:val="00677001"/>
    <w:rsid w:val="00680275"/>
    <w:rsid w:val="00681BEC"/>
    <w:rsid w:val="00682823"/>
    <w:rsid w:val="006832C2"/>
    <w:rsid w:val="00685C63"/>
    <w:rsid w:val="00690EDF"/>
    <w:rsid w:val="00694849"/>
    <w:rsid w:val="006A02AA"/>
    <w:rsid w:val="006A188F"/>
    <w:rsid w:val="006A18D4"/>
    <w:rsid w:val="006A27AF"/>
    <w:rsid w:val="006A4136"/>
    <w:rsid w:val="006A4ED6"/>
    <w:rsid w:val="006A5217"/>
    <w:rsid w:val="006B0A0D"/>
    <w:rsid w:val="006B185C"/>
    <w:rsid w:val="006B3212"/>
    <w:rsid w:val="006B4518"/>
    <w:rsid w:val="006B6392"/>
    <w:rsid w:val="006B754F"/>
    <w:rsid w:val="006C0C3A"/>
    <w:rsid w:val="006C1FBE"/>
    <w:rsid w:val="006C203C"/>
    <w:rsid w:val="006C4194"/>
    <w:rsid w:val="006C49B7"/>
    <w:rsid w:val="006C5689"/>
    <w:rsid w:val="006C63FF"/>
    <w:rsid w:val="006C6AEF"/>
    <w:rsid w:val="006C6BEB"/>
    <w:rsid w:val="006D009E"/>
    <w:rsid w:val="006D05DB"/>
    <w:rsid w:val="006D69DF"/>
    <w:rsid w:val="006E0B52"/>
    <w:rsid w:val="006E109F"/>
    <w:rsid w:val="006E1D1C"/>
    <w:rsid w:val="006E2094"/>
    <w:rsid w:val="006E3D17"/>
    <w:rsid w:val="006E7F00"/>
    <w:rsid w:val="006F0C65"/>
    <w:rsid w:val="006F35A1"/>
    <w:rsid w:val="006F411C"/>
    <w:rsid w:val="006F4150"/>
    <w:rsid w:val="006F42CF"/>
    <w:rsid w:val="006F5290"/>
    <w:rsid w:val="006F62E1"/>
    <w:rsid w:val="006F66BB"/>
    <w:rsid w:val="007027F8"/>
    <w:rsid w:val="00702F49"/>
    <w:rsid w:val="00703179"/>
    <w:rsid w:val="00703872"/>
    <w:rsid w:val="00704598"/>
    <w:rsid w:val="007055FE"/>
    <w:rsid w:val="00707706"/>
    <w:rsid w:val="0070772B"/>
    <w:rsid w:val="007078D7"/>
    <w:rsid w:val="00707F73"/>
    <w:rsid w:val="00711A94"/>
    <w:rsid w:val="00712170"/>
    <w:rsid w:val="00715BBD"/>
    <w:rsid w:val="00720522"/>
    <w:rsid w:val="00721B41"/>
    <w:rsid w:val="00723AEE"/>
    <w:rsid w:val="007249C0"/>
    <w:rsid w:val="0073013E"/>
    <w:rsid w:val="00733D64"/>
    <w:rsid w:val="00734217"/>
    <w:rsid w:val="00737927"/>
    <w:rsid w:val="00740968"/>
    <w:rsid w:val="00742903"/>
    <w:rsid w:val="00746B7E"/>
    <w:rsid w:val="0074709E"/>
    <w:rsid w:val="00751483"/>
    <w:rsid w:val="00753CF2"/>
    <w:rsid w:val="007639EE"/>
    <w:rsid w:val="00763DB4"/>
    <w:rsid w:val="00765672"/>
    <w:rsid w:val="007706D0"/>
    <w:rsid w:val="007715E9"/>
    <w:rsid w:val="00772EDF"/>
    <w:rsid w:val="00773386"/>
    <w:rsid w:val="00774473"/>
    <w:rsid w:val="00776C39"/>
    <w:rsid w:val="00777D74"/>
    <w:rsid w:val="00780F7C"/>
    <w:rsid w:val="007830C1"/>
    <w:rsid w:val="00790725"/>
    <w:rsid w:val="007939D3"/>
    <w:rsid w:val="00794776"/>
    <w:rsid w:val="00797729"/>
    <w:rsid w:val="007A1FE5"/>
    <w:rsid w:val="007A2BD5"/>
    <w:rsid w:val="007B2A3D"/>
    <w:rsid w:val="007B3D09"/>
    <w:rsid w:val="007B4490"/>
    <w:rsid w:val="007B5BD9"/>
    <w:rsid w:val="007C0EFC"/>
    <w:rsid w:val="007C1B08"/>
    <w:rsid w:val="007C72CB"/>
    <w:rsid w:val="007D2808"/>
    <w:rsid w:val="007D2F72"/>
    <w:rsid w:val="007D6518"/>
    <w:rsid w:val="007E05B9"/>
    <w:rsid w:val="007E066A"/>
    <w:rsid w:val="007E0D21"/>
    <w:rsid w:val="007F271E"/>
    <w:rsid w:val="007F29D7"/>
    <w:rsid w:val="007F6A97"/>
    <w:rsid w:val="00800F25"/>
    <w:rsid w:val="00801BF9"/>
    <w:rsid w:val="0080355A"/>
    <w:rsid w:val="00804CCE"/>
    <w:rsid w:val="00805254"/>
    <w:rsid w:val="00811205"/>
    <w:rsid w:val="00813B6B"/>
    <w:rsid w:val="00814CF6"/>
    <w:rsid w:val="00815698"/>
    <w:rsid w:val="00815920"/>
    <w:rsid w:val="00816043"/>
    <w:rsid w:val="00816682"/>
    <w:rsid w:val="00816ABB"/>
    <w:rsid w:val="00821D76"/>
    <w:rsid w:val="00821F71"/>
    <w:rsid w:val="00825EEB"/>
    <w:rsid w:val="008263AB"/>
    <w:rsid w:val="0082672F"/>
    <w:rsid w:val="00830F18"/>
    <w:rsid w:val="00831779"/>
    <w:rsid w:val="00834500"/>
    <w:rsid w:val="008379F7"/>
    <w:rsid w:val="008401A5"/>
    <w:rsid w:val="0084180A"/>
    <w:rsid w:val="00842C6B"/>
    <w:rsid w:val="00842CCD"/>
    <w:rsid w:val="00842CD1"/>
    <w:rsid w:val="008432F4"/>
    <w:rsid w:val="0084450A"/>
    <w:rsid w:val="00845552"/>
    <w:rsid w:val="008459F7"/>
    <w:rsid w:val="008461D3"/>
    <w:rsid w:val="008508CB"/>
    <w:rsid w:val="00852487"/>
    <w:rsid w:val="00857420"/>
    <w:rsid w:val="00860F61"/>
    <w:rsid w:val="00861D6D"/>
    <w:rsid w:val="0086300C"/>
    <w:rsid w:val="00863433"/>
    <w:rsid w:val="00863F36"/>
    <w:rsid w:val="00867100"/>
    <w:rsid w:val="00871794"/>
    <w:rsid w:val="00871A8A"/>
    <w:rsid w:val="0087358F"/>
    <w:rsid w:val="00874AFB"/>
    <w:rsid w:val="00874D0F"/>
    <w:rsid w:val="00877CBE"/>
    <w:rsid w:val="00882601"/>
    <w:rsid w:val="00885926"/>
    <w:rsid w:val="00887BF4"/>
    <w:rsid w:val="008907A8"/>
    <w:rsid w:val="008936CC"/>
    <w:rsid w:val="00895DDA"/>
    <w:rsid w:val="00897118"/>
    <w:rsid w:val="008A112A"/>
    <w:rsid w:val="008A1353"/>
    <w:rsid w:val="008A1863"/>
    <w:rsid w:val="008A7332"/>
    <w:rsid w:val="008B0A5B"/>
    <w:rsid w:val="008B16B5"/>
    <w:rsid w:val="008B51EE"/>
    <w:rsid w:val="008B57E1"/>
    <w:rsid w:val="008B6331"/>
    <w:rsid w:val="008B664B"/>
    <w:rsid w:val="008C0FE9"/>
    <w:rsid w:val="008C3D75"/>
    <w:rsid w:val="008C6E40"/>
    <w:rsid w:val="008C700B"/>
    <w:rsid w:val="008D05EC"/>
    <w:rsid w:val="008D0E89"/>
    <w:rsid w:val="008D3A03"/>
    <w:rsid w:val="008D4CAA"/>
    <w:rsid w:val="008D6B7F"/>
    <w:rsid w:val="008E2CD1"/>
    <w:rsid w:val="008E2DF7"/>
    <w:rsid w:val="008E3547"/>
    <w:rsid w:val="008F0BB5"/>
    <w:rsid w:val="008F168A"/>
    <w:rsid w:val="008F3929"/>
    <w:rsid w:val="008F6819"/>
    <w:rsid w:val="008F7FEE"/>
    <w:rsid w:val="0090338B"/>
    <w:rsid w:val="0090490A"/>
    <w:rsid w:val="00904F40"/>
    <w:rsid w:val="009058CA"/>
    <w:rsid w:val="0090768C"/>
    <w:rsid w:val="009146F3"/>
    <w:rsid w:val="009179AB"/>
    <w:rsid w:val="00917B88"/>
    <w:rsid w:val="00921FED"/>
    <w:rsid w:val="00922F4B"/>
    <w:rsid w:val="00927FF9"/>
    <w:rsid w:val="00930184"/>
    <w:rsid w:val="00930822"/>
    <w:rsid w:val="00932F55"/>
    <w:rsid w:val="009338FD"/>
    <w:rsid w:val="00934C7E"/>
    <w:rsid w:val="00935528"/>
    <w:rsid w:val="009361A2"/>
    <w:rsid w:val="00937C29"/>
    <w:rsid w:val="00937D3B"/>
    <w:rsid w:val="00940593"/>
    <w:rsid w:val="009407C3"/>
    <w:rsid w:val="00940CD6"/>
    <w:rsid w:val="00941D8B"/>
    <w:rsid w:val="0094282D"/>
    <w:rsid w:val="00943BDF"/>
    <w:rsid w:val="00943DB1"/>
    <w:rsid w:val="00951BC0"/>
    <w:rsid w:val="0095212B"/>
    <w:rsid w:val="009527F5"/>
    <w:rsid w:val="0095789F"/>
    <w:rsid w:val="00960621"/>
    <w:rsid w:val="009622DA"/>
    <w:rsid w:val="00966BC2"/>
    <w:rsid w:val="00971840"/>
    <w:rsid w:val="00972AB1"/>
    <w:rsid w:val="00972F4F"/>
    <w:rsid w:val="00972FB8"/>
    <w:rsid w:val="009739FA"/>
    <w:rsid w:val="00974FFF"/>
    <w:rsid w:val="0098033A"/>
    <w:rsid w:val="009804B7"/>
    <w:rsid w:val="0098195C"/>
    <w:rsid w:val="00984ED8"/>
    <w:rsid w:val="0099115A"/>
    <w:rsid w:val="00991B92"/>
    <w:rsid w:val="0099225E"/>
    <w:rsid w:val="009937E4"/>
    <w:rsid w:val="009941FC"/>
    <w:rsid w:val="009955CD"/>
    <w:rsid w:val="00996A10"/>
    <w:rsid w:val="00997EBC"/>
    <w:rsid w:val="009A1BD4"/>
    <w:rsid w:val="009A39C2"/>
    <w:rsid w:val="009A5BCD"/>
    <w:rsid w:val="009A6237"/>
    <w:rsid w:val="009A65EA"/>
    <w:rsid w:val="009A6CD7"/>
    <w:rsid w:val="009A706A"/>
    <w:rsid w:val="009A7A43"/>
    <w:rsid w:val="009A7BB6"/>
    <w:rsid w:val="009B19A1"/>
    <w:rsid w:val="009B358B"/>
    <w:rsid w:val="009B455D"/>
    <w:rsid w:val="009B66A3"/>
    <w:rsid w:val="009B6B78"/>
    <w:rsid w:val="009B76F7"/>
    <w:rsid w:val="009C08E2"/>
    <w:rsid w:val="009C1095"/>
    <w:rsid w:val="009C47A8"/>
    <w:rsid w:val="009C4D38"/>
    <w:rsid w:val="009D124F"/>
    <w:rsid w:val="009D510A"/>
    <w:rsid w:val="009D51AD"/>
    <w:rsid w:val="009D5974"/>
    <w:rsid w:val="009D611B"/>
    <w:rsid w:val="009D618F"/>
    <w:rsid w:val="009D6383"/>
    <w:rsid w:val="009E0921"/>
    <w:rsid w:val="009E20D3"/>
    <w:rsid w:val="009E366E"/>
    <w:rsid w:val="009E3A01"/>
    <w:rsid w:val="009E5390"/>
    <w:rsid w:val="009E5D36"/>
    <w:rsid w:val="009E6F24"/>
    <w:rsid w:val="009E7DF8"/>
    <w:rsid w:val="009F1363"/>
    <w:rsid w:val="009F6ABA"/>
    <w:rsid w:val="009F6EB8"/>
    <w:rsid w:val="00A002FD"/>
    <w:rsid w:val="00A005AA"/>
    <w:rsid w:val="00A020AC"/>
    <w:rsid w:val="00A04AB2"/>
    <w:rsid w:val="00A063C6"/>
    <w:rsid w:val="00A07AF0"/>
    <w:rsid w:val="00A1291D"/>
    <w:rsid w:val="00A13704"/>
    <w:rsid w:val="00A205A2"/>
    <w:rsid w:val="00A21916"/>
    <w:rsid w:val="00A21F3E"/>
    <w:rsid w:val="00A2214D"/>
    <w:rsid w:val="00A24224"/>
    <w:rsid w:val="00A24AF9"/>
    <w:rsid w:val="00A24BBD"/>
    <w:rsid w:val="00A26B23"/>
    <w:rsid w:val="00A278F1"/>
    <w:rsid w:val="00A34737"/>
    <w:rsid w:val="00A36CF3"/>
    <w:rsid w:val="00A40BB8"/>
    <w:rsid w:val="00A41CA1"/>
    <w:rsid w:val="00A424E0"/>
    <w:rsid w:val="00A44565"/>
    <w:rsid w:val="00A44FFA"/>
    <w:rsid w:val="00A45C43"/>
    <w:rsid w:val="00A46FE5"/>
    <w:rsid w:val="00A52E10"/>
    <w:rsid w:val="00A548A7"/>
    <w:rsid w:val="00A55952"/>
    <w:rsid w:val="00A57D05"/>
    <w:rsid w:val="00A6125F"/>
    <w:rsid w:val="00A655E5"/>
    <w:rsid w:val="00A66D08"/>
    <w:rsid w:val="00A708E6"/>
    <w:rsid w:val="00A713C9"/>
    <w:rsid w:val="00A73901"/>
    <w:rsid w:val="00A755BF"/>
    <w:rsid w:val="00A80B6B"/>
    <w:rsid w:val="00A8187E"/>
    <w:rsid w:val="00A82CD6"/>
    <w:rsid w:val="00A91AD3"/>
    <w:rsid w:val="00A924D4"/>
    <w:rsid w:val="00A93312"/>
    <w:rsid w:val="00A9392D"/>
    <w:rsid w:val="00A96631"/>
    <w:rsid w:val="00A96703"/>
    <w:rsid w:val="00AA08FC"/>
    <w:rsid w:val="00AA15AA"/>
    <w:rsid w:val="00AA16CC"/>
    <w:rsid w:val="00AA254F"/>
    <w:rsid w:val="00AA25AE"/>
    <w:rsid w:val="00AA4EBD"/>
    <w:rsid w:val="00AA585A"/>
    <w:rsid w:val="00AB0883"/>
    <w:rsid w:val="00AB132D"/>
    <w:rsid w:val="00AB31BC"/>
    <w:rsid w:val="00AB3F73"/>
    <w:rsid w:val="00AB495E"/>
    <w:rsid w:val="00AB4FCC"/>
    <w:rsid w:val="00AB5453"/>
    <w:rsid w:val="00AC0214"/>
    <w:rsid w:val="00AC0229"/>
    <w:rsid w:val="00AC2273"/>
    <w:rsid w:val="00AC3824"/>
    <w:rsid w:val="00AC517A"/>
    <w:rsid w:val="00AC6D16"/>
    <w:rsid w:val="00AD2AD1"/>
    <w:rsid w:val="00AD2FB4"/>
    <w:rsid w:val="00AD4793"/>
    <w:rsid w:val="00AD704A"/>
    <w:rsid w:val="00AE1104"/>
    <w:rsid w:val="00AE40AF"/>
    <w:rsid w:val="00AE44AC"/>
    <w:rsid w:val="00AE4B13"/>
    <w:rsid w:val="00AE59E6"/>
    <w:rsid w:val="00AE66F6"/>
    <w:rsid w:val="00AF41D7"/>
    <w:rsid w:val="00AF6FE0"/>
    <w:rsid w:val="00B021E8"/>
    <w:rsid w:val="00B0375C"/>
    <w:rsid w:val="00B069D5"/>
    <w:rsid w:val="00B07845"/>
    <w:rsid w:val="00B10532"/>
    <w:rsid w:val="00B13572"/>
    <w:rsid w:val="00B13BED"/>
    <w:rsid w:val="00B160BB"/>
    <w:rsid w:val="00B21CBF"/>
    <w:rsid w:val="00B24AE3"/>
    <w:rsid w:val="00B24AFD"/>
    <w:rsid w:val="00B255EA"/>
    <w:rsid w:val="00B26B4D"/>
    <w:rsid w:val="00B276F0"/>
    <w:rsid w:val="00B34FD6"/>
    <w:rsid w:val="00B35970"/>
    <w:rsid w:val="00B367FE"/>
    <w:rsid w:val="00B37F8A"/>
    <w:rsid w:val="00B41C54"/>
    <w:rsid w:val="00B43DBD"/>
    <w:rsid w:val="00B45D97"/>
    <w:rsid w:val="00B470FC"/>
    <w:rsid w:val="00B50396"/>
    <w:rsid w:val="00B52265"/>
    <w:rsid w:val="00B62406"/>
    <w:rsid w:val="00B640BF"/>
    <w:rsid w:val="00B641A4"/>
    <w:rsid w:val="00B64D83"/>
    <w:rsid w:val="00B65D3F"/>
    <w:rsid w:val="00B70232"/>
    <w:rsid w:val="00B70369"/>
    <w:rsid w:val="00B71F3D"/>
    <w:rsid w:val="00B7368D"/>
    <w:rsid w:val="00B74206"/>
    <w:rsid w:val="00B7621B"/>
    <w:rsid w:val="00B7656F"/>
    <w:rsid w:val="00B76B3D"/>
    <w:rsid w:val="00B8068F"/>
    <w:rsid w:val="00B809A4"/>
    <w:rsid w:val="00B8158B"/>
    <w:rsid w:val="00B83D52"/>
    <w:rsid w:val="00B842E1"/>
    <w:rsid w:val="00B843B8"/>
    <w:rsid w:val="00B844A2"/>
    <w:rsid w:val="00B86827"/>
    <w:rsid w:val="00B87618"/>
    <w:rsid w:val="00B87AD5"/>
    <w:rsid w:val="00B91D47"/>
    <w:rsid w:val="00B930C8"/>
    <w:rsid w:val="00B944DF"/>
    <w:rsid w:val="00BA1034"/>
    <w:rsid w:val="00BA238C"/>
    <w:rsid w:val="00BA32B5"/>
    <w:rsid w:val="00BA7C6E"/>
    <w:rsid w:val="00BB26C5"/>
    <w:rsid w:val="00BB2854"/>
    <w:rsid w:val="00BB5936"/>
    <w:rsid w:val="00BB5E8D"/>
    <w:rsid w:val="00BB7CB9"/>
    <w:rsid w:val="00BC1006"/>
    <w:rsid w:val="00BC13ED"/>
    <w:rsid w:val="00BC55C1"/>
    <w:rsid w:val="00BC573D"/>
    <w:rsid w:val="00BC6AE2"/>
    <w:rsid w:val="00BC6AE4"/>
    <w:rsid w:val="00BD0413"/>
    <w:rsid w:val="00BD0D75"/>
    <w:rsid w:val="00BD1954"/>
    <w:rsid w:val="00BD219C"/>
    <w:rsid w:val="00BD2CD0"/>
    <w:rsid w:val="00BD596F"/>
    <w:rsid w:val="00BD5F0A"/>
    <w:rsid w:val="00BD6B14"/>
    <w:rsid w:val="00BD6D6A"/>
    <w:rsid w:val="00BD6DFD"/>
    <w:rsid w:val="00BE1FC3"/>
    <w:rsid w:val="00BE31FC"/>
    <w:rsid w:val="00BE4F73"/>
    <w:rsid w:val="00BE531D"/>
    <w:rsid w:val="00BE6BA1"/>
    <w:rsid w:val="00BE7120"/>
    <w:rsid w:val="00BE71C5"/>
    <w:rsid w:val="00BF3E2B"/>
    <w:rsid w:val="00C0217E"/>
    <w:rsid w:val="00C033D6"/>
    <w:rsid w:val="00C05797"/>
    <w:rsid w:val="00C0632F"/>
    <w:rsid w:val="00C07B81"/>
    <w:rsid w:val="00C10849"/>
    <w:rsid w:val="00C127E4"/>
    <w:rsid w:val="00C14B6F"/>
    <w:rsid w:val="00C1756B"/>
    <w:rsid w:val="00C203B3"/>
    <w:rsid w:val="00C210E0"/>
    <w:rsid w:val="00C2310E"/>
    <w:rsid w:val="00C23400"/>
    <w:rsid w:val="00C23665"/>
    <w:rsid w:val="00C2462E"/>
    <w:rsid w:val="00C25805"/>
    <w:rsid w:val="00C25988"/>
    <w:rsid w:val="00C2669A"/>
    <w:rsid w:val="00C2715D"/>
    <w:rsid w:val="00C279F7"/>
    <w:rsid w:val="00C30556"/>
    <w:rsid w:val="00C30643"/>
    <w:rsid w:val="00C30BC0"/>
    <w:rsid w:val="00C3191C"/>
    <w:rsid w:val="00C3260E"/>
    <w:rsid w:val="00C33503"/>
    <w:rsid w:val="00C400B1"/>
    <w:rsid w:val="00C414DE"/>
    <w:rsid w:val="00C42EC4"/>
    <w:rsid w:val="00C43DE9"/>
    <w:rsid w:val="00C43F2D"/>
    <w:rsid w:val="00C45821"/>
    <w:rsid w:val="00C46267"/>
    <w:rsid w:val="00C4771F"/>
    <w:rsid w:val="00C478BF"/>
    <w:rsid w:val="00C503C3"/>
    <w:rsid w:val="00C50E5C"/>
    <w:rsid w:val="00C51C39"/>
    <w:rsid w:val="00C54755"/>
    <w:rsid w:val="00C54B42"/>
    <w:rsid w:val="00C55FC5"/>
    <w:rsid w:val="00C60658"/>
    <w:rsid w:val="00C607E9"/>
    <w:rsid w:val="00C64A36"/>
    <w:rsid w:val="00C66E64"/>
    <w:rsid w:val="00C712CD"/>
    <w:rsid w:val="00C723B8"/>
    <w:rsid w:val="00C751E4"/>
    <w:rsid w:val="00C77441"/>
    <w:rsid w:val="00C87ABE"/>
    <w:rsid w:val="00C87CFA"/>
    <w:rsid w:val="00C87DA5"/>
    <w:rsid w:val="00C91ABE"/>
    <w:rsid w:val="00C929ED"/>
    <w:rsid w:val="00C949E6"/>
    <w:rsid w:val="00C97CEE"/>
    <w:rsid w:val="00C97E7D"/>
    <w:rsid w:val="00CA12B2"/>
    <w:rsid w:val="00CA20BC"/>
    <w:rsid w:val="00CA359D"/>
    <w:rsid w:val="00CA4EFE"/>
    <w:rsid w:val="00CA564C"/>
    <w:rsid w:val="00CA599B"/>
    <w:rsid w:val="00CA5D12"/>
    <w:rsid w:val="00CA6C6F"/>
    <w:rsid w:val="00CA7303"/>
    <w:rsid w:val="00CB15B1"/>
    <w:rsid w:val="00CB49D9"/>
    <w:rsid w:val="00CB5B8D"/>
    <w:rsid w:val="00CB5D9C"/>
    <w:rsid w:val="00CB6EE1"/>
    <w:rsid w:val="00CC01EA"/>
    <w:rsid w:val="00CC0D6F"/>
    <w:rsid w:val="00CC12E7"/>
    <w:rsid w:val="00CC3B4A"/>
    <w:rsid w:val="00CC3C56"/>
    <w:rsid w:val="00CC4AD3"/>
    <w:rsid w:val="00CC5B88"/>
    <w:rsid w:val="00CD0036"/>
    <w:rsid w:val="00CD2BCA"/>
    <w:rsid w:val="00CD4E44"/>
    <w:rsid w:val="00CE18BD"/>
    <w:rsid w:val="00CE44D9"/>
    <w:rsid w:val="00CE4EDB"/>
    <w:rsid w:val="00CE5555"/>
    <w:rsid w:val="00CE680B"/>
    <w:rsid w:val="00CF0E71"/>
    <w:rsid w:val="00CF2598"/>
    <w:rsid w:val="00CF2894"/>
    <w:rsid w:val="00CF2D95"/>
    <w:rsid w:val="00CF77C7"/>
    <w:rsid w:val="00D00411"/>
    <w:rsid w:val="00D00424"/>
    <w:rsid w:val="00D00FB2"/>
    <w:rsid w:val="00D034D4"/>
    <w:rsid w:val="00D11BDE"/>
    <w:rsid w:val="00D12FE3"/>
    <w:rsid w:val="00D1303B"/>
    <w:rsid w:val="00D145A1"/>
    <w:rsid w:val="00D15AAF"/>
    <w:rsid w:val="00D2037B"/>
    <w:rsid w:val="00D207D3"/>
    <w:rsid w:val="00D235F5"/>
    <w:rsid w:val="00D2377A"/>
    <w:rsid w:val="00D30E3C"/>
    <w:rsid w:val="00D3171B"/>
    <w:rsid w:val="00D32778"/>
    <w:rsid w:val="00D33F10"/>
    <w:rsid w:val="00D37497"/>
    <w:rsid w:val="00D4050A"/>
    <w:rsid w:val="00D40916"/>
    <w:rsid w:val="00D43A22"/>
    <w:rsid w:val="00D44078"/>
    <w:rsid w:val="00D46E7F"/>
    <w:rsid w:val="00D47A2A"/>
    <w:rsid w:val="00D53251"/>
    <w:rsid w:val="00D578A5"/>
    <w:rsid w:val="00D62964"/>
    <w:rsid w:val="00D6298F"/>
    <w:rsid w:val="00D6428E"/>
    <w:rsid w:val="00D679ED"/>
    <w:rsid w:val="00D72E20"/>
    <w:rsid w:val="00D77B85"/>
    <w:rsid w:val="00D80A90"/>
    <w:rsid w:val="00D822D1"/>
    <w:rsid w:val="00D82806"/>
    <w:rsid w:val="00D82FE5"/>
    <w:rsid w:val="00D8417E"/>
    <w:rsid w:val="00D84D79"/>
    <w:rsid w:val="00D86BB2"/>
    <w:rsid w:val="00D873D4"/>
    <w:rsid w:val="00D958DD"/>
    <w:rsid w:val="00D96B9B"/>
    <w:rsid w:val="00DA2F26"/>
    <w:rsid w:val="00DA3A8C"/>
    <w:rsid w:val="00DA6AC7"/>
    <w:rsid w:val="00DA724E"/>
    <w:rsid w:val="00DA7A3E"/>
    <w:rsid w:val="00DA7D93"/>
    <w:rsid w:val="00DB06F7"/>
    <w:rsid w:val="00DB2B4D"/>
    <w:rsid w:val="00DB3144"/>
    <w:rsid w:val="00DB3E20"/>
    <w:rsid w:val="00DB458B"/>
    <w:rsid w:val="00DB4AC6"/>
    <w:rsid w:val="00DB66DA"/>
    <w:rsid w:val="00DC21FF"/>
    <w:rsid w:val="00DC3475"/>
    <w:rsid w:val="00DC42AC"/>
    <w:rsid w:val="00DC5697"/>
    <w:rsid w:val="00DC6110"/>
    <w:rsid w:val="00DC6D88"/>
    <w:rsid w:val="00DC7E6E"/>
    <w:rsid w:val="00DD16B0"/>
    <w:rsid w:val="00DD5D6F"/>
    <w:rsid w:val="00DE025F"/>
    <w:rsid w:val="00DE0888"/>
    <w:rsid w:val="00DE17B5"/>
    <w:rsid w:val="00DE551C"/>
    <w:rsid w:val="00DE75B9"/>
    <w:rsid w:val="00DF1C17"/>
    <w:rsid w:val="00DF59A0"/>
    <w:rsid w:val="00DF5A29"/>
    <w:rsid w:val="00DF6E62"/>
    <w:rsid w:val="00DF7C8A"/>
    <w:rsid w:val="00E03360"/>
    <w:rsid w:val="00E07609"/>
    <w:rsid w:val="00E078F6"/>
    <w:rsid w:val="00E07A64"/>
    <w:rsid w:val="00E13F53"/>
    <w:rsid w:val="00E15AF3"/>
    <w:rsid w:val="00E16390"/>
    <w:rsid w:val="00E1651D"/>
    <w:rsid w:val="00E17411"/>
    <w:rsid w:val="00E17956"/>
    <w:rsid w:val="00E21CE0"/>
    <w:rsid w:val="00E252A4"/>
    <w:rsid w:val="00E27223"/>
    <w:rsid w:val="00E310C4"/>
    <w:rsid w:val="00E32290"/>
    <w:rsid w:val="00E330F0"/>
    <w:rsid w:val="00E34419"/>
    <w:rsid w:val="00E35B24"/>
    <w:rsid w:val="00E35B62"/>
    <w:rsid w:val="00E363A0"/>
    <w:rsid w:val="00E42B87"/>
    <w:rsid w:val="00E44456"/>
    <w:rsid w:val="00E45DD2"/>
    <w:rsid w:val="00E46026"/>
    <w:rsid w:val="00E4746B"/>
    <w:rsid w:val="00E47A07"/>
    <w:rsid w:val="00E52B41"/>
    <w:rsid w:val="00E53ADD"/>
    <w:rsid w:val="00E57730"/>
    <w:rsid w:val="00E57B79"/>
    <w:rsid w:val="00E57D67"/>
    <w:rsid w:val="00E6211C"/>
    <w:rsid w:val="00E63328"/>
    <w:rsid w:val="00E65363"/>
    <w:rsid w:val="00E6607C"/>
    <w:rsid w:val="00E66E22"/>
    <w:rsid w:val="00E66E4F"/>
    <w:rsid w:val="00E700A7"/>
    <w:rsid w:val="00E70624"/>
    <w:rsid w:val="00E70E42"/>
    <w:rsid w:val="00E721CA"/>
    <w:rsid w:val="00E755C0"/>
    <w:rsid w:val="00E80DAC"/>
    <w:rsid w:val="00E81FDA"/>
    <w:rsid w:val="00E83017"/>
    <w:rsid w:val="00E830E2"/>
    <w:rsid w:val="00E8351C"/>
    <w:rsid w:val="00E878C9"/>
    <w:rsid w:val="00E915FE"/>
    <w:rsid w:val="00E96092"/>
    <w:rsid w:val="00EA3F47"/>
    <w:rsid w:val="00EA49E7"/>
    <w:rsid w:val="00EB002E"/>
    <w:rsid w:val="00EB0509"/>
    <w:rsid w:val="00EB0D3B"/>
    <w:rsid w:val="00EB125F"/>
    <w:rsid w:val="00EB2703"/>
    <w:rsid w:val="00EB2D9A"/>
    <w:rsid w:val="00EB32EC"/>
    <w:rsid w:val="00EB3FDE"/>
    <w:rsid w:val="00EB5879"/>
    <w:rsid w:val="00EC0993"/>
    <w:rsid w:val="00EC16E7"/>
    <w:rsid w:val="00ED07EB"/>
    <w:rsid w:val="00ED2390"/>
    <w:rsid w:val="00ED35FA"/>
    <w:rsid w:val="00ED44D9"/>
    <w:rsid w:val="00ED53E5"/>
    <w:rsid w:val="00ED5A9D"/>
    <w:rsid w:val="00ED6687"/>
    <w:rsid w:val="00ED7379"/>
    <w:rsid w:val="00EE0099"/>
    <w:rsid w:val="00EE02F0"/>
    <w:rsid w:val="00EE221E"/>
    <w:rsid w:val="00EE2C4E"/>
    <w:rsid w:val="00EF1958"/>
    <w:rsid w:val="00EF52A1"/>
    <w:rsid w:val="00EF56B4"/>
    <w:rsid w:val="00EF6B44"/>
    <w:rsid w:val="00EF7907"/>
    <w:rsid w:val="00F02FB4"/>
    <w:rsid w:val="00F040DE"/>
    <w:rsid w:val="00F045AD"/>
    <w:rsid w:val="00F0578E"/>
    <w:rsid w:val="00F06F91"/>
    <w:rsid w:val="00F12730"/>
    <w:rsid w:val="00F13106"/>
    <w:rsid w:val="00F1652C"/>
    <w:rsid w:val="00F1735F"/>
    <w:rsid w:val="00F17FAC"/>
    <w:rsid w:val="00F207D0"/>
    <w:rsid w:val="00F21880"/>
    <w:rsid w:val="00F22C46"/>
    <w:rsid w:val="00F23DBF"/>
    <w:rsid w:val="00F23F34"/>
    <w:rsid w:val="00F27E07"/>
    <w:rsid w:val="00F27F63"/>
    <w:rsid w:val="00F31CCC"/>
    <w:rsid w:val="00F33A94"/>
    <w:rsid w:val="00F34B0A"/>
    <w:rsid w:val="00F4338E"/>
    <w:rsid w:val="00F55794"/>
    <w:rsid w:val="00F5745F"/>
    <w:rsid w:val="00F6077F"/>
    <w:rsid w:val="00F62F09"/>
    <w:rsid w:val="00F63ECE"/>
    <w:rsid w:val="00F63FC0"/>
    <w:rsid w:val="00F671F4"/>
    <w:rsid w:val="00F67DE3"/>
    <w:rsid w:val="00F708F7"/>
    <w:rsid w:val="00F7185D"/>
    <w:rsid w:val="00F72E81"/>
    <w:rsid w:val="00F766B2"/>
    <w:rsid w:val="00F77F8E"/>
    <w:rsid w:val="00F832C5"/>
    <w:rsid w:val="00F83C27"/>
    <w:rsid w:val="00F83C37"/>
    <w:rsid w:val="00F85401"/>
    <w:rsid w:val="00F91C53"/>
    <w:rsid w:val="00F93FC7"/>
    <w:rsid w:val="00F95252"/>
    <w:rsid w:val="00F95DFE"/>
    <w:rsid w:val="00F96764"/>
    <w:rsid w:val="00FA29A6"/>
    <w:rsid w:val="00FA7CB9"/>
    <w:rsid w:val="00FA7CFA"/>
    <w:rsid w:val="00FB3EE6"/>
    <w:rsid w:val="00FC1EFE"/>
    <w:rsid w:val="00FC41BD"/>
    <w:rsid w:val="00FC51EE"/>
    <w:rsid w:val="00FC525C"/>
    <w:rsid w:val="00FC605A"/>
    <w:rsid w:val="00FC7453"/>
    <w:rsid w:val="00FD5154"/>
    <w:rsid w:val="00FD5359"/>
    <w:rsid w:val="00FE0B2F"/>
    <w:rsid w:val="00FE20D7"/>
    <w:rsid w:val="00FE4CF7"/>
    <w:rsid w:val="00FF1978"/>
    <w:rsid w:val="00FF246C"/>
    <w:rsid w:val="00FF2B78"/>
    <w:rsid w:val="00FF2D6F"/>
    <w:rsid w:val="00FF3AC6"/>
    <w:rsid w:val="00FF4E94"/>
    <w:rsid w:val="00FF738F"/>
    <w:rsid w:val="062CE567"/>
    <w:rsid w:val="0E7BBF4B"/>
    <w:rsid w:val="10178FAC"/>
    <w:rsid w:val="3FA0B2C5"/>
    <w:rsid w:val="5B6D2621"/>
    <w:rsid w:val="5CD899E4"/>
    <w:rsid w:val="6242852F"/>
    <w:rsid w:val="6551D5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1CB64F"/>
  <w14:defaultImageDpi w14:val="300"/>
  <w15:docId w15:val="{3B785A21-92E1-4C4D-8BC9-C775E2A6B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Univers" w:hAnsi="Univers"/>
      <w:sz w:val="22"/>
    </w:rPr>
  </w:style>
  <w:style w:type="paragraph" w:styleId="Heading1">
    <w:name w:val="heading 1"/>
    <w:basedOn w:val="Normal"/>
    <w:next w:val="Normal"/>
    <w:qFormat/>
    <w:pPr>
      <w:keepNext/>
      <w:jc w:val="center"/>
      <w:outlineLvl w:val="0"/>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u w:val="single"/>
    </w:rPr>
  </w:style>
  <w:style w:type="paragraph" w:styleId="BodyText">
    <w:name w:val="Body Text"/>
    <w:basedOn w:val="Normal"/>
    <w:semiHidden/>
    <w:pPr>
      <w:jc w:val="both"/>
    </w:pPr>
    <w:rPr>
      <w:rFonts w:ascii="Arial" w:hAnsi="Arial"/>
      <w:sz w:val="20"/>
    </w:rPr>
  </w:style>
  <w:style w:type="paragraph" w:styleId="BodyText2">
    <w:name w:val="Body Text 2"/>
    <w:basedOn w:val="Normal"/>
    <w:semiHidden/>
    <w:pPr>
      <w:ind w:right="-720"/>
      <w:jc w:val="both"/>
    </w:pPr>
    <w:rPr>
      <w:rFonts w:ascii="Arial" w:hAnsi="Arial"/>
      <w:sz w:val="20"/>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styleId="Strong">
    <w:name w:val="Strong"/>
    <w:uiPriority w:val="22"/>
    <w:qFormat/>
    <w:rsid w:val="007A2BD5"/>
    <w:rPr>
      <w:b/>
      <w:bCs/>
    </w:rPr>
  </w:style>
  <w:style w:type="paragraph" w:customStyle="1" w:styleId="Default">
    <w:name w:val="Default"/>
    <w:rsid w:val="00707F73"/>
    <w:pPr>
      <w:autoSpaceDE w:val="0"/>
      <w:autoSpaceDN w:val="0"/>
      <w:adjustRightInd w:val="0"/>
    </w:pPr>
    <w:rPr>
      <w:rFonts w:ascii="ASIKZH+ArialMT" w:hAnsi="ASIKZH+ArialMT" w:cs="ASIKZH+ArialMT"/>
      <w:color w:val="000000"/>
      <w:sz w:val="24"/>
      <w:szCs w:val="24"/>
    </w:rPr>
  </w:style>
  <w:style w:type="character" w:styleId="PlaceholderText">
    <w:name w:val="Placeholder Text"/>
    <w:basedOn w:val="DefaultParagraphFont"/>
    <w:uiPriority w:val="99"/>
    <w:semiHidden/>
    <w:rsid w:val="004A20E5"/>
    <w:rPr>
      <w:color w:val="808080"/>
    </w:rPr>
  </w:style>
  <w:style w:type="character" w:styleId="UnresolvedMention">
    <w:name w:val="Unresolved Mention"/>
    <w:basedOn w:val="DefaultParagraphFont"/>
    <w:uiPriority w:val="99"/>
    <w:semiHidden/>
    <w:unhideWhenUsed/>
    <w:rsid w:val="009A65EA"/>
    <w:rPr>
      <w:color w:val="605E5C"/>
      <w:shd w:val="clear" w:color="auto" w:fill="E1DFDD"/>
    </w:rPr>
  </w:style>
  <w:style w:type="table" w:styleId="TableGrid">
    <w:name w:val="Table Grid"/>
    <w:basedOn w:val="TableNormal"/>
    <w:uiPriority w:val="59"/>
    <w:rsid w:val="00690E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0A0D"/>
    <w:pPr>
      <w:ind w:left="720"/>
      <w:contextualSpacing/>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511729">
      <w:bodyDiv w:val="1"/>
      <w:marLeft w:val="0"/>
      <w:marRight w:val="0"/>
      <w:marTop w:val="0"/>
      <w:marBottom w:val="0"/>
      <w:divBdr>
        <w:top w:val="none" w:sz="0" w:space="0" w:color="auto"/>
        <w:left w:val="none" w:sz="0" w:space="0" w:color="auto"/>
        <w:bottom w:val="none" w:sz="0" w:space="0" w:color="auto"/>
        <w:right w:val="none" w:sz="0" w:space="0" w:color="auto"/>
      </w:divBdr>
    </w:div>
    <w:div w:id="802043976">
      <w:bodyDiv w:val="1"/>
      <w:marLeft w:val="0"/>
      <w:marRight w:val="0"/>
      <w:marTop w:val="0"/>
      <w:marBottom w:val="0"/>
      <w:divBdr>
        <w:top w:val="none" w:sz="0" w:space="0" w:color="auto"/>
        <w:left w:val="none" w:sz="0" w:space="0" w:color="auto"/>
        <w:bottom w:val="none" w:sz="0" w:space="0" w:color="auto"/>
        <w:right w:val="none" w:sz="0" w:space="0" w:color="auto"/>
      </w:divBdr>
    </w:div>
    <w:div w:id="1001926800">
      <w:bodyDiv w:val="1"/>
      <w:marLeft w:val="0"/>
      <w:marRight w:val="0"/>
      <w:marTop w:val="0"/>
      <w:marBottom w:val="0"/>
      <w:divBdr>
        <w:top w:val="none" w:sz="0" w:space="0" w:color="auto"/>
        <w:left w:val="none" w:sz="0" w:space="0" w:color="auto"/>
        <w:bottom w:val="none" w:sz="0" w:space="0" w:color="auto"/>
        <w:right w:val="none" w:sz="0" w:space="0" w:color="auto"/>
      </w:divBdr>
      <w:divsChild>
        <w:div w:id="1312444146">
          <w:marLeft w:val="0"/>
          <w:marRight w:val="0"/>
          <w:marTop w:val="0"/>
          <w:marBottom w:val="0"/>
          <w:divBdr>
            <w:top w:val="none" w:sz="0" w:space="0" w:color="auto"/>
            <w:left w:val="none" w:sz="0" w:space="0" w:color="auto"/>
            <w:bottom w:val="none" w:sz="0" w:space="0" w:color="auto"/>
            <w:right w:val="none" w:sz="0" w:space="0" w:color="auto"/>
          </w:divBdr>
        </w:div>
      </w:divsChild>
    </w:div>
    <w:div w:id="1040473944">
      <w:bodyDiv w:val="1"/>
      <w:marLeft w:val="0"/>
      <w:marRight w:val="0"/>
      <w:marTop w:val="0"/>
      <w:marBottom w:val="0"/>
      <w:divBdr>
        <w:top w:val="none" w:sz="0" w:space="0" w:color="auto"/>
        <w:left w:val="none" w:sz="0" w:space="0" w:color="auto"/>
        <w:bottom w:val="none" w:sz="0" w:space="0" w:color="auto"/>
        <w:right w:val="none" w:sz="0" w:space="0" w:color="auto"/>
      </w:divBdr>
      <w:divsChild>
        <w:div w:id="1512985898">
          <w:marLeft w:val="446"/>
          <w:marRight w:val="0"/>
          <w:marTop w:val="115"/>
          <w:marBottom w:val="120"/>
          <w:divBdr>
            <w:top w:val="none" w:sz="0" w:space="0" w:color="auto"/>
            <w:left w:val="none" w:sz="0" w:space="0" w:color="auto"/>
            <w:bottom w:val="none" w:sz="0" w:space="0" w:color="auto"/>
            <w:right w:val="none" w:sz="0" w:space="0" w:color="auto"/>
          </w:divBdr>
        </w:div>
      </w:divsChild>
    </w:div>
    <w:div w:id="1097867960">
      <w:bodyDiv w:val="1"/>
      <w:marLeft w:val="0"/>
      <w:marRight w:val="0"/>
      <w:marTop w:val="0"/>
      <w:marBottom w:val="0"/>
      <w:divBdr>
        <w:top w:val="none" w:sz="0" w:space="0" w:color="auto"/>
        <w:left w:val="none" w:sz="0" w:space="0" w:color="auto"/>
        <w:bottom w:val="none" w:sz="0" w:space="0" w:color="auto"/>
        <w:right w:val="none" w:sz="0" w:space="0" w:color="auto"/>
      </w:divBdr>
    </w:div>
    <w:div w:id="1209797367">
      <w:bodyDiv w:val="1"/>
      <w:marLeft w:val="0"/>
      <w:marRight w:val="0"/>
      <w:marTop w:val="0"/>
      <w:marBottom w:val="0"/>
      <w:divBdr>
        <w:top w:val="none" w:sz="0" w:space="0" w:color="auto"/>
        <w:left w:val="none" w:sz="0" w:space="0" w:color="auto"/>
        <w:bottom w:val="none" w:sz="0" w:space="0" w:color="auto"/>
        <w:right w:val="none" w:sz="0" w:space="0" w:color="auto"/>
      </w:divBdr>
    </w:div>
    <w:div w:id="1347441343">
      <w:bodyDiv w:val="1"/>
      <w:marLeft w:val="0"/>
      <w:marRight w:val="0"/>
      <w:marTop w:val="0"/>
      <w:marBottom w:val="0"/>
      <w:divBdr>
        <w:top w:val="none" w:sz="0" w:space="0" w:color="auto"/>
        <w:left w:val="none" w:sz="0" w:space="0" w:color="auto"/>
        <w:bottom w:val="none" w:sz="0" w:space="0" w:color="auto"/>
        <w:right w:val="none" w:sz="0" w:space="0" w:color="auto"/>
      </w:divBdr>
    </w:div>
    <w:div w:id="1408379889">
      <w:bodyDiv w:val="1"/>
      <w:marLeft w:val="0"/>
      <w:marRight w:val="0"/>
      <w:marTop w:val="0"/>
      <w:marBottom w:val="0"/>
      <w:divBdr>
        <w:top w:val="none" w:sz="0" w:space="0" w:color="auto"/>
        <w:left w:val="none" w:sz="0" w:space="0" w:color="auto"/>
        <w:bottom w:val="none" w:sz="0" w:space="0" w:color="auto"/>
        <w:right w:val="none" w:sz="0" w:space="0" w:color="auto"/>
      </w:divBdr>
    </w:div>
    <w:div w:id="1670716395">
      <w:bodyDiv w:val="1"/>
      <w:marLeft w:val="0"/>
      <w:marRight w:val="0"/>
      <w:marTop w:val="0"/>
      <w:marBottom w:val="0"/>
      <w:divBdr>
        <w:top w:val="none" w:sz="0" w:space="0" w:color="auto"/>
        <w:left w:val="none" w:sz="0" w:space="0" w:color="auto"/>
        <w:bottom w:val="none" w:sz="0" w:space="0" w:color="auto"/>
        <w:right w:val="none" w:sz="0" w:space="0" w:color="auto"/>
      </w:divBdr>
    </w:div>
    <w:div w:id="1814982822">
      <w:bodyDiv w:val="1"/>
      <w:marLeft w:val="0"/>
      <w:marRight w:val="0"/>
      <w:marTop w:val="0"/>
      <w:marBottom w:val="0"/>
      <w:divBdr>
        <w:top w:val="none" w:sz="0" w:space="0" w:color="auto"/>
        <w:left w:val="none" w:sz="0" w:space="0" w:color="auto"/>
        <w:bottom w:val="none" w:sz="0" w:space="0" w:color="auto"/>
        <w:right w:val="none" w:sz="0" w:space="0" w:color="auto"/>
      </w:divBdr>
    </w:div>
    <w:div w:id="1896578811">
      <w:bodyDiv w:val="1"/>
      <w:marLeft w:val="0"/>
      <w:marRight w:val="0"/>
      <w:marTop w:val="0"/>
      <w:marBottom w:val="0"/>
      <w:divBdr>
        <w:top w:val="none" w:sz="0" w:space="0" w:color="auto"/>
        <w:left w:val="none" w:sz="0" w:space="0" w:color="auto"/>
        <w:bottom w:val="none" w:sz="0" w:space="0" w:color="auto"/>
        <w:right w:val="none" w:sz="0" w:space="0" w:color="auto"/>
      </w:divBdr>
      <w:divsChild>
        <w:div w:id="1859810242">
          <w:marLeft w:val="0"/>
          <w:marRight w:val="0"/>
          <w:marTop w:val="0"/>
          <w:marBottom w:val="0"/>
          <w:divBdr>
            <w:top w:val="none" w:sz="0" w:space="0" w:color="auto"/>
            <w:left w:val="none" w:sz="0" w:space="0" w:color="auto"/>
            <w:bottom w:val="none" w:sz="0" w:space="0" w:color="auto"/>
            <w:right w:val="none" w:sz="0" w:space="0" w:color="auto"/>
          </w:divBdr>
        </w:div>
      </w:divsChild>
    </w:div>
    <w:div w:id="1946841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 Type="http://schemas.openxmlformats.org/officeDocument/2006/relationships/customXml" Target="../customXml/item3.xml"/><Relationship Id="rId21" Type="http://schemas.openxmlformats.org/officeDocument/2006/relationships/image" Target="media/image14.emf"/><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TylerSeawright/TolStack"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0ed4fa-649b-436a-807c-9209ec730b75">
      <Terms xmlns="http://schemas.microsoft.com/office/infopath/2007/PartnerControls"/>
    </lcf76f155ced4ddcb4097134ff3c332f>
    <TaxCatchAll xmlns="f7c9d468-9373-4c7a-ae52-e6f6c7f7835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89B9B31305A449847B6F58B8CC125D" ma:contentTypeVersion="18" ma:contentTypeDescription="Create a new document." ma:contentTypeScope="" ma:versionID="c8bc1e36b7c62228e3f17af52c6482b5">
  <xsd:schema xmlns:xsd="http://www.w3.org/2001/XMLSchema" xmlns:xs="http://www.w3.org/2001/XMLSchema" xmlns:p="http://schemas.microsoft.com/office/2006/metadata/properties" xmlns:ns2="480ed4fa-649b-436a-807c-9209ec730b75" xmlns:ns3="f7c9d468-9373-4c7a-ae52-e6f6c7f78355" targetNamespace="http://schemas.microsoft.com/office/2006/metadata/properties" ma:root="true" ma:fieldsID="fbb78be7096f7b9548749f082134c5c7" ns2:_="" ns3:_="">
    <xsd:import namespace="480ed4fa-649b-436a-807c-9209ec730b75"/>
    <xsd:import namespace="f7c9d468-9373-4c7a-ae52-e6f6c7f7835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0ed4fa-649b-436a-807c-9209ec730b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2baf62-c999-4049-adae-5b7c6683a6fb"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c9d468-9373-4c7a-ae52-e6f6c7f7835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daf44b6-05fa-42e2-98bc-bd3e82eed639}" ma:internalName="TaxCatchAll" ma:showField="CatchAllData" ma:web="f7c9d468-9373-4c7a-ae52-e6f6c7f783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1E3AB2-12C5-4316-A250-26F5AE9FF1D3}">
  <ds:schemaRefs>
    <ds:schemaRef ds:uri="http://schemas.microsoft.com/office/2006/metadata/properties"/>
    <ds:schemaRef ds:uri="http://schemas.microsoft.com/office/infopath/2007/PartnerControls"/>
    <ds:schemaRef ds:uri="480ed4fa-649b-436a-807c-9209ec730b75"/>
    <ds:schemaRef ds:uri="f7c9d468-9373-4c7a-ae52-e6f6c7f78355"/>
  </ds:schemaRefs>
</ds:datastoreItem>
</file>

<file path=customXml/itemProps2.xml><?xml version="1.0" encoding="utf-8"?>
<ds:datastoreItem xmlns:ds="http://schemas.openxmlformats.org/officeDocument/2006/customXml" ds:itemID="{C0F4155C-275F-446C-83A9-200AF5F36EF0}">
  <ds:schemaRefs>
    <ds:schemaRef ds:uri="http://schemas.microsoft.com/sharepoint/v3/contenttype/forms"/>
  </ds:schemaRefs>
</ds:datastoreItem>
</file>

<file path=customXml/itemProps3.xml><?xml version="1.0" encoding="utf-8"?>
<ds:datastoreItem xmlns:ds="http://schemas.openxmlformats.org/officeDocument/2006/customXml" ds:itemID="{CD1CFC05-7C90-4AB0-B05B-C60013733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0ed4fa-649b-436a-807c-9209ec730b75"/>
    <ds:schemaRef ds:uri="f7c9d468-9373-4c7a-ae52-e6f6c7f783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1995</TotalTime>
  <Pages>6</Pages>
  <Words>2404</Words>
  <Characters>13024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ASPE Extended Abstract Template</vt:lpstr>
    </vt:vector>
  </TitlesOfParts>
  <Company>ASPE</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 Extended Abstract Template</dc:title>
  <dc:subject/>
  <dc:creator>(multiple)</dc:creator>
  <cp:keywords/>
  <cp:lastModifiedBy>Seawright, Tyler</cp:lastModifiedBy>
  <cp:revision>112</cp:revision>
  <cp:lastPrinted>2007-01-09T19:31:00Z</cp:lastPrinted>
  <dcterms:created xsi:type="dcterms:W3CDTF">2025-07-09T21:58:00Z</dcterms:created>
  <dcterms:modified xsi:type="dcterms:W3CDTF">2025-09-26T22:28:00Z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0x0101009C89B9B31305A449847B6F58B8CC125D</vt:lpwstr>
  </property>
  <property fmtid="{D5CDD505-2E9C-101B-9397-08002B2CF9AE}" pid="3" name="MediaServiceImageTags">
    <vt:lpwstr/>
  </property>
</Properties>
</file>