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8F" w:rsidRDefault="009E0F03">
      <w:pPr>
        <w:rPr>
          <w:b/>
          <w:u w:val="single"/>
        </w:rPr>
      </w:pPr>
      <w:r>
        <w:rPr>
          <w:b/>
          <w:u w:val="single"/>
        </w:rPr>
        <w:t>Quality Attributes Matrix: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4"/>
        <w:gridCol w:w="1726"/>
        <w:gridCol w:w="3026"/>
      </w:tblGrid>
      <w:tr w:rsidR="009E0F0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  <w:shd w:val="solid" w:color="339966" w:fill="339966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Functional Requirement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  <w:shd w:val="solid" w:color="339966" w:fill="339966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Pattern Choice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  <w:shd w:val="solid" w:color="339966" w:fill="339966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Tradeoffs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Accessibility</w:t>
            </w:r>
            <w:bookmarkStart w:id="0" w:name="_GoBack"/>
            <w:bookmarkEnd w:id="0"/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Service-Oriented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Sharing of a metadata can confuse the system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Auditability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These types of systems are difficult to secure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Dependability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Service-Oriented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Weakness due to storing all information and functions in the same system, which can corrupt data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Efficiency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Client-Server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Decreased dependability, due to a reliance on one or a few servers to complete tasks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Portability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Service-Oriented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works on systems that the cloud system has support for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Precision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 unclear plan during </w:t>
            </w:r>
            <w:proofErr w:type="spellStart"/>
            <w:r>
              <w:rPr>
                <w:rFonts w:ascii="Calibri" w:hAnsi="Calibri" w:cs="Calibri"/>
                <w:color w:val="000000"/>
              </w:rPr>
              <w:t>developmentcan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cause issues with the </w:t>
            </w:r>
            <w:proofErr w:type="gramStart"/>
            <w:r>
              <w:rPr>
                <w:rFonts w:ascii="Calibri" w:hAnsi="Calibri" w:cs="Calibri"/>
                <w:color w:val="000000"/>
              </w:rPr>
              <w:t>end product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when sharing meta data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Reliability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Service-Oriented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  <w:shd w:val="solid" w:color="CCFFCC" w:fill="CCFFCC"/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Reliant on availability of host servers, and how expensive hosting those servers is</w:t>
            </w:r>
          </w:p>
        </w:tc>
      </w:tr>
      <w:tr w:rsidR="009E0F03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414" w:type="dxa"/>
            <w:tcBorders>
              <w:top w:val="single" w:sz="6" w:space="0" w:color="339966"/>
              <w:left w:val="single" w:sz="6" w:space="0" w:color="339966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Simplicity</w:t>
            </w:r>
          </w:p>
        </w:tc>
        <w:tc>
          <w:tcPr>
            <w:tcW w:w="1726" w:type="dxa"/>
            <w:tcBorders>
              <w:top w:val="single" w:sz="6" w:space="0" w:color="339966"/>
              <w:left w:val="nil"/>
              <w:bottom w:val="single" w:sz="6" w:space="0" w:color="339966"/>
              <w:right w:val="nil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Component-Based</w:t>
            </w:r>
          </w:p>
        </w:tc>
        <w:tc>
          <w:tcPr>
            <w:tcW w:w="3026" w:type="dxa"/>
            <w:tcBorders>
              <w:top w:val="single" w:sz="6" w:space="0" w:color="339966"/>
              <w:left w:val="nil"/>
              <w:bottom w:val="single" w:sz="6" w:space="0" w:color="339966"/>
              <w:right w:val="single" w:sz="6" w:space="0" w:color="339966"/>
            </w:tcBorders>
          </w:tcPr>
          <w:p w:rsidR="009E0F03" w:rsidRDefault="009E0F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Easy to make, but requires a component architecture, or run-time environment </w:t>
            </w:r>
            <w:proofErr w:type="gramStart"/>
            <w:r>
              <w:rPr>
                <w:rFonts w:ascii="Calibri" w:hAnsi="Calibri" w:cs="Calibri"/>
                <w:color w:val="000000"/>
              </w:rPr>
              <w:t>in order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work</w:t>
            </w:r>
          </w:p>
        </w:tc>
      </w:tr>
    </w:tbl>
    <w:p w:rsidR="009E0F03" w:rsidRDefault="009E0F03">
      <w:pPr>
        <w:rPr>
          <w:b/>
          <w:u w:val="single"/>
        </w:rPr>
      </w:pPr>
    </w:p>
    <w:p w:rsidR="009E0F03" w:rsidRDefault="009E0F03">
      <w:pPr>
        <w:rPr>
          <w:b/>
          <w:u w:val="single"/>
        </w:rPr>
      </w:pPr>
      <w:r>
        <w:rPr>
          <w:b/>
          <w:u w:val="single"/>
        </w:rPr>
        <w:t>Client-Server Implementation Diagram:</w:t>
      </w:r>
    </w:p>
    <w:p w:rsidR="009E0F03" w:rsidRPr="009E0F03" w:rsidRDefault="009E0F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360689" cy="26238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k4_TSmith_Quality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519" cy="26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F03" w:rsidRPr="009E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03"/>
    <w:rsid w:val="00312439"/>
    <w:rsid w:val="005E2E8F"/>
    <w:rsid w:val="009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002"/>
  <w15:chartTrackingRefBased/>
  <w15:docId w15:val="{245FFBF9-6D67-4BB5-B0D9-CECC339E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Smith</dc:creator>
  <cp:keywords/>
  <dc:description/>
  <cp:lastModifiedBy>Tyler Smith</cp:lastModifiedBy>
  <cp:revision>1</cp:revision>
  <dcterms:created xsi:type="dcterms:W3CDTF">2017-07-03T20:23:00Z</dcterms:created>
  <dcterms:modified xsi:type="dcterms:W3CDTF">2017-07-03T20:26:00Z</dcterms:modified>
</cp:coreProperties>
</file>