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897" w:rsidRPr="00EA0897" w:rsidRDefault="00EA0897">
      <w:pPr>
        <w:rPr>
          <w:b/>
          <w:sz w:val="24"/>
          <w:szCs w:val="24"/>
        </w:rPr>
      </w:pPr>
      <w:r w:rsidRPr="00EA0897">
        <w:rPr>
          <w:b/>
          <w:noProof/>
          <w:sz w:val="24"/>
          <w:szCs w:val="24"/>
        </w:rPr>
        <w:drawing>
          <wp:anchor distT="0" distB="0" distL="114300" distR="114300" simplePos="0" relativeHeight="251658240" behindDoc="0" locked="0" layoutInCell="1" allowOverlap="1">
            <wp:simplePos x="0" y="0"/>
            <wp:positionH relativeFrom="column">
              <wp:posOffset>2234565</wp:posOffset>
            </wp:positionH>
            <wp:positionV relativeFrom="paragraph">
              <wp:posOffset>-184150</wp:posOffset>
            </wp:positionV>
            <wp:extent cx="3270885" cy="2781300"/>
            <wp:effectExtent l="19050" t="0" r="5715" b="0"/>
            <wp:wrapSquare wrapText="bothSides"/>
            <wp:docPr id="1" name="Picture 1" descr="http://i.dailymail.co.uk/i/pix/2013/09/26/article-0-1845993200000578-671_634x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dailymail.co.uk/i/pix/2013/09/26/article-0-1845993200000578-671_634x539.jpg"/>
                    <pic:cNvPicPr>
                      <a:picLocks noChangeAspect="1" noChangeArrowheads="1"/>
                    </pic:cNvPicPr>
                  </pic:nvPicPr>
                  <pic:blipFill>
                    <a:blip r:embed="rId4" cstate="print"/>
                    <a:srcRect/>
                    <a:stretch>
                      <a:fillRect/>
                    </a:stretch>
                  </pic:blipFill>
                  <pic:spPr bwMode="auto">
                    <a:xfrm>
                      <a:off x="0" y="0"/>
                      <a:ext cx="3270885" cy="2781300"/>
                    </a:xfrm>
                    <a:prstGeom prst="rect">
                      <a:avLst/>
                    </a:prstGeom>
                    <a:noFill/>
                    <a:ln w="9525">
                      <a:noFill/>
                      <a:miter lim="800000"/>
                      <a:headEnd/>
                      <a:tailEnd/>
                    </a:ln>
                  </pic:spPr>
                </pic:pic>
              </a:graphicData>
            </a:graphic>
          </wp:anchor>
        </w:drawing>
      </w:r>
      <w:r w:rsidRPr="00EA0897">
        <w:rPr>
          <w:b/>
          <w:sz w:val="24"/>
          <w:szCs w:val="24"/>
        </w:rPr>
        <w:t xml:space="preserve">   User Scenario: Sam Williams</w:t>
      </w:r>
    </w:p>
    <w:p w:rsidR="00285322" w:rsidRDefault="00EA0897">
      <w:r>
        <w:t xml:space="preserve"> Sam is a 23 year old Caucasian male going to University of Toronto for business studies. When he isn't working on his school work and doing chores he goes out with his friends and rides BMX bikes at the local park. Every 2 weeks or so when he and his friends are able to come, he invites his friends to his house to play Dungeons and Dragons with Sam as the dungeon master. Sam's and his created worlds help  to escape from being mere students to grand and mighty warriors, cunning thieves and magic wielding mages.  He needs to be able to look up the rule in an instant when of the players comes up with a plan he had not expected them to come up with. he has to have the information of the monsters and people who they interact with close at hand to insure their motivations or abilities are correct. </w:t>
      </w:r>
      <w:r w:rsidR="007576F1">
        <w:t>W</w:t>
      </w:r>
      <w:r>
        <w:t xml:space="preserve">hen he has to make rolls behind the DM screen need needs a way that is silent so that the player's don't know that the trap the dwarf unknowingly set off is about to unleash  poisonous snakes from the ceiling. </w:t>
      </w:r>
      <w:r w:rsidR="007576F1">
        <w:t>Finally he need to be able to bring it all with him at a moment's notice should he be kicked out of the basement when his sister wants to watch Frozen or when they are all stuck at school knowing it's the only time they will be able to do it before finals.</w:t>
      </w:r>
    </w:p>
    <w:sectPr w:rsidR="00285322" w:rsidSect="00965EFE">
      <w:pgSz w:w="12240" w:h="15840"/>
      <w:pgMar w:top="1985" w:right="1701" w:bottom="170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EA0897"/>
    <w:rsid w:val="003D1AD6"/>
    <w:rsid w:val="00584CD3"/>
    <w:rsid w:val="007576F1"/>
    <w:rsid w:val="00965EFE"/>
    <w:rsid w:val="00EA0897"/>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E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8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TNT</dc:creator>
  <cp:lastModifiedBy>TNT</cp:lastModifiedBy>
  <cp:revision>1</cp:revision>
  <dcterms:created xsi:type="dcterms:W3CDTF">2014-06-10T04:11:00Z</dcterms:created>
  <dcterms:modified xsi:type="dcterms:W3CDTF">2014-06-10T04:29:00Z</dcterms:modified>
</cp:coreProperties>
</file>