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19DB6" w14:textId="77777777" w:rsidR="00936752" w:rsidRDefault="009944AA">
      <w:r>
        <w:t>test</w:t>
      </w:r>
    </w:p>
    <w:sectPr w:rsidR="00936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AA"/>
    <w:rsid w:val="00106805"/>
    <w:rsid w:val="009944AA"/>
    <w:rsid w:val="00DA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8D05"/>
  <w15:chartTrackingRefBased/>
  <w15:docId w15:val="{1E822D5B-AD22-4BC7-8818-049451D0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Walje</dc:creator>
  <cp:keywords/>
  <dc:description/>
  <cp:lastModifiedBy>Tyler Walje</cp:lastModifiedBy>
  <cp:revision>1</cp:revision>
  <dcterms:created xsi:type="dcterms:W3CDTF">2020-09-26T15:47:00Z</dcterms:created>
  <dcterms:modified xsi:type="dcterms:W3CDTF">2020-09-26T15:47:00Z</dcterms:modified>
</cp:coreProperties>
</file>