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0E2" w:rsidRDefault="002C50E2" w:rsidP="002C50E2">
      <w:pPr>
        <w:spacing w:line="276" w:lineRule="auto"/>
        <w:rPr>
          <w:rFonts w:asciiTheme="majorBidi" w:hAnsiTheme="majorBidi" w:cstheme="majorBidi"/>
        </w:rPr>
      </w:pPr>
      <w:r>
        <w:rPr>
          <w:rFonts w:asciiTheme="majorBidi" w:hAnsiTheme="majorBidi" w:cstheme="majorBidi"/>
        </w:rPr>
        <w:t>To: European Union Agency for Law Enforcement Cooperation (EUROPOL)</w:t>
      </w:r>
    </w:p>
    <w:p w:rsidR="002C50E2" w:rsidRDefault="002C50E2" w:rsidP="002C50E2">
      <w:pPr>
        <w:spacing w:line="276" w:lineRule="auto"/>
        <w:rPr>
          <w:rFonts w:asciiTheme="majorBidi" w:hAnsiTheme="majorBidi" w:cstheme="majorBidi"/>
        </w:rPr>
      </w:pPr>
      <w:r>
        <w:rPr>
          <w:rFonts w:asciiTheme="majorBidi" w:hAnsiTheme="majorBidi" w:cstheme="majorBidi"/>
        </w:rPr>
        <w:t xml:space="preserve">From: Tyler </w:t>
      </w:r>
      <w:r w:rsidR="00FC6380">
        <w:rPr>
          <w:rFonts w:asciiTheme="majorBidi" w:hAnsiTheme="majorBidi" w:cstheme="majorBidi"/>
        </w:rPr>
        <w:t>Wilson</w:t>
      </w:r>
    </w:p>
    <w:p w:rsidR="00FC6380" w:rsidRDefault="00FC6380" w:rsidP="002C50E2">
      <w:pPr>
        <w:spacing w:line="276" w:lineRule="auto"/>
        <w:rPr>
          <w:rFonts w:asciiTheme="majorBidi" w:hAnsiTheme="majorBidi" w:cstheme="majorBidi"/>
        </w:rPr>
      </w:pPr>
      <w:r>
        <w:rPr>
          <w:rFonts w:asciiTheme="majorBidi" w:hAnsiTheme="majorBidi" w:cstheme="majorBidi"/>
        </w:rPr>
        <w:t>Date: August 10, 2018</w:t>
      </w:r>
    </w:p>
    <w:p w:rsidR="00FC6380" w:rsidRDefault="00FC6380" w:rsidP="002C50E2">
      <w:pPr>
        <w:spacing w:line="276" w:lineRule="auto"/>
        <w:rPr>
          <w:rFonts w:asciiTheme="majorBidi" w:hAnsiTheme="majorBidi" w:cstheme="majorBidi"/>
        </w:rPr>
      </w:pPr>
      <w:r>
        <w:rPr>
          <w:rFonts w:asciiTheme="majorBidi" w:hAnsiTheme="majorBidi" w:cstheme="majorBidi"/>
        </w:rPr>
        <w:t>Subject: Migration in the Mediterranean</w:t>
      </w:r>
    </w:p>
    <w:p w:rsidR="0069377F" w:rsidRPr="002C50E2" w:rsidRDefault="002C50E2" w:rsidP="002C50E2">
      <w:pPr>
        <w:spacing w:line="276" w:lineRule="auto"/>
        <w:rPr>
          <w:rFonts w:asciiTheme="majorBidi" w:hAnsiTheme="majorBidi" w:cstheme="majorBidi"/>
        </w:rPr>
      </w:pPr>
      <w:r>
        <w:rPr>
          <w:rFonts w:asciiTheme="majorBidi" w:hAnsiTheme="majorBidi" w:cstheme="majorBidi"/>
        </w:rPr>
        <w:t>______________________________________________________________________________</w:t>
      </w:r>
      <w:r w:rsidR="0069377F" w:rsidRPr="002C50E2">
        <w:rPr>
          <w:rFonts w:asciiTheme="majorBidi" w:hAnsiTheme="majorBidi" w:cstheme="majorBidi"/>
        </w:rPr>
        <w:br/>
      </w:r>
    </w:p>
    <w:p w:rsidR="00D136FD" w:rsidRPr="00E53D94" w:rsidRDefault="00D136FD" w:rsidP="00D136FD">
      <w:pPr>
        <w:spacing w:line="276" w:lineRule="auto"/>
        <w:rPr>
          <w:rFonts w:asciiTheme="majorBidi" w:hAnsiTheme="majorBidi" w:cstheme="majorBidi"/>
          <w:b/>
          <w:bCs/>
          <w:sz w:val="28"/>
          <w:szCs w:val="28"/>
        </w:rPr>
      </w:pPr>
      <w:r w:rsidRPr="00E53D94">
        <w:rPr>
          <w:rFonts w:asciiTheme="majorBidi" w:hAnsiTheme="majorBidi" w:cstheme="majorBidi"/>
          <w:b/>
          <w:bCs/>
          <w:sz w:val="28"/>
          <w:szCs w:val="28"/>
        </w:rPr>
        <w:t>Introduction</w:t>
      </w:r>
    </w:p>
    <w:p w:rsidR="00D136FD" w:rsidRPr="00E53D94" w:rsidRDefault="0069377F" w:rsidP="00D136FD">
      <w:pPr>
        <w:spacing w:line="276" w:lineRule="auto"/>
        <w:rPr>
          <w:rFonts w:asciiTheme="majorBidi" w:hAnsiTheme="majorBidi" w:cstheme="majorBidi"/>
        </w:rPr>
      </w:pPr>
      <w:r w:rsidRPr="00E53D94">
        <w:rPr>
          <w:rFonts w:asciiTheme="majorBidi" w:hAnsiTheme="majorBidi" w:cstheme="majorBidi"/>
        </w:rPr>
        <w:t>The European refugee crisis</w:t>
      </w:r>
      <w:r w:rsidR="00AA1265">
        <w:rPr>
          <w:rFonts w:asciiTheme="majorBidi" w:hAnsiTheme="majorBidi" w:cstheme="majorBidi"/>
        </w:rPr>
        <w:t xml:space="preserve"> has</w:t>
      </w:r>
      <w:r w:rsidRPr="00E53D94">
        <w:rPr>
          <w:rFonts w:asciiTheme="majorBidi" w:hAnsiTheme="majorBidi" w:cstheme="majorBidi"/>
        </w:rPr>
        <w:t xml:space="preserve"> </w:t>
      </w:r>
      <w:r w:rsidR="00AA1265">
        <w:rPr>
          <w:rFonts w:asciiTheme="majorBidi" w:hAnsiTheme="majorBidi" w:cstheme="majorBidi"/>
        </w:rPr>
        <w:t xml:space="preserve">been a defining factor in recent European foreign policy. </w:t>
      </w:r>
      <w:r w:rsidRPr="00E53D94">
        <w:rPr>
          <w:rFonts w:asciiTheme="majorBidi" w:hAnsiTheme="majorBidi" w:cstheme="majorBidi"/>
        </w:rPr>
        <w:t>In 2017, 172,301 refugees arrived on the coasts across southern Europe, and in 2018 around 60,000 have arrived thus far</w:t>
      </w:r>
      <w:r w:rsidR="00A6049B" w:rsidRPr="00E53D94">
        <w:rPr>
          <w:rFonts w:asciiTheme="majorBidi" w:hAnsiTheme="majorBidi" w:cstheme="majorBidi"/>
        </w:rPr>
        <w:t xml:space="preserve"> adding to the over 1.8 million refugees who have crossed the Mediterranean since 2014</w:t>
      </w:r>
      <w:r w:rsidRPr="00E53D94">
        <w:rPr>
          <w:rFonts w:asciiTheme="majorBidi" w:hAnsiTheme="majorBidi" w:cstheme="majorBidi"/>
        </w:rPr>
        <w:t xml:space="preserve">. These refugees are fleeing conflict areas strife with corruption, political unrest, and economic </w:t>
      </w:r>
      <w:r w:rsidR="0022303B" w:rsidRPr="00E53D94">
        <w:rPr>
          <w:rFonts w:asciiTheme="majorBidi" w:hAnsiTheme="majorBidi" w:cstheme="majorBidi"/>
        </w:rPr>
        <w:t>instability</w:t>
      </w:r>
      <w:r w:rsidR="0022303B">
        <w:rPr>
          <w:rFonts w:asciiTheme="majorBidi" w:hAnsiTheme="majorBidi" w:cstheme="majorBidi"/>
        </w:rPr>
        <w:t>.</w:t>
      </w:r>
      <w:r w:rsidR="0022303B" w:rsidRPr="00E53D94">
        <w:rPr>
          <w:rFonts w:asciiTheme="majorBidi" w:hAnsiTheme="majorBidi" w:cstheme="majorBidi"/>
        </w:rPr>
        <w:t xml:space="preserve"> While</w:t>
      </w:r>
      <w:bookmarkStart w:id="0" w:name="_GoBack"/>
      <w:bookmarkEnd w:id="0"/>
      <w:r w:rsidR="000A60CE" w:rsidRPr="00E53D94">
        <w:rPr>
          <w:rFonts w:asciiTheme="majorBidi" w:hAnsiTheme="majorBidi" w:cstheme="majorBidi"/>
        </w:rPr>
        <w:t xml:space="preserve"> there is variation in the source of European migrants, a stark majority of refugees cross the Mediterranean from Libya, a country where refugee smuggling has become</w:t>
      </w:r>
      <w:r w:rsidR="00386F6E" w:rsidRPr="00E53D94">
        <w:rPr>
          <w:rFonts w:asciiTheme="majorBidi" w:hAnsiTheme="majorBidi" w:cstheme="majorBidi"/>
        </w:rPr>
        <w:t xml:space="preserve"> a</w:t>
      </w:r>
      <w:r w:rsidR="000A60CE" w:rsidRPr="00E53D94">
        <w:rPr>
          <w:rFonts w:asciiTheme="majorBidi" w:hAnsiTheme="majorBidi" w:cstheme="majorBidi"/>
        </w:rPr>
        <w:t xml:space="preserve"> </w:t>
      </w:r>
      <w:r w:rsidR="00386F6E" w:rsidRPr="00E53D94">
        <w:rPr>
          <w:rFonts w:asciiTheme="majorBidi" w:hAnsiTheme="majorBidi" w:cstheme="majorBidi"/>
        </w:rPr>
        <w:t>billion-dollar</w:t>
      </w:r>
      <w:r w:rsidR="000A60CE" w:rsidRPr="00E53D94">
        <w:rPr>
          <w:rFonts w:asciiTheme="majorBidi" w:hAnsiTheme="majorBidi" w:cstheme="majorBidi"/>
        </w:rPr>
        <w:t xml:space="preserve"> industry. This becomes further problematic when refugees attempting to cross the Mediterranean through Libya are swept into human trafficking, prostitution, and other forms of abuse. </w:t>
      </w:r>
    </w:p>
    <w:p w:rsidR="00D136FD" w:rsidRPr="00E53D94" w:rsidRDefault="000A60CE" w:rsidP="00D136FD">
      <w:pPr>
        <w:spacing w:line="276" w:lineRule="auto"/>
        <w:ind w:firstLine="720"/>
        <w:rPr>
          <w:rFonts w:asciiTheme="majorBidi" w:hAnsiTheme="majorBidi" w:cstheme="majorBidi"/>
        </w:rPr>
      </w:pPr>
      <w:r w:rsidRPr="00E53D94">
        <w:rPr>
          <w:rFonts w:asciiTheme="majorBidi" w:hAnsiTheme="majorBidi" w:cstheme="majorBidi"/>
        </w:rPr>
        <w:t>Because of this, crossing the Mediterranean is a task that has become increasingly difficult</w:t>
      </w:r>
      <w:r w:rsidR="00291B67" w:rsidRPr="00E53D94">
        <w:rPr>
          <w:rFonts w:asciiTheme="majorBidi" w:hAnsiTheme="majorBidi" w:cstheme="majorBidi"/>
        </w:rPr>
        <w:t>. Adding to the danger of smugglers, low</w:t>
      </w:r>
      <w:r w:rsidR="009D2551" w:rsidRPr="00E53D94">
        <w:rPr>
          <w:rFonts w:asciiTheme="majorBidi" w:hAnsiTheme="majorBidi" w:cstheme="majorBidi"/>
        </w:rPr>
        <w:t xml:space="preserve"> quality boats and poor weather, and wave height </w:t>
      </w:r>
      <w:r w:rsidR="00291B67" w:rsidRPr="00E53D94">
        <w:rPr>
          <w:rFonts w:asciiTheme="majorBidi" w:hAnsiTheme="majorBidi" w:cstheme="majorBidi"/>
        </w:rPr>
        <w:t>make the voyage from Northern Africa to Europe uniquely dangerous.</w:t>
      </w:r>
      <w:r w:rsidR="009D2551" w:rsidRPr="00E53D94">
        <w:rPr>
          <w:rFonts w:asciiTheme="majorBidi" w:hAnsiTheme="majorBidi" w:cstheme="majorBidi"/>
        </w:rPr>
        <w:t xml:space="preserve"> Since 2014, over 17</w:t>
      </w:r>
      <w:r w:rsidR="00291B67" w:rsidRPr="00E53D94">
        <w:rPr>
          <w:rFonts w:asciiTheme="majorBidi" w:hAnsiTheme="majorBidi" w:cstheme="majorBidi"/>
        </w:rPr>
        <w:t>,000 migrants have either di</w:t>
      </w:r>
      <w:r w:rsidR="009D2551" w:rsidRPr="00E53D94">
        <w:rPr>
          <w:rFonts w:asciiTheme="majorBidi" w:hAnsiTheme="majorBidi" w:cstheme="majorBidi"/>
        </w:rPr>
        <w:t>ed or gone missing at sea. However,</w:t>
      </w:r>
      <w:r w:rsidR="0022303B">
        <w:rPr>
          <w:rFonts w:asciiTheme="majorBidi" w:hAnsiTheme="majorBidi" w:cstheme="majorBidi"/>
        </w:rPr>
        <w:t xml:space="preserve"> </w:t>
      </w:r>
      <w:r w:rsidR="009D2551" w:rsidRPr="00E53D94">
        <w:rPr>
          <w:rFonts w:asciiTheme="majorBidi" w:hAnsiTheme="majorBidi" w:cstheme="majorBidi"/>
        </w:rPr>
        <w:t xml:space="preserve">migrants continue to make the trip. </w:t>
      </w:r>
    </w:p>
    <w:p w:rsidR="0069377F" w:rsidRPr="00E53D94" w:rsidRDefault="009D2551" w:rsidP="00D136FD">
      <w:pPr>
        <w:spacing w:line="276" w:lineRule="auto"/>
        <w:ind w:firstLine="720"/>
        <w:rPr>
          <w:rFonts w:asciiTheme="majorBidi" w:hAnsiTheme="majorBidi" w:cstheme="majorBidi"/>
        </w:rPr>
      </w:pPr>
      <w:r w:rsidRPr="00E53D94">
        <w:rPr>
          <w:rFonts w:asciiTheme="majorBidi" w:hAnsiTheme="majorBidi" w:cstheme="majorBidi"/>
        </w:rPr>
        <w:t xml:space="preserve">Using data on the height of waves in the Mediterranean and the </w:t>
      </w:r>
      <w:r w:rsidR="00386F6E" w:rsidRPr="00E53D94">
        <w:rPr>
          <w:rFonts w:asciiTheme="majorBidi" w:hAnsiTheme="majorBidi" w:cstheme="majorBidi"/>
        </w:rPr>
        <w:t>number</w:t>
      </w:r>
      <w:r w:rsidRPr="00E53D94">
        <w:rPr>
          <w:rFonts w:asciiTheme="majorBidi" w:hAnsiTheme="majorBidi" w:cstheme="majorBidi"/>
        </w:rPr>
        <w:t xml:space="preserve"> of riots across northern Africa we can see the how they affect the </w:t>
      </w:r>
      <w:r w:rsidR="00386F6E" w:rsidRPr="00E53D94">
        <w:rPr>
          <w:rFonts w:asciiTheme="majorBidi" w:hAnsiTheme="majorBidi" w:cstheme="majorBidi"/>
        </w:rPr>
        <w:t>number</w:t>
      </w:r>
      <w:r w:rsidRPr="00E53D94">
        <w:rPr>
          <w:rFonts w:asciiTheme="majorBidi" w:hAnsiTheme="majorBidi" w:cstheme="majorBidi"/>
        </w:rPr>
        <w:t xml:space="preserve"> of migrants who </w:t>
      </w:r>
      <w:r w:rsidR="00386F6E" w:rsidRPr="00E53D94">
        <w:rPr>
          <w:rFonts w:asciiTheme="majorBidi" w:hAnsiTheme="majorBidi" w:cstheme="majorBidi"/>
        </w:rPr>
        <w:t xml:space="preserve">arrive on the shores of Europe. Using </w:t>
      </w:r>
      <w:r w:rsidR="00D136FD" w:rsidRPr="00E53D94">
        <w:rPr>
          <w:rFonts w:asciiTheme="majorBidi" w:hAnsiTheme="majorBidi" w:cstheme="majorBidi"/>
        </w:rPr>
        <w:t>data,</w:t>
      </w:r>
      <w:r w:rsidR="00386F6E" w:rsidRPr="00E53D94">
        <w:rPr>
          <w:rFonts w:asciiTheme="majorBidi" w:hAnsiTheme="majorBidi" w:cstheme="majorBidi"/>
        </w:rPr>
        <w:t xml:space="preserve"> we were able to regres</w:t>
      </w:r>
      <w:r w:rsidR="00D136FD" w:rsidRPr="00E53D94">
        <w:rPr>
          <w:rFonts w:asciiTheme="majorBidi" w:hAnsiTheme="majorBidi" w:cstheme="majorBidi"/>
        </w:rPr>
        <w:t xml:space="preserve">s immigrant arrivals against </w:t>
      </w:r>
      <w:r w:rsidR="00386F6E" w:rsidRPr="00E53D94">
        <w:rPr>
          <w:rFonts w:asciiTheme="majorBidi" w:hAnsiTheme="majorBidi" w:cstheme="majorBidi"/>
        </w:rPr>
        <w:t>the frequency of riots and Mediterranean wave height</w:t>
      </w:r>
      <w:r w:rsidR="00D136FD" w:rsidRPr="00E53D94">
        <w:rPr>
          <w:rFonts w:asciiTheme="majorBidi" w:hAnsiTheme="majorBidi" w:cstheme="majorBidi"/>
        </w:rPr>
        <w:t xml:space="preserve">. on </w:t>
      </w:r>
      <w:r w:rsidR="00386F6E" w:rsidRPr="00E53D94">
        <w:rPr>
          <w:rFonts w:asciiTheme="majorBidi" w:hAnsiTheme="majorBidi" w:cstheme="majorBidi"/>
        </w:rPr>
        <w:t>Understanding how these variables and their effects on migration can help predict arrivals. This information can be used by the EU</w:t>
      </w:r>
      <w:r w:rsidR="00FC6380">
        <w:rPr>
          <w:rFonts w:asciiTheme="majorBidi" w:hAnsiTheme="majorBidi" w:cstheme="majorBidi"/>
        </w:rPr>
        <w:t>ROPOL</w:t>
      </w:r>
      <w:r w:rsidR="00386F6E" w:rsidRPr="00E53D94">
        <w:rPr>
          <w:rFonts w:asciiTheme="majorBidi" w:hAnsiTheme="majorBidi" w:cstheme="majorBidi"/>
        </w:rPr>
        <w:t xml:space="preserve"> and surrounding NGOs to optimize the number of refugees saved from potential death at sea. </w:t>
      </w:r>
    </w:p>
    <w:p w:rsidR="00D136FD" w:rsidRPr="00E53D94" w:rsidRDefault="00D136FD" w:rsidP="00D136FD">
      <w:pPr>
        <w:spacing w:line="276" w:lineRule="auto"/>
        <w:rPr>
          <w:rFonts w:asciiTheme="majorBidi" w:hAnsiTheme="majorBidi" w:cstheme="majorBidi"/>
        </w:rPr>
      </w:pPr>
    </w:p>
    <w:p w:rsidR="00D136FD" w:rsidRPr="00E53D94" w:rsidRDefault="00D136FD" w:rsidP="00D136FD">
      <w:pPr>
        <w:spacing w:line="276" w:lineRule="auto"/>
        <w:rPr>
          <w:rFonts w:asciiTheme="majorBidi" w:hAnsiTheme="majorBidi" w:cstheme="majorBidi"/>
          <w:b/>
          <w:bCs/>
          <w:sz w:val="28"/>
          <w:szCs w:val="28"/>
        </w:rPr>
      </w:pPr>
      <w:r w:rsidRPr="00E53D94">
        <w:rPr>
          <w:rFonts w:asciiTheme="majorBidi" w:hAnsiTheme="majorBidi" w:cstheme="majorBidi"/>
          <w:b/>
          <w:bCs/>
          <w:sz w:val="28"/>
          <w:szCs w:val="28"/>
        </w:rPr>
        <w:t>Regression Analysis</w:t>
      </w:r>
    </w:p>
    <w:p w:rsidR="000A683B" w:rsidRPr="00E53D94" w:rsidRDefault="00D136FD" w:rsidP="00E53D94">
      <w:pPr>
        <w:pStyle w:val="ListParagraph"/>
        <w:numPr>
          <w:ilvl w:val="0"/>
          <w:numId w:val="1"/>
        </w:numPr>
        <w:spacing w:line="276" w:lineRule="auto"/>
        <w:rPr>
          <w:rFonts w:asciiTheme="majorBidi" w:hAnsiTheme="majorBidi" w:cstheme="majorBidi"/>
          <w:i/>
          <w:iCs/>
        </w:rPr>
      </w:pPr>
      <w:r w:rsidRPr="00E53D94">
        <w:rPr>
          <w:rFonts w:asciiTheme="majorBidi" w:hAnsiTheme="majorBidi" w:cstheme="majorBidi"/>
        </w:rPr>
        <w:t>The first regression we ran was the natural log of total arrivals (</w:t>
      </w:r>
      <w:r w:rsidRPr="00E53D94">
        <w:rPr>
          <w:rFonts w:asciiTheme="majorBidi" w:hAnsiTheme="majorBidi" w:cstheme="majorBidi"/>
          <w:i/>
          <w:iCs/>
        </w:rPr>
        <w:t>ln_arrival_total)</w:t>
      </w:r>
      <w:r w:rsidRPr="00E53D94">
        <w:rPr>
          <w:rFonts w:asciiTheme="majorBidi" w:hAnsiTheme="majorBidi" w:cstheme="majorBidi"/>
        </w:rPr>
        <w:t xml:space="preserve"> regressed against the natural log of riots in the previous week </w:t>
      </w:r>
      <w:r w:rsidRPr="00E53D94">
        <w:rPr>
          <w:rFonts w:asciiTheme="majorBidi" w:hAnsiTheme="majorBidi" w:cstheme="majorBidi"/>
          <w:i/>
          <w:iCs/>
        </w:rPr>
        <w:t xml:space="preserve">(ln_riots_prevweek). </w:t>
      </w:r>
    </w:p>
    <w:p w:rsidR="00D136FD" w:rsidRPr="00E53D94" w:rsidRDefault="00D136FD" w:rsidP="000A683B">
      <w:pPr>
        <w:spacing w:line="276" w:lineRule="auto"/>
        <w:ind w:firstLine="720"/>
        <w:jc w:val="center"/>
        <w:rPr>
          <w:rFonts w:asciiTheme="majorBidi" w:hAnsiTheme="majorBidi" w:cstheme="majorBidi"/>
          <w:i/>
          <w:iCs/>
        </w:rPr>
      </w:pPr>
      <w:r w:rsidRPr="00E53D94">
        <w:rPr>
          <w:rFonts w:asciiTheme="majorBidi" w:hAnsiTheme="majorBidi" w:cstheme="majorBidi"/>
          <w:i/>
          <w:iCs/>
        </w:rPr>
        <w:lastRenderedPageBreak/>
        <w:br/>
      </w:r>
      <w:r w:rsidR="000A683B" w:rsidRPr="00E53D94">
        <w:rPr>
          <w:rFonts w:asciiTheme="majorBidi" w:hAnsiTheme="majorBidi" w:cstheme="majorBidi"/>
          <w:noProof/>
        </w:rPr>
        <w:drawing>
          <wp:inline distT="0" distB="0" distL="0" distR="0">
            <wp:extent cx="3308985" cy="217040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0 at 12.25.28 AM.png"/>
                    <pic:cNvPicPr/>
                  </pic:nvPicPr>
                  <pic:blipFill>
                    <a:blip r:embed="rId5">
                      <a:extLst>
                        <a:ext uri="{28A0092B-C50C-407E-A947-70E740481C1C}">
                          <a14:useLocalDpi xmlns:a14="http://schemas.microsoft.com/office/drawing/2010/main" val="0"/>
                        </a:ext>
                      </a:extLst>
                    </a:blip>
                    <a:stretch>
                      <a:fillRect/>
                    </a:stretch>
                  </pic:blipFill>
                  <pic:spPr>
                    <a:xfrm>
                      <a:off x="0" y="0"/>
                      <a:ext cx="3347441" cy="2195628"/>
                    </a:xfrm>
                    <a:prstGeom prst="rect">
                      <a:avLst/>
                    </a:prstGeom>
                  </pic:spPr>
                </pic:pic>
              </a:graphicData>
            </a:graphic>
          </wp:inline>
        </w:drawing>
      </w:r>
    </w:p>
    <w:p w:rsidR="000A683B" w:rsidRPr="00E53D94" w:rsidRDefault="000A683B" w:rsidP="000A683B">
      <w:pPr>
        <w:spacing w:line="276" w:lineRule="auto"/>
        <w:rPr>
          <w:rFonts w:asciiTheme="majorBidi" w:hAnsiTheme="majorBidi" w:cstheme="majorBidi"/>
          <w:i/>
          <w:iCs/>
        </w:rPr>
      </w:pPr>
      <w:r w:rsidRPr="00E53D94">
        <w:rPr>
          <w:rFonts w:asciiTheme="majorBidi" w:hAnsiTheme="majorBidi" w:cstheme="majorBidi"/>
          <w:i/>
          <w:iCs/>
        </w:rPr>
        <w:tab/>
      </w:r>
      <w:r w:rsidRPr="00E53D94">
        <w:rPr>
          <w:rFonts w:asciiTheme="majorBidi" w:hAnsiTheme="majorBidi" w:cstheme="majorBidi"/>
          <w:i/>
          <w:iCs/>
        </w:rPr>
        <w:tab/>
      </w:r>
      <w:r w:rsidRPr="00E53D94">
        <w:rPr>
          <w:rFonts w:asciiTheme="majorBidi" w:hAnsiTheme="majorBidi" w:cstheme="majorBidi"/>
          <w:i/>
          <w:iCs/>
        </w:rPr>
        <w:tab/>
      </w:r>
      <w:r w:rsidRPr="00E53D94">
        <w:rPr>
          <w:rFonts w:asciiTheme="majorBidi" w:hAnsiTheme="majorBidi" w:cstheme="majorBidi"/>
          <w:i/>
          <w:iCs/>
        </w:rPr>
        <w:tab/>
        <w:t>Fig 1. Arrivals Regressed Against Riots</w:t>
      </w:r>
    </w:p>
    <w:p w:rsidR="000A683B" w:rsidRPr="00E53D94" w:rsidRDefault="000A683B" w:rsidP="000A683B">
      <w:pPr>
        <w:spacing w:line="276" w:lineRule="auto"/>
        <w:rPr>
          <w:rFonts w:asciiTheme="majorBidi" w:hAnsiTheme="majorBidi" w:cstheme="majorBidi"/>
        </w:rPr>
      </w:pPr>
      <w:r w:rsidRPr="00E53D94">
        <w:rPr>
          <w:rFonts w:asciiTheme="majorBidi" w:hAnsiTheme="majorBidi" w:cstheme="majorBidi"/>
        </w:rPr>
        <w:t>In this regression, we see that our estimate value for ln_arrivals_total is 2.8378. Our estimate value for ln_riots_prevweek is .4888. These numbers are both natural logs, whi</w:t>
      </w:r>
      <w:r w:rsidR="00C750AE" w:rsidRPr="00E53D94">
        <w:rPr>
          <w:rFonts w:asciiTheme="majorBidi" w:hAnsiTheme="majorBidi" w:cstheme="majorBidi"/>
        </w:rPr>
        <w:t xml:space="preserve">ch means we can interpret the integers as percents. For every 1% increase riots, there will be a .4888% increase in arrivals. Given the std. error and t value, a strong correlation between the riots and arrivals can be seen. </w:t>
      </w:r>
    </w:p>
    <w:p w:rsidR="00C750AE" w:rsidRPr="00E53D94" w:rsidRDefault="00C750AE" w:rsidP="000A683B">
      <w:pPr>
        <w:spacing w:line="276" w:lineRule="auto"/>
        <w:rPr>
          <w:rFonts w:asciiTheme="majorBidi" w:hAnsiTheme="majorBidi" w:cstheme="majorBidi"/>
        </w:rPr>
      </w:pPr>
    </w:p>
    <w:p w:rsidR="00C750AE" w:rsidRPr="00E53D94" w:rsidRDefault="00C750AE" w:rsidP="00E53D94">
      <w:pPr>
        <w:pStyle w:val="ListParagraph"/>
        <w:numPr>
          <w:ilvl w:val="0"/>
          <w:numId w:val="1"/>
        </w:numPr>
        <w:spacing w:line="276" w:lineRule="auto"/>
        <w:rPr>
          <w:rFonts w:asciiTheme="majorBidi" w:hAnsiTheme="majorBidi" w:cstheme="majorBidi"/>
        </w:rPr>
      </w:pPr>
      <w:r w:rsidRPr="00E53D94">
        <w:rPr>
          <w:rFonts w:asciiTheme="majorBidi" w:hAnsiTheme="majorBidi" w:cstheme="majorBidi"/>
        </w:rPr>
        <w:t xml:space="preserve">The second regression ran was </w:t>
      </w:r>
      <w:r w:rsidRPr="00E53D94">
        <w:rPr>
          <w:rFonts w:asciiTheme="majorBidi" w:hAnsiTheme="majorBidi" w:cstheme="majorBidi"/>
          <w:i/>
          <w:iCs/>
        </w:rPr>
        <w:t>ln_arrival_total</w:t>
      </w:r>
      <w:r w:rsidRPr="00E53D94">
        <w:rPr>
          <w:rFonts w:asciiTheme="majorBidi" w:hAnsiTheme="majorBidi" w:cstheme="majorBidi"/>
        </w:rPr>
        <w:t xml:space="preserve"> against the natural log of wave height in the Mediterranean during the previous week (</w:t>
      </w:r>
      <w:r w:rsidRPr="00E53D94">
        <w:rPr>
          <w:rFonts w:asciiTheme="majorBidi" w:hAnsiTheme="majorBidi" w:cstheme="majorBidi"/>
          <w:i/>
          <w:iCs/>
        </w:rPr>
        <w:t>ln_wave_height_prevweek)</w:t>
      </w:r>
      <w:r w:rsidRPr="00E53D94">
        <w:rPr>
          <w:rFonts w:asciiTheme="majorBidi" w:hAnsiTheme="majorBidi" w:cstheme="majorBidi"/>
        </w:rPr>
        <w:t xml:space="preserve">. </w:t>
      </w:r>
    </w:p>
    <w:p w:rsidR="00C750AE" w:rsidRPr="00E53D94" w:rsidRDefault="00C750AE" w:rsidP="000A683B">
      <w:pPr>
        <w:spacing w:line="276" w:lineRule="auto"/>
        <w:rPr>
          <w:rFonts w:asciiTheme="majorBidi" w:hAnsiTheme="majorBidi" w:cstheme="majorBidi"/>
        </w:rPr>
      </w:pPr>
    </w:p>
    <w:p w:rsidR="00C750AE" w:rsidRPr="00E53D94" w:rsidRDefault="00C750AE" w:rsidP="00C750AE">
      <w:pPr>
        <w:spacing w:line="276" w:lineRule="auto"/>
        <w:jc w:val="center"/>
        <w:rPr>
          <w:rFonts w:asciiTheme="majorBidi" w:hAnsiTheme="majorBidi" w:cstheme="majorBidi"/>
        </w:rPr>
      </w:pPr>
      <w:r w:rsidRPr="00E53D94">
        <w:rPr>
          <w:rFonts w:asciiTheme="majorBidi" w:hAnsiTheme="majorBidi" w:cstheme="majorBidi"/>
          <w:noProof/>
        </w:rPr>
        <w:drawing>
          <wp:inline distT="0" distB="0" distL="0" distR="0">
            <wp:extent cx="4204355" cy="2261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10 at 9.22.59 AM.png"/>
                    <pic:cNvPicPr/>
                  </pic:nvPicPr>
                  <pic:blipFill>
                    <a:blip r:embed="rId6">
                      <a:extLst>
                        <a:ext uri="{28A0092B-C50C-407E-A947-70E740481C1C}">
                          <a14:useLocalDpi xmlns:a14="http://schemas.microsoft.com/office/drawing/2010/main" val="0"/>
                        </a:ext>
                      </a:extLst>
                    </a:blip>
                    <a:stretch>
                      <a:fillRect/>
                    </a:stretch>
                  </pic:blipFill>
                  <pic:spPr>
                    <a:xfrm>
                      <a:off x="0" y="0"/>
                      <a:ext cx="4319503" cy="2323660"/>
                    </a:xfrm>
                    <a:prstGeom prst="rect">
                      <a:avLst/>
                    </a:prstGeom>
                  </pic:spPr>
                </pic:pic>
              </a:graphicData>
            </a:graphic>
          </wp:inline>
        </w:drawing>
      </w:r>
    </w:p>
    <w:p w:rsidR="00C750AE" w:rsidRPr="00E53D94" w:rsidRDefault="00C750AE" w:rsidP="002B1D25">
      <w:pPr>
        <w:jc w:val="center"/>
        <w:rPr>
          <w:rFonts w:asciiTheme="majorBidi" w:hAnsiTheme="majorBidi" w:cstheme="majorBidi"/>
          <w:i/>
          <w:iCs/>
        </w:rPr>
      </w:pPr>
      <w:r w:rsidRPr="00E53D94">
        <w:rPr>
          <w:rFonts w:asciiTheme="majorBidi" w:hAnsiTheme="majorBidi" w:cstheme="majorBidi"/>
          <w:i/>
          <w:iCs/>
        </w:rPr>
        <w:t>Fig 2. Arrivals Regressed Against Wave Height</w:t>
      </w:r>
    </w:p>
    <w:p w:rsidR="002B1D25" w:rsidRPr="00E53D94" w:rsidRDefault="00C750AE">
      <w:pPr>
        <w:rPr>
          <w:rFonts w:asciiTheme="majorBidi" w:hAnsiTheme="majorBidi" w:cstheme="majorBidi"/>
        </w:rPr>
      </w:pPr>
      <w:r w:rsidRPr="00E53D94">
        <w:rPr>
          <w:rFonts w:asciiTheme="majorBidi" w:hAnsiTheme="majorBidi" w:cstheme="majorBidi"/>
        </w:rPr>
        <w:tab/>
      </w:r>
    </w:p>
    <w:p w:rsidR="00C750AE" w:rsidRPr="00E53D94" w:rsidRDefault="002B1D25" w:rsidP="00FC6380">
      <w:pPr>
        <w:spacing w:line="276" w:lineRule="auto"/>
        <w:rPr>
          <w:rFonts w:asciiTheme="majorBidi" w:hAnsiTheme="majorBidi" w:cstheme="majorBidi"/>
        </w:rPr>
      </w:pPr>
      <w:r w:rsidRPr="00E53D94">
        <w:rPr>
          <w:rFonts w:asciiTheme="majorBidi" w:hAnsiTheme="majorBidi" w:cstheme="majorBidi"/>
        </w:rPr>
        <w:t xml:space="preserve">In this regression we see a negative correlation between wave height and arrivals. For every 1% increase in wave height, arrivals decrease by 2.71546%. We see that the the probability of our estimate being larger than the t value is extremely small (&lt;2e-16). This means we cannot reject our null hypothesis. In other words, wave height and total migrant arrivals are highly correlated. </w:t>
      </w:r>
      <w:r w:rsidRPr="00E53D94">
        <w:rPr>
          <w:rFonts w:asciiTheme="majorBidi" w:hAnsiTheme="majorBidi" w:cstheme="majorBidi"/>
        </w:rPr>
        <w:br/>
      </w:r>
    </w:p>
    <w:p w:rsidR="002B1D25" w:rsidRPr="00E53D94" w:rsidRDefault="002B1D25" w:rsidP="00FC6380">
      <w:pPr>
        <w:pStyle w:val="ListParagraph"/>
        <w:numPr>
          <w:ilvl w:val="0"/>
          <w:numId w:val="1"/>
        </w:numPr>
        <w:spacing w:line="276" w:lineRule="auto"/>
        <w:rPr>
          <w:rFonts w:asciiTheme="majorBidi" w:hAnsiTheme="majorBidi" w:cstheme="majorBidi"/>
          <w:i/>
          <w:iCs/>
        </w:rPr>
      </w:pPr>
      <w:r w:rsidRPr="00E53D94">
        <w:rPr>
          <w:rFonts w:asciiTheme="majorBidi" w:hAnsiTheme="majorBidi" w:cstheme="majorBidi"/>
        </w:rPr>
        <w:lastRenderedPageBreak/>
        <w:t xml:space="preserve">The third regression was </w:t>
      </w:r>
      <w:r w:rsidRPr="00E53D94">
        <w:rPr>
          <w:rFonts w:asciiTheme="majorBidi" w:hAnsiTheme="majorBidi" w:cstheme="majorBidi"/>
          <w:i/>
          <w:iCs/>
        </w:rPr>
        <w:t xml:space="preserve">ln_arrival_total </w:t>
      </w:r>
      <w:r w:rsidRPr="00E53D94">
        <w:rPr>
          <w:rFonts w:asciiTheme="majorBidi" w:hAnsiTheme="majorBidi" w:cstheme="majorBidi"/>
        </w:rPr>
        <w:t xml:space="preserve">against both </w:t>
      </w:r>
      <w:r w:rsidRPr="00E53D94">
        <w:rPr>
          <w:rFonts w:asciiTheme="majorBidi" w:hAnsiTheme="majorBidi" w:cstheme="majorBidi"/>
          <w:i/>
          <w:iCs/>
        </w:rPr>
        <w:t xml:space="preserve">ln_riots_prevweek </w:t>
      </w:r>
      <w:r w:rsidRPr="00E53D94">
        <w:rPr>
          <w:rFonts w:asciiTheme="majorBidi" w:hAnsiTheme="majorBidi" w:cstheme="majorBidi"/>
        </w:rPr>
        <w:t xml:space="preserve">and </w:t>
      </w:r>
      <w:r w:rsidRPr="00E53D94">
        <w:rPr>
          <w:rFonts w:asciiTheme="majorBidi" w:hAnsiTheme="majorBidi" w:cstheme="majorBidi"/>
          <w:i/>
          <w:iCs/>
        </w:rPr>
        <w:t>ln_wave_height_prevweek</w:t>
      </w:r>
      <w:r w:rsidRPr="00E53D94">
        <w:rPr>
          <w:rFonts w:asciiTheme="majorBidi" w:hAnsiTheme="majorBidi" w:cstheme="majorBidi"/>
        </w:rPr>
        <w:t xml:space="preserve">. </w:t>
      </w:r>
    </w:p>
    <w:p w:rsidR="002B1D25" w:rsidRPr="00E53D94" w:rsidRDefault="002B1D25" w:rsidP="002B1D25">
      <w:pPr>
        <w:rPr>
          <w:rFonts w:asciiTheme="majorBidi" w:hAnsiTheme="majorBidi" w:cstheme="majorBidi"/>
        </w:rPr>
      </w:pPr>
    </w:p>
    <w:p w:rsidR="002B1D25" w:rsidRPr="00E53D94" w:rsidRDefault="002B1D25" w:rsidP="002B1D25">
      <w:pPr>
        <w:jc w:val="center"/>
        <w:rPr>
          <w:rFonts w:asciiTheme="majorBidi" w:hAnsiTheme="majorBidi" w:cstheme="majorBidi"/>
        </w:rPr>
      </w:pPr>
      <w:r w:rsidRPr="00E53D94">
        <w:rPr>
          <w:rFonts w:asciiTheme="majorBidi" w:hAnsiTheme="majorBidi" w:cstheme="majorBidi"/>
          <w:noProof/>
        </w:rPr>
        <w:drawing>
          <wp:inline distT="0" distB="0" distL="0" distR="0">
            <wp:extent cx="4204355" cy="2261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10 at 9.36.48 AM.png"/>
                    <pic:cNvPicPr/>
                  </pic:nvPicPr>
                  <pic:blipFill>
                    <a:blip r:embed="rId7">
                      <a:extLst>
                        <a:ext uri="{28A0092B-C50C-407E-A947-70E740481C1C}">
                          <a14:useLocalDpi xmlns:a14="http://schemas.microsoft.com/office/drawing/2010/main" val="0"/>
                        </a:ext>
                      </a:extLst>
                    </a:blip>
                    <a:stretch>
                      <a:fillRect/>
                    </a:stretch>
                  </pic:blipFill>
                  <pic:spPr>
                    <a:xfrm>
                      <a:off x="0" y="0"/>
                      <a:ext cx="4238488" cy="2280233"/>
                    </a:xfrm>
                    <a:prstGeom prst="rect">
                      <a:avLst/>
                    </a:prstGeom>
                  </pic:spPr>
                </pic:pic>
              </a:graphicData>
            </a:graphic>
          </wp:inline>
        </w:drawing>
      </w:r>
    </w:p>
    <w:p w:rsidR="002B1D25" w:rsidRPr="00E53D94" w:rsidRDefault="002B1D25" w:rsidP="002B1D25">
      <w:pPr>
        <w:jc w:val="center"/>
        <w:rPr>
          <w:rFonts w:asciiTheme="majorBidi" w:hAnsiTheme="majorBidi" w:cstheme="majorBidi"/>
          <w:i/>
          <w:iCs/>
        </w:rPr>
      </w:pPr>
      <w:r w:rsidRPr="00E53D94">
        <w:rPr>
          <w:rFonts w:asciiTheme="majorBidi" w:hAnsiTheme="majorBidi" w:cstheme="majorBidi"/>
          <w:i/>
          <w:iCs/>
        </w:rPr>
        <w:t>Fig 3. Arrivals Regressed Against Wave Height and Riots</w:t>
      </w:r>
    </w:p>
    <w:p w:rsidR="000E384D" w:rsidRPr="00E53D94" w:rsidRDefault="000E384D" w:rsidP="000E384D">
      <w:pPr>
        <w:rPr>
          <w:rFonts w:asciiTheme="majorBidi" w:hAnsiTheme="majorBidi" w:cstheme="majorBidi"/>
          <w:i/>
          <w:iCs/>
        </w:rPr>
      </w:pPr>
    </w:p>
    <w:p w:rsidR="002B1D25" w:rsidRPr="00E53D94" w:rsidRDefault="000E384D" w:rsidP="00FC6380">
      <w:pPr>
        <w:spacing w:line="276" w:lineRule="auto"/>
        <w:rPr>
          <w:rFonts w:asciiTheme="majorBidi" w:hAnsiTheme="majorBidi" w:cstheme="majorBidi"/>
        </w:rPr>
      </w:pPr>
      <w:r w:rsidRPr="00E53D94">
        <w:rPr>
          <w:rFonts w:asciiTheme="majorBidi" w:hAnsiTheme="majorBidi" w:cstheme="majorBidi"/>
        </w:rPr>
        <w:t xml:space="preserve">When we put both independent variables in the regression we see that the marginal difference of percent change between wave height an riots is 2.2331%. Given that both are statistically significant, we can presume that wave height has a larger effect in magnitude on total migrant arrivals. </w:t>
      </w:r>
      <w:r w:rsidR="00805D67" w:rsidRPr="00E53D94">
        <w:rPr>
          <w:rFonts w:asciiTheme="majorBidi" w:hAnsiTheme="majorBidi" w:cstheme="majorBidi"/>
        </w:rPr>
        <w:t xml:space="preserve">More generally, the t value can explain which regressor has the largest effect on the dependent variable. Here we see a t-value of 11.031 for wave height, while a 2.868 t-value for riots. This tells us that the probability that wave height is affecting arrivals is much higher. </w:t>
      </w:r>
      <w:r w:rsidRPr="00E53D94">
        <w:rPr>
          <w:rFonts w:asciiTheme="majorBidi" w:hAnsiTheme="majorBidi" w:cstheme="majorBidi"/>
        </w:rPr>
        <w:t>The reason for this difference could be several factors. It could be that migrants were already planning to travel before riots. It could be that the riots only effect a percentage of migrants, while wave height effects all o</w:t>
      </w:r>
      <w:r w:rsidR="00805D67" w:rsidRPr="00E53D94">
        <w:rPr>
          <w:rFonts w:asciiTheme="majorBidi" w:hAnsiTheme="majorBidi" w:cstheme="majorBidi"/>
        </w:rPr>
        <w:t xml:space="preserve">f them crossing. The </w:t>
      </w:r>
      <w:r w:rsidRPr="00E53D94">
        <w:rPr>
          <w:rFonts w:asciiTheme="majorBidi" w:hAnsiTheme="majorBidi" w:cstheme="majorBidi"/>
        </w:rPr>
        <w:t xml:space="preserve">most likely answer will account for all of these factors. </w:t>
      </w:r>
    </w:p>
    <w:p w:rsidR="00C750AE" w:rsidRPr="00E53D94" w:rsidRDefault="00C750AE" w:rsidP="00FC6380">
      <w:pPr>
        <w:spacing w:line="276" w:lineRule="auto"/>
        <w:rPr>
          <w:rFonts w:asciiTheme="majorBidi" w:hAnsiTheme="majorBidi" w:cstheme="majorBidi"/>
        </w:rPr>
      </w:pPr>
    </w:p>
    <w:p w:rsidR="00E13E25" w:rsidRPr="00FC6380" w:rsidRDefault="00AA1265" w:rsidP="00FC6380">
      <w:pPr>
        <w:pStyle w:val="ListParagraph"/>
        <w:numPr>
          <w:ilvl w:val="0"/>
          <w:numId w:val="1"/>
        </w:numPr>
        <w:spacing w:line="276" w:lineRule="auto"/>
        <w:rPr>
          <w:rFonts w:asciiTheme="majorBidi" w:hAnsiTheme="majorBidi" w:cstheme="majorBidi"/>
        </w:rPr>
      </w:pPr>
      <w:r w:rsidRPr="00E53D94">
        <w:rPr>
          <w:rFonts w:asciiTheme="majorBidi" w:hAnsiTheme="majorBidi" w:cstheme="majorBidi"/>
          <w:noProof/>
        </w:rPr>
        <w:drawing>
          <wp:anchor distT="0" distB="0" distL="114300" distR="114300" simplePos="0" relativeHeight="251670528" behindDoc="0" locked="0" layoutInCell="1" allowOverlap="1" wp14:anchorId="6CB8FEDA" wp14:editId="1015E377">
            <wp:simplePos x="0" y="0"/>
            <wp:positionH relativeFrom="column">
              <wp:posOffset>1027430</wp:posOffset>
            </wp:positionH>
            <wp:positionV relativeFrom="paragraph">
              <wp:posOffset>387985</wp:posOffset>
            </wp:positionV>
            <wp:extent cx="3874135" cy="2430780"/>
            <wp:effectExtent l="0" t="0" r="0" b="0"/>
            <wp:wrapThrough wrapText="bothSides">
              <wp:wrapPolygon edited="0">
                <wp:start x="0" y="0"/>
                <wp:lineTo x="0" y="21442"/>
                <wp:lineTo x="21526" y="21442"/>
                <wp:lineTo x="21526"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10 at 9.56.09 AM.png"/>
                    <pic:cNvPicPr/>
                  </pic:nvPicPr>
                  <pic:blipFill>
                    <a:blip r:embed="rId8">
                      <a:extLst>
                        <a:ext uri="{28A0092B-C50C-407E-A947-70E740481C1C}">
                          <a14:useLocalDpi xmlns:a14="http://schemas.microsoft.com/office/drawing/2010/main" val="0"/>
                        </a:ext>
                      </a:extLst>
                    </a:blip>
                    <a:stretch>
                      <a:fillRect/>
                    </a:stretch>
                  </pic:blipFill>
                  <pic:spPr>
                    <a:xfrm>
                      <a:off x="0" y="0"/>
                      <a:ext cx="3874135" cy="2430780"/>
                    </a:xfrm>
                    <a:prstGeom prst="rect">
                      <a:avLst/>
                    </a:prstGeom>
                  </pic:spPr>
                </pic:pic>
              </a:graphicData>
            </a:graphic>
            <wp14:sizeRelH relativeFrom="page">
              <wp14:pctWidth>0</wp14:pctWidth>
            </wp14:sizeRelH>
            <wp14:sizeRelV relativeFrom="page">
              <wp14:pctHeight>0</wp14:pctHeight>
            </wp14:sizeRelV>
          </wp:anchor>
        </w:drawing>
      </w:r>
      <w:r w:rsidR="00805D67" w:rsidRPr="00E53D94">
        <w:rPr>
          <w:rFonts w:asciiTheme="majorBidi" w:hAnsiTheme="majorBidi" w:cstheme="majorBidi"/>
        </w:rPr>
        <w:t xml:space="preserve">In the last regression, fixed effects have been added to account for seasonal change in the data set. </w:t>
      </w:r>
    </w:p>
    <w:p w:rsidR="00E13E25" w:rsidRPr="00E53D94" w:rsidRDefault="00E13E25" w:rsidP="00E13E25">
      <w:pPr>
        <w:rPr>
          <w:rFonts w:asciiTheme="majorBidi" w:hAnsiTheme="majorBidi" w:cstheme="majorBidi"/>
        </w:rPr>
      </w:pPr>
    </w:p>
    <w:p w:rsidR="00FC6380" w:rsidRDefault="00FC6380" w:rsidP="00FC6380">
      <w:pPr>
        <w:spacing w:line="276" w:lineRule="auto"/>
        <w:rPr>
          <w:rFonts w:asciiTheme="majorBidi" w:hAnsiTheme="majorBidi" w:cstheme="majorBidi"/>
        </w:rPr>
      </w:pPr>
    </w:p>
    <w:p w:rsidR="00FC6380" w:rsidRDefault="00FC6380" w:rsidP="00FC6380">
      <w:pPr>
        <w:spacing w:line="276" w:lineRule="auto"/>
        <w:rPr>
          <w:rFonts w:asciiTheme="majorBidi" w:hAnsiTheme="majorBidi" w:cstheme="majorBidi"/>
        </w:rPr>
      </w:pPr>
    </w:p>
    <w:p w:rsidR="00FC6380" w:rsidRDefault="00FC6380" w:rsidP="00FC6380">
      <w:pPr>
        <w:spacing w:line="276" w:lineRule="auto"/>
        <w:rPr>
          <w:rFonts w:asciiTheme="majorBidi" w:hAnsiTheme="majorBidi" w:cstheme="majorBidi"/>
        </w:rPr>
      </w:pPr>
    </w:p>
    <w:p w:rsidR="00FC6380" w:rsidRDefault="00FC6380" w:rsidP="00FC6380">
      <w:pPr>
        <w:spacing w:line="276" w:lineRule="auto"/>
        <w:rPr>
          <w:rFonts w:asciiTheme="majorBidi" w:hAnsiTheme="majorBidi" w:cstheme="majorBidi"/>
        </w:rPr>
      </w:pPr>
    </w:p>
    <w:p w:rsidR="00FC6380" w:rsidRDefault="00FC6380" w:rsidP="00FC6380">
      <w:pPr>
        <w:spacing w:line="276" w:lineRule="auto"/>
        <w:rPr>
          <w:rFonts w:asciiTheme="majorBidi" w:hAnsiTheme="majorBidi" w:cstheme="majorBidi"/>
        </w:rPr>
      </w:pPr>
    </w:p>
    <w:p w:rsidR="00FC6380" w:rsidRDefault="00FC6380" w:rsidP="00FC6380">
      <w:pPr>
        <w:spacing w:line="276" w:lineRule="auto"/>
        <w:rPr>
          <w:rFonts w:asciiTheme="majorBidi" w:hAnsiTheme="majorBidi" w:cstheme="majorBidi"/>
        </w:rPr>
      </w:pPr>
    </w:p>
    <w:p w:rsidR="00FC6380" w:rsidRDefault="00FC6380" w:rsidP="00FC6380">
      <w:pPr>
        <w:spacing w:line="276" w:lineRule="auto"/>
        <w:rPr>
          <w:rFonts w:asciiTheme="majorBidi" w:hAnsiTheme="majorBidi" w:cstheme="majorBidi"/>
        </w:rPr>
      </w:pPr>
    </w:p>
    <w:p w:rsidR="00FC6380" w:rsidRDefault="00FC6380" w:rsidP="00FC6380">
      <w:pPr>
        <w:spacing w:line="276" w:lineRule="auto"/>
        <w:rPr>
          <w:rFonts w:asciiTheme="majorBidi" w:hAnsiTheme="majorBidi" w:cstheme="majorBidi"/>
        </w:rPr>
      </w:pPr>
    </w:p>
    <w:p w:rsidR="00FC6380" w:rsidRDefault="00FC6380" w:rsidP="00FC6380">
      <w:pPr>
        <w:spacing w:line="276" w:lineRule="auto"/>
        <w:rPr>
          <w:rFonts w:asciiTheme="majorBidi" w:hAnsiTheme="majorBidi" w:cstheme="majorBidi"/>
        </w:rPr>
      </w:pPr>
    </w:p>
    <w:p w:rsidR="00FC6380" w:rsidRDefault="00FC6380" w:rsidP="00FC6380">
      <w:pPr>
        <w:spacing w:line="276" w:lineRule="auto"/>
        <w:rPr>
          <w:rFonts w:asciiTheme="majorBidi" w:hAnsiTheme="majorBidi" w:cstheme="majorBidi"/>
        </w:rPr>
      </w:pPr>
    </w:p>
    <w:p w:rsidR="00FC6380" w:rsidRDefault="00FC6380" w:rsidP="00FC6380">
      <w:pPr>
        <w:spacing w:line="276" w:lineRule="auto"/>
        <w:rPr>
          <w:rFonts w:asciiTheme="majorBidi" w:hAnsiTheme="majorBidi" w:cstheme="majorBidi"/>
        </w:rPr>
      </w:pPr>
    </w:p>
    <w:p w:rsidR="00FC6380" w:rsidRDefault="00FC6380" w:rsidP="00FC6380">
      <w:pPr>
        <w:spacing w:line="276" w:lineRule="auto"/>
        <w:rPr>
          <w:rFonts w:asciiTheme="majorBidi" w:hAnsiTheme="majorBidi" w:cstheme="majorBidi"/>
        </w:rPr>
      </w:pPr>
    </w:p>
    <w:p w:rsidR="00FC6380" w:rsidRPr="00E53D94" w:rsidRDefault="00FC6380" w:rsidP="00FC6380">
      <w:pPr>
        <w:jc w:val="center"/>
        <w:rPr>
          <w:rFonts w:asciiTheme="majorBidi" w:hAnsiTheme="majorBidi" w:cstheme="majorBidi"/>
          <w:i/>
          <w:iCs/>
        </w:rPr>
      </w:pPr>
      <w:r w:rsidRPr="00E53D94">
        <w:rPr>
          <w:rFonts w:asciiTheme="majorBidi" w:hAnsiTheme="majorBidi" w:cstheme="majorBidi"/>
          <w:i/>
          <w:iCs/>
        </w:rPr>
        <w:t>Fig 4. Multivariate Regression with Seasonal Fixed Effects</w:t>
      </w:r>
    </w:p>
    <w:p w:rsidR="00FC6380" w:rsidRPr="00FC6380" w:rsidRDefault="00FC6380" w:rsidP="00FC6380">
      <w:pPr>
        <w:spacing w:line="276" w:lineRule="auto"/>
        <w:rPr>
          <w:rFonts w:asciiTheme="majorBidi" w:hAnsiTheme="majorBidi" w:cstheme="majorBidi"/>
          <w:i/>
          <w:iCs/>
        </w:rPr>
      </w:pPr>
    </w:p>
    <w:p w:rsidR="00C750AE" w:rsidRDefault="00FC6380" w:rsidP="00FC6380">
      <w:pPr>
        <w:spacing w:line="276" w:lineRule="auto"/>
        <w:rPr>
          <w:rFonts w:asciiTheme="majorBidi" w:hAnsiTheme="majorBidi" w:cstheme="majorBidi"/>
        </w:rPr>
      </w:pPr>
      <w:r>
        <w:rPr>
          <w:rFonts w:asciiTheme="majorBidi" w:hAnsiTheme="majorBidi" w:cstheme="majorBidi"/>
        </w:rPr>
        <w:t xml:space="preserve">Here </w:t>
      </w:r>
      <w:r w:rsidR="00E13E25" w:rsidRPr="00E53D94">
        <w:rPr>
          <w:rFonts w:asciiTheme="majorBidi" w:hAnsiTheme="majorBidi" w:cstheme="majorBidi"/>
        </w:rPr>
        <w:t>our summary table is broken down by month. It gives the output for each month and compares it to January</w:t>
      </w:r>
      <w:r w:rsidR="006005B3" w:rsidRPr="00E53D94">
        <w:rPr>
          <w:rFonts w:asciiTheme="majorBidi" w:hAnsiTheme="majorBidi" w:cstheme="majorBidi"/>
        </w:rPr>
        <w:t xml:space="preserve"> which is our base month. What the fixed effects do is show us how each month’s estimates differ from the average. </w:t>
      </w:r>
      <w:r w:rsidR="00E13E25" w:rsidRPr="00E53D94">
        <w:rPr>
          <w:rFonts w:asciiTheme="majorBidi" w:hAnsiTheme="majorBidi" w:cstheme="majorBidi"/>
        </w:rPr>
        <w:t xml:space="preserve">We see that there is seasonal effect, however </w:t>
      </w:r>
      <w:r w:rsidR="006005B3" w:rsidRPr="00E53D94">
        <w:rPr>
          <w:rFonts w:asciiTheme="majorBidi" w:hAnsiTheme="majorBidi" w:cstheme="majorBidi"/>
        </w:rPr>
        <w:t>t</w:t>
      </w:r>
      <w:r w:rsidR="00C707E9" w:rsidRPr="00E53D94">
        <w:rPr>
          <w:rFonts w:asciiTheme="majorBidi" w:hAnsiTheme="majorBidi" w:cstheme="majorBidi"/>
        </w:rPr>
        <w:t xml:space="preserve">he coefficients for both riots and wave height are still significant without seasonal </w:t>
      </w:r>
      <w:r w:rsidR="006005B3" w:rsidRPr="00E53D94">
        <w:rPr>
          <w:rFonts w:asciiTheme="majorBidi" w:hAnsiTheme="majorBidi" w:cstheme="majorBidi"/>
        </w:rPr>
        <w:t>effects. Wave height and riots</w:t>
      </w:r>
      <w:r w:rsidR="007222CA" w:rsidRPr="00E53D94">
        <w:rPr>
          <w:rFonts w:asciiTheme="majorBidi" w:hAnsiTheme="majorBidi" w:cstheme="majorBidi"/>
        </w:rPr>
        <w:t xml:space="preserve"> then</w:t>
      </w:r>
      <w:r w:rsidR="006005B3" w:rsidRPr="00E53D94">
        <w:rPr>
          <w:rFonts w:asciiTheme="majorBidi" w:hAnsiTheme="majorBidi" w:cstheme="majorBidi"/>
        </w:rPr>
        <w:t xml:space="preserve"> </w:t>
      </w:r>
      <w:r w:rsidR="00C707E9" w:rsidRPr="00E53D94">
        <w:rPr>
          <w:rFonts w:asciiTheme="majorBidi" w:hAnsiTheme="majorBidi" w:cstheme="majorBidi"/>
        </w:rPr>
        <w:t>combined with the changing of seasons</w:t>
      </w:r>
      <w:r w:rsidR="006005B3" w:rsidRPr="00E53D94">
        <w:rPr>
          <w:rFonts w:asciiTheme="majorBidi" w:hAnsiTheme="majorBidi" w:cstheme="majorBidi"/>
        </w:rPr>
        <w:t xml:space="preserve"> can generally better predict arrivals across the years</w:t>
      </w:r>
      <w:r w:rsidR="007222CA" w:rsidRPr="00E53D94">
        <w:rPr>
          <w:rFonts w:asciiTheme="majorBidi" w:hAnsiTheme="majorBidi" w:cstheme="majorBidi"/>
        </w:rPr>
        <w:t>.</w:t>
      </w:r>
      <w:r w:rsidR="00C707E9" w:rsidRPr="00E53D94">
        <w:rPr>
          <w:rFonts w:asciiTheme="majorBidi" w:hAnsiTheme="majorBidi" w:cstheme="majorBidi"/>
        </w:rPr>
        <w:t xml:space="preserve"> </w:t>
      </w:r>
    </w:p>
    <w:p w:rsidR="00FC6380" w:rsidRDefault="00FC6380" w:rsidP="00FC6380">
      <w:pPr>
        <w:spacing w:line="276" w:lineRule="auto"/>
        <w:rPr>
          <w:rFonts w:asciiTheme="majorBidi" w:hAnsiTheme="majorBidi" w:cstheme="majorBidi"/>
        </w:rPr>
      </w:pPr>
    </w:p>
    <w:p w:rsidR="00FC6380" w:rsidRPr="00FC6380" w:rsidRDefault="00FC6380" w:rsidP="00FC6380">
      <w:pPr>
        <w:spacing w:line="276" w:lineRule="auto"/>
        <w:rPr>
          <w:rFonts w:asciiTheme="majorBidi" w:hAnsiTheme="majorBidi" w:cstheme="majorBidi"/>
          <w:b/>
          <w:bCs/>
          <w:sz w:val="28"/>
          <w:szCs w:val="28"/>
        </w:rPr>
      </w:pPr>
      <w:r w:rsidRPr="00E53D94">
        <w:rPr>
          <w:rFonts w:asciiTheme="majorBidi" w:hAnsiTheme="majorBidi" w:cstheme="majorBidi"/>
          <w:noProof/>
        </w:rPr>
        <mc:AlternateContent>
          <mc:Choice Requires="wps">
            <w:drawing>
              <wp:anchor distT="0" distB="0" distL="114300" distR="114300" simplePos="0" relativeHeight="251660288" behindDoc="0" locked="0" layoutInCell="1" allowOverlap="1">
                <wp:simplePos x="0" y="0"/>
                <wp:positionH relativeFrom="column">
                  <wp:posOffset>-679188</wp:posOffset>
                </wp:positionH>
                <wp:positionV relativeFrom="paragraph">
                  <wp:posOffset>318429</wp:posOffset>
                </wp:positionV>
                <wp:extent cx="2111604" cy="499621"/>
                <wp:effectExtent l="0" t="0" r="9525" b="8890"/>
                <wp:wrapNone/>
                <wp:docPr id="8" name="Text Box 8"/>
                <wp:cNvGraphicFramePr/>
                <a:graphic xmlns:a="http://schemas.openxmlformats.org/drawingml/2006/main">
                  <a:graphicData uri="http://schemas.microsoft.com/office/word/2010/wordprocessingShape">
                    <wps:wsp>
                      <wps:cNvSpPr txBox="1"/>
                      <wps:spPr>
                        <a:xfrm>
                          <a:off x="0" y="0"/>
                          <a:ext cx="2111604" cy="499621"/>
                        </a:xfrm>
                        <a:prstGeom prst="rect">
                          <a:avLst/>
                        </a:prstGeom>
                        <a:solidFill>
                          <a:schemeClr val="lt1"/>
                        </a:solidFill>
                        <a:ln w="6350">
                          <a:solidFill>
                            <a:prstClr val="black"/>
                          </a:solidFill>
                        </a:ln>
                      </wps:spPr>
                      <wps:txbx>
                        <w:txbxContent>
                          <w:p w:rsidR="007222CA" w:rsidRPr="007222CA" w:rsidRDefault="007222CA">
                            <w:pPr>
                              <w:rPr>
                                <w:b/>
                                <w:bCs/>
                              </w:rPr>
                            </w:pPr>
                            <w:r w:rsidRPr="007222CA">
                              <w:rPr>
                                <w:b/>
                                <w:bCs/>
                              </w:rPr>
                              <w:t>Migrant Death Rate at Sea Over Time</w:t>
                            </w:r>
                          </w:p>
                          <w:p w:rsidR="007222CA" w:rsidRDefault="007222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3.5pt;margin-top:25.05pt;width:166.25pt;height:39.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" fillcolor="white [3201]" strokeweight=".5pt">
                <v:textbox>
                  <w:txbxContent>
                    <w:p w:rsidR="007222CA" w:rsidRPr="007222CA" w:rsidRDefault="007222CA">
                      <w:pPr>
                        <w:rPr>
                          <w:b/>
                          <w:bCs/>
                        </w:rPr>
                      </w:pPr>
                      <w:r w:rsidRPr="007222CA">
                        <w:rPr>
                          <w:b/>
                          <w:bCs/>
                        </w:rPr>
                        <w:t>Migrant Death Rate at Sea Over Time</w:t>
                      </w:r>
                    </w:p>
                    <w:p w:rsidR="007222CA" w:rsidRDefault="007222CA"/>
                  </w:txbxContent>
                </v:textbox>
              </v:shape>
            </w:pict>
          </mc:Fallback>
        </mc:AlternateContent>
      </w:r>
      <w:r w:rsidRPr="00FC6380">
        <w:rPr>
          <w:rFonts w:asciiTheme="majorBidi" w:hAnsiTheme="majorBidi" w:cstheme="majorBidi"/>
          <w:b/>
          <w:bCs/>
          <w:sz w:val="28"/>
          <w:szCs w:val="28"/>
        </w:rPr>
        <w:t>Graphs</w:t>
      </w:r>
    </w:p>
    <w:p w:rsidR="00FC6380" w:rsidRDefault="00FC6380" w:rsidP="00FC6380">
      <w:pPr>
        <w:spacing w:line="276" w:lineRule="auto"/>
        <w:rPr>
          <w:rFonts w:asciiTheme="majorBidi" w:hAnsiTheme="majorBidi" w:cstheme="majorBidi"/>
        </w:rPr>
      </w:pPr>
      <w:r w:rsidRPr="00E53D94">
        <w:rPr>
          <w:rFonts w:asciiTheme="majorBidi" w:hAnsiTheme="majorBidi" w:cstheme="majorBidi"/>
          <w:noProof/>
        </w:rPr>
        <mc:AlternateContent>
          <mc:Choice Requires="wps">
            <w:drawing>
              <wp:anchor distT="0" distB="0" distL="114300" distR="114300" simplePos="0" relativeHeight="251661312" behindDoc="0" locked="0" layoutInCell="1" allowOverlap="1">
                <wp:simplePos x="0" y="0"/>
                <wp:positionH relativeFrom="column">
                  <wp:posOffset>3570114</wp:posOffset>
                </wp:positionH>
                <wp:positionV relativeFrom="paragraph">
                  <wp:posOffset>76200</wp:posOffset>
                </wp:positionV>
                <wp:extent cx="2073314" cy="508537"/>
                <wp:effectExtent l="0" t="0" r="9525" b="12700"/>
                <wp:wrapNone/>
                <wp:docPr id="9" name="Text Box 9"/>
                <wp:cNvGraphicFramePr/>
                <a:graphic xmlns:a="http://schemas.openxmlformats.org/drawingml/2006/main">
                  <a:graphicData uri="http://schemas.microsoft.com/office/word/2010/wordprocessingShape">
                    <wps:wsp>
                      <wps:cNvSpPr txBox="1"/>
                      <wps:spPr>
                        <a:xfrm>
                          <a:off x="0" y="0"/>
                          <a:ext cx="2073314" cy="508537"/>
                        </a:xfrm>
                        <a:prstGeom prst="rect">
                          <a:avLst/>
                        </a:prstGeom>
                        <a:solidFill>
                          <a:schemeClr val="lt1"/>
                        </a:solidFill>
                        <a:ln w="6350">
                          <a:solidFill>
                            <a:prstClr val="black"/>
                          </a:solidFill>
                        </a:ln>
                      </wps:spPr>
                      <wps:txbx>
                        <w:txbxContent>
                          <w:p w:rsidR="007222CA" w:rsidRPr="007222CA" w:rsidRDefault="007222CA" w:rsidP="00E53D94">
                            <w:pPr>
                              <w:rPr>
                                <w:b/>
                                <w:bCs/>
                              </w:rPr>
                            </w:pPr>
                            <w:r w:rsidRPr="007222CA">
                              <w:rPr>
                                <w:b/>
                                <w:bCs/>
                              </w:rPr>
                              <w:t>Mediterranean Wave Height Over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281.1pt;margin-top:6pt;width:163.25pt;height:4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" fillcolor="white [3201]" strokeweight=".5pt">
                <v:textbox>
                  <w:txbxContent>
                    <w:p w:rsidR="007222CA" w:rsidRPr="007222CA" w:rsidRDefault="007222CA" w:rsidP="00E53D94">
                      <w:pPr>
                        <w:rPr>
                          <w:b/>
                          <w:bCs/>
                        </w:rPr>
                      </w:pPr>
                      <w:r w:rsidRPr="007222CA">
                        <w:rPr>
                          <w:b/>
                          <w:bCs/>
                        </w:rPr>
                        <w:t>Mediterranean Wave Height Over Time</w:t>
                      </w:r>
                    </w:p>
                  </w:txbxContent>
                </v:textbox>
              </v:shape>
            </w:pict>
          </mc:Fallback>
        </mc:AlternateContent>
      </w:r>
    </w:p>
    <w:p w:rsidR="00FC6380" w:rsidRPr="00E53D94" w:rsidRDefault="00FC6380" w:rsidP="00FC6380">
      <w:pPr>
        <w:spacing w:line="276" w:lineRule="auto"/>
        <w:rPr>
          <w:rFonts w:asciiTheme="majorBidi" w:hAnsiTheme="majorBidi" w:cstheme="majorBidi"/>
        </w:rPr>
      </w:pPr>
    </w:p>
    <w:p w:rsidR="0069377F" w:rsidRPr="00E53D94" w:rsidRDefault="00FC6380" w:rsidP="00FC6380">
      <w:pPr>
        <w:spacing w:line="276" w:lineRule="auto"/>
        <w:rPr>
          <w:rFonts w:asciiTheme="majorBidi" w:hAnsiTheme="majorBidi" w:cstheme="majorBidi"/>
        </w:rPr>
      </w:pPr>
      <w:r w:rsidRPr="00E53D94">
        <w:rPr>
          <w:rFonts w:asciiTheme="majorBidi" w:hAnsiTheme="majorBidi" w:cstheme="majorBidi"/>
          <w:noProof/>
        </w:rPr>
        <w:drawing>
          <wp:anchor distT="0" distB="0" distL="114300" distR="114300" simplePos="0" relativeHeight="251658240" behindDoc="0" locked="0" layoutInCell="1" allowOverlap="1">
            <wp:simplePos x="0" y="0"/>
            <wp:positionH relativeFrom="column">
              <wp:posOffset>-885825</wp:posOffset>
            </wp:positionH>
            <wp:positionV relativeFrom="paragraph">
              <wp:posOffset>249064</wp:posOffset>
            </wp:positionV>
            <wp:extent cx="3204845" cy="2554605"/>
            <wp:effectExtent l="0" t="0" r="0" b="0"/>
            <wp:wrapThrough wrapText="bothSides">
              <wp:wrapPolygon edited="0">
                <wp:start x="0" y="0"/>
                <wp:lineTo x="0" y="21477"/>
                <wp:lineTo x="21484" y="21477"/>
                <wp:lineTo x="2148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stone_deathrateplot.pdf"/>
                    <pic:cNvPicPr/>
                  </pic:nvPicPr>
                  <pic:blipFill>
                    <a:blip r:embed="rId9">
                      <a:extLst>
                        <a:ext uri="{28A0092B-C50C-407E-A947-70E740481C1C}">
                          <a14:useLocalDpi xmlns:a14="http://schemas.microsoft.com/office/drawing/2010/main" val="0"/>
                        </a:ext>
                      </a:extLst>
                    </a:blip>
                    <a:stretch>
                      <a:fillRect/>
                    </a:stretch>
                  </pic:blipFill>
                  <pic:spPr>
                    <a:xfrm>
                      <a:off x="0" y="0"/>
                      <a:ext cx="3204845" cy="2554605"/>
                    </a:xfrm>
                    <a:prstGeom prst="rect">
                      <a:avLst/>
                    </a:prstGeom>
                  </pic:spPr>
                </pic:pic>
              </a:graphicData>
            </a:graphic>
            <wp14:sizeRelH relativeFrom="page">
              <wp14:pctWidth>0</wp14:pctWidth>
            </wp14:sizeRelH>
            <wp14:sizeRelV relativeFrom="page">
              <wp14:pctHeight>0</wp14:pctHeight>
            </wp14:sizeRelV>
          </wp:anchor>
        </w:drawing>
      </w:r>
      <w:r w:rsidR="00C750AE" w:rsidRPr="00E53D94">
        <w:rPr>
          <w:rFonts w:asciiTheme="majorBidi" w:hAnsiTheme="majorBidi" w:cstheme="majorBidi"/>
        </w:rPr>
        <w:tab/>
      </w:r>
    </w:p>
    <w:p w:rsidR="0069377F" w:rsidRPr="00E53D94" w:rsidRDefault="00FC6380">
      <w:pPr>
        <w:rPr>
          <w:rFonts w:asciiTheme="majorBidi" w:hAnsiTheme="majorBidi" w:cstheme="majorBidi"/>
        </w:rPr>
      </w:pPr>
      <w:r w:rsidRPr="00E53D94">
        <w:rPr>
          <w:rFonts w:asciiTheme="majorBidi" w:hAnsiTheme="majorBidi" w:cstheme="majorBidi"/>
          <w:noProof/>
        </w:rPr>
        <w:drawing>
          <wp:anchor distT="0" distB="0" distL="114300" distR="114300" simplePos="0" relativeHeight="251667456" behindDoc="0" locked="0" layoutInCell="1" allowOverlap="1">
            <wp:simplePos x="0" y="0"/>
            <wp:positionH relativeFrom="column">
              <wp:posOffset>3364865</wp:posOffset>
            </wp:positionH>
            <wp:positionV relativeFrom="paragraph">
              <wp:posOffset>48882</wp:posOffset>
            </wp:positionV>
            <wp:extent cx="3213735" cy="2554605"/>
            <wp:effectExtent l="0" t="0" r="0" b="0"/>
            <wp:wrapThrough wrapText="bothSides">
              <wp:wrapPolygon edited="0">
                <wp:start x="0" y="0"/>
                <wp:lineTo x="0" y="21477"/>
                <wp:lineTo x="21510" y="21477"/>
                <wp:lineTo x="2151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stone_waveheightplot.pdf"/>
                    <pic:cNvPicPr/>
                  </pic:nvPicPr>
                  <pic:blipFill>
                    <a:blip r:embed="rId10">
                      <a:extLst>
                        <a:ext uri="{28A0092B-C50C-407E-A947-70E740481C1C}">
                          <a14:useLocalDpi xmlns:a14="http://schemas.microsoft.com/office/drawing/2010/main" val="0"/>
                        </a:ext>
                      </a:extLst>
                    </a:blip>
                    <a:stretch>
                      <a:fillRect/>
                    </a:stretch>
                  </pic:blipFill>
                  <pic:spPr>
                    <a:xfrm>
                      <a:off x="0" y="0"/>
                      <a:ext cx="3213735" cy="2554605"/>
                    </a:xfrm>
                    <a:prstGeom prst="rect">
                      <a:avLst/>
                    </a:prstGeom>
                  </pic:spPr>
                </pic:pic>
              </a:graphicData>
            </a:graphic>
            <wp14:sizeRelH relativeFrom="page">
              <wp14:pctWidth>0</wp14:pctWidth>
            </wp14:sizeRelH>
            <wp14:sizeRelV relativeFrom="page">
              <wp14:pctHeight>0</wp14:pctHeight>
            </wp14:sizeRelV>
          </wp:anchor>
        </w:drawing>
      </w:r>
    </w:p>
    <w:p w:rsidR="0069377F" w:rsidRPr="00E53D94" w:rsidRDefault="0069377F">
      <w:pPr>
        <w:rPr>
          <w:rFonts w:asciiTheme="majorBidi" w:hAnsiTheme="majorBidi" w:cstheme="majorBidi"/>
        </w:rPr>
      </w:pPr>
    </w:p>
    <w:p w:rsidR="0069377F" w:rsidRPr="00E53D94" w:rsidRDefault="0069377F">
      <w:pPr>
        <w:rPr>
          <w:rFonts w:asciiTheme="majorBidi" w:hAnsiTheme="majorBidi" w:cstheme="majorBidi"/>
        </w:rPr>
      </w:pPr>
    </w:p>
    <w:p w:rsidR="0069377F" w:rsidRPr="00E53D94" w:rsidRDefault="0069377F">
      <w:pPr>
        <w:rPr>
          <w:rFonts w:asciiTheme="majorBidi" w:hAnsiTheme="majorBidi" w:cstheme="majorBidi"/>
        </w:rPr>
      </w:pPr>
    </w:p>
    <w:p w:rsidR="0069377F" w:rsidRPr="00E53D94" w:rsidRDefault="0069377F">
      <w:pPr>
        <w:rPr>
          <w:rFonts w:asciiTheme="majorBidi" w:hAnsiTheme="majorBidi" w:cstheme="majorBidi"/>
        </w:rPr>
      </w:pPr>
    </w:p>
    <w:p w:rsidR="0069377F" w:rsidRPr="00E53D94" w:rsidRDefault="0069377F">
      <w:pPr>
        <w:rPr>
          <w:rFonts w:asciiTheme="majorBidi" w:hAnsiTheme="majorBidi" w:cstheme="majorBidi"/>
        </w:rPr>
      </w:pPr>
    </w:p>
    <w:p w:rsidR="0069377F" w:rsidRPr="00E53D94" w:rsidRDefault="0069377F">
      <w:pPr>
        <w:rPr>
          <w:rFonts w:asciiTheme="majorBidi" w:hAnsiTheme="majorBidi" w:cstheme="majorBidi"/>
        </w:rPr>
      </w:pPr>
    </w:p>
    <w:p w:rsidR="0069377F" w:rsidRPr="00E53D94" w:rsidRDefault="0069377F">
      <w:pPr>
        <w:rPr>
          <w:rFonts w:asciiTheme="majorBidi" w:hAnsiTheme="majorBidi" w:cstheme="majorBidi"/>
        </w:rPr>
      </w:pPr>
    </w:p>
    <w:p w:rsidR="0069377F" w:rsidRPr="00E53D94" w:rsidRDefault="0069377F">
      <w:pPr>
        <w:rPr>
          <w:rFonts w:asciiTheme="majorBidi" w:hAnsiTheme="majorBidi" w:cstheme="majorBidi"/>
        </w:rPr>
      </w:pPr>
    </w:p>
    <w:p w:rsidR="00E53D94" w:rsidRPr="00E53D94" w:rsidRDefault="00E53D94">
      <w:pPr>
        <w:rPr>
          <w:rFonts w:asciiTheme="majorBidi" w:hAnsiTheme="majorBidi" w:cstheme="majorBidi"/>
        </w:rPr>
      </w:pPr>
    </w:p>
    <w:p w:rsidR="00E53D94" w:rsidRPr="00E53D94" w:rsidRDefault="00E53D94">
      <w:pPr>
        <w:rPr>
          <w:rFonts w:asciiTheme="majorBidi" w:hAnsiTheme="majorBidi" w:cstheme="majorBidi"/>
        </w:rPr>
      </w:pPr>
    </w:p>
    <w:p w:rsidR="00E53D94" w:rsidRPr="00E53D94" w:rsidRDefault="00E53D94">
      <w:pPr>
        <w:rPr>
          <w:rFonts w:asciiTheme="majorBidi" w:hAnsiTheme="majorBidi" w:cstheme="majorBidi"/>
          <w:b/>
          <w:bCs/>
          <w:sz w:val="28"/>
          <w:szCs w:val="28"/>
        </w:rPr>
      </w:pPr>
    </w:p>
    <w:p w:rsidR="00E53D94" w:rsidRDefault="00AA1265">
      <w:pPr>
        <w:rPr>
          <w:rFonts w:asciiTheme="majorBidi" w:hAnsiTheme="majorBidi" w:cstheme="majorBidi"/>
          <w:sz w:val="28"/>
          <w:szCs w:val="28"/>
        </w:rPr>
      </w:pPr>
      <w:r>
        <w:rPr>
          <w:noProof/>
        </w:rPr>
        <w:drawing>
          <wp:anchor distT="0" distB="0" distL="114300" distR="114300" simplePos="0" relativeHeight="251662336" behindDoc="0" locked="0" layoutInCell="1" allowOverlap="1">
            <wp:simplePos x="0" y="0"/>
            <wp:positionH relativeFrom="column">
              <wp:posOffset>2070100</wp:posOffset>
            </wp:positionH>
            <wp:positionV relativeFrom="paragraph">
              <wp:posOffset>337185</wp:posOffset>
            </wp:positionV>
            <wp:extent cx="4785995" cy="2919730"/>
            <wp:effectExtent l="0" t="0" r="1905" b="1270"/>
            <wp:wrapThrough wrapText="bothSides">
              <wp:wrapPolygon edited="0">
                <wp:start x="0" y="0"/>
                <wp:lineTo x="0" y="21515"/>
                <wp:lineTo x="21551" y="21515"/>
                <wp:lineTo x="2155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stone_combinedplot.pdf"/>
                    <pic:cNvPicPr/>
                  </pic:nvPicPr>
                  <pic:blipFill>
                    <a:blip r:embed="rId11">
                      <a:extLst>
                        <a:ext uri="{28A0092B-C50C-407E-A947-70E740481C1C}">
                          <a14:useLocalDpi xmlns:a14="http://schemas.microsoft.com/office/drawing/2010/main" val="0"/>
                        </a:ext>
                      </a:extLst>
                    </a:blip>
                    <a:stretch>
                      <a:fillRect/>
                    </a:stretch>
                  </pic:blipFill>
                  <pic:spPr>
                    <a:xfrm>
                      <a:off x="0" y="0"/>
                      <a:ext cx="4785995" cy="2919730"/>
                    </a:xfrm>
                    <a:prstGeom prst="rect">
                      <a:avLst/>
                    </a:prstGeom>
                  </pic:spPr>
                </pic:pic>
              </a:graphicData>
            </a:graphic>
            <wp14:sizeRelH relativeFrom="page">
              <wp14:pctWidth>0</wp14:pctWidth>
            </wp14:sizeRelH>
            <wp14:sizeRelV relativeFrom="page">
              <wp14:pctHeight>0</wp14:pctHeight>
            </wp14:sizeRelV>
          </wp:anchor>
        </w:drawing>
      </w:r>
    </w:p>
    <w:p w:rsidR="00E53D94" w:rsidRPr="00E53D94" w:rsidRDefault="00AA1265">
      <w:pPr>
        <w:rPr>
          <w:rFonts w:asciiTheme="majorBidi" w:hAnsiTheme="majorBidi" w:cstheme="majorBidi"/>
          <w:sz w:val="28"/>
          <w:szCs w:val="28"/>
        </w:rPr>
      </w:pPr>
      <w:r w:rsidRPr="00E53D94">
        <w:rPr>
          <w:rFonts w:asciiTheme="majorBidi" w:hAnsiTheme="majorBidi" w:cstheme="majorBidi"/>
          <w:noProof/>
        </w:rPr>
        <mc:AlternateContent>
          <mc:Choice Requires="wps">
            <w:drawing>
              <wp:anchor distT="0" distB="0" distL="114300" distR="114300" simplePos="0" relativeHeight="251666432" behindDoc="0" locked="0" layoutInCell="1" allowOverlap="1">
                <wp:simplePos x="0" y="0"/>
                <wp:positionH relativeFrom="column">
                  <wp:posOffset>-365760</wp:posOffset>
                </wp:positionH>
                <wp:positionV relativeFrom="paragraph">
                  <wp:posOffset>413339</wp:posOffset>
                </wp:positionV>
                <wp:extent cx="2064385" cy="621914"/>
                <wp:effectExtent l="0" t="0" r="18415" b="13335"/>
                <wp:wrapNone/>
                <wp:docPr id="12" name="Text Box 12"/>
                <wp:cNvGraphicFramePr/>
                <a:graphic xmlns:a="http://schemas.openxmlformats.org/drawingml/2006/main">
                  <a:graphicData uri="http://schemas.microsoft.com/office/word/2010/wordprocessingShape">
                    <wps:wsp>
                      <wps:cNvSpPr txBox="1"/>
                      <wps:spPr>
                        <a:xfrm>
                          <a:off x="0" y="0"/>
                          <a:ext cx="2064385" cy="621914"/>
                        </a:xfrm>
                        <a:prstGeom prst="rect">
                          <a:avLst/>
                        </a:prstGeom>
                        <a:solidFill>
                          <a:schemeClr val="lt1"/>
                        </a:solidFill>
                        <a:ln w="6350">
                          <a:solidFill>
                            <a:prstClr val="black"/>
                          </a:solidFill>
                        </a:ln>
                      </wps:spPr>
                      <wps:txbx>
                        <w:txbxContent>
                          <w:p w:rsidR="007222CA" w:rsidRPr="007222CA" w:rsidRDefault="007222CA">
                            <w:pPr>
                              <w:rPr>
                                <w:b/>
                                <w:bCs/>
                              </w:rPr>
                            </w:pPr>
                            <w:r w:rsidRPr="007222CA">
                              <w:rPr>
                                <w:b/>
                                <w:bCs/>
                              </w:rPr>
                              <w:t>Seasonal Effect on Migrant Death Rate at Sea and Mediterranean Wave 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28.8pt;margin-top:32.55pt;width:162.55pt;height:4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" fillcolor="white [3201]" strokeweight=".5pt">
                <v:textbox>
                  <w:txbxContent>
                    <w:p w:rsidR="007222CA" w:rsidRPr="007222CA" w:rsidRDefault="007222CA">
                      <w:pPr>
                        <w:rPr>
                          <w:b/>
                          <w:bCs/>
                        </w:rPr>
                      </w:pPr>
                      <w:r w:rsidRPr="007222CA">
                        <w:rPr>
                          <w:b/>
                          <w:bCs/>
                        </w:rPr>
                        <w:t>Seasonal Effect on Migrant Death Rate at Sea and Mediterranean Wave Height</w:t>
                      </w:r>
                    </w:p>
                  </w:txbxContent>
                </v:textbox>
              </v:shape>
            </w:pict>
          </mc:Fallback>
        </mc:AlternateContent>
      </w:r>
    </w:p>
    <w:p w:rsidR="0069377F" w:rsidRDefault="0069377F" w:rsidP="007222CA">
      <w:pPr>
        <w:jc w:val="center"/>
      </w:pPr>
    </w:p>
    <w:p w:rsidR="0069377F" w:rsidRDefault="0069377F"/>
    <w:p w:rsidR="0069377F" w:rsidRDefault="0069377F"/>
    <w:p w:rsidR="0069377F" w:rsidRDefault="0069377F"/>
    <w:p w:rsidR="0069377F" w:rsidRDefault="0069377F"/>
    <w:p w:rsidR="0069377F" w:rsidRDefault="0069377F"/>
    <w:p w:rsidR="0069377F" w:rsidRDefault="0069377F"/>
    <w:p w:rsidR="0069377F" w:rsidRDefault="0069377F"/>
    <w:p w:rsidR="0069377F" w:rsidRDefault="0069377F"/>
    <w:p w:rsidR="0069377F" w:rsidRDefault="0069377F"/>
    <w:p w:rsidR="0069377F" w:rsidRDefault="0069377F"/>
    <w:p w:rsidR="0069377F" w:rsidRDefault="0069377F"/>
    <w:p w:rsidR="0069377F" w:rsidRDefault="0069377F"/>
    <w:p w:rsidR="00E53D94" w:rsidRDefault="00E53D94" w:rsidP="00E53D94">
      <w:pPr>
        <w:rPr>
          <w:rFonts w:asciiTheme="majorBidi" w:hAnsiTheme="majorBidi" w:cstheme="majorBidi"/>
          <w:b/>
          <w:bCs/>
          <w:sz w:val="28"/>
          <w:szCs w:val="28"/>
        </w:rPr>
      </w:pPr>
      <w:r w:rsidRPr="00E53D94">
        <w:rPr>
          <w:rFonts w:asciiTheme="majorBidi" w:hAnsiTheme="majorBidi" w:cstheme="majorBidi"/>
          <w:b/>
          <w:bCs/>
          <w:sz w:val="28"/>
          <w:szCs w:val="28"/>
        </w:rPr>
        <w:lastRenderedPageBreak/>
        <w:t>Recommendation</w:t>
      </w:r>
    </w:p>
    <w:p w:rsidR="0069377F" w:rsidRDefault="0027479B" w:rsidP="0001740E">
      <w:r>
        <w:t xml:space="preserve">What the first graph can tell us is that the death rate of migrants at sea is significantly higher from around the months January to May. The second graph shows a strikingly </w:t>
      </w:r>
      <w:r w:rsidR="0001740E">
        <w:t xml:space="preserve">similar seasonal trend in wave height. The high correlation between wave height and migrant arrivals seen in our regression analysis is also visible in the combined graph. During the winter and spring months of the year, migrants who are crossing the Mediterranean are susceptible to a more dangerous voyage, and subsequently higher death rates. With this data, </w:t>
      </w:r>
      <w:r w:rsidR="0001740E">
        <w:rPr>
          <w:rFonts w:asciiTheme="majorBidi" w:hAnsiTheme="majorBidi" w:cstheme="majorBidi"/>
        </w:rPr>
        <w:t>EUROPOL</w:t>
      </w:r>
      <w:r w:rsidR="0001740E">
        <w:rPr>
          <w:rFonts w:asciiTheme="majorBidi" w:hAnsiTheme="majorBidi" w:cstheme="majorBidi"/>
        </w:rPr>
        <w:t xml:space="preserve"> can more appropriately know when to look for migrants and when to prepare for larger sums of migrant arrivals. </w:t>
      </w:r>
    </w:p>
    <w:p w:rsidR="00F84367" w:rsidRDefault="0063708C" w:rsidP="0069377F">
      <w:pPr>
        <w:ind w:left="720"/>
        <w:jc w:val="center"/>
      </w:pPr>
      <w:r>
        <w:br/>
      </w:r>
    </w:p>
    <w:sectPr w:rsidR="00F84367" w:rsidSect="00A10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91E7B"/>
    <w:multiLevelType w:val="hybridMultilevel"/>
    <w:tmpl w:val="43405D18"/>
    <w:lvl w:ilvl="0" w:tplc="019C3BDE">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18"/>
    <w:rsid w:val="0001740E"/>
    <w:rsid w:val="0004410D"/>
    <w:rsid w:val="000A60CE"/>
    <w:rsid w:val="000A683B"/>
    <w:rsid w:val="000E384D"/>
    <w:rsid w:val="0022303B"/>
    <w:rsid w:val="0027479B"/>
    <w:rsid w:val="00291B67"/>
    <w:rsid w:val="002B1D25"/>
    <w:rsid w:val="002C50E2"/>
    <w:rsid w:val="00386F6E"/>
    <w:rsid w:val="006005B3"/>
    <w:rsid w:val="00611A96"/>
    <w:rsid w:val="0063708C"/>
    <w:rsid w:val="0069377F"/>
    <w:rsid w:val="007222CA"/>
    <w:rsid w:val="00746054"/>
    <w:rsid w:val="00805D67"/>
    <w:rsid w:val="0093530B"/>
    <w:rsid w:val="009D2551"/>
    <w:rsid w:val="009E66E5"/>
    <w:rsid w:val="00A10059"/>
    <w:rsid w:val="00A6049B"/>
    <w:rsid w:val="00AA1265"/>
    <w:rsid w:val="00B2267D"/>
    <w:rsid w:val="00C707E9"/>
    <w:rsid w:val="00C750AE"/>
    <w:rsid w:val="00D136FD"/>
    <w:rsid w:val="00DA4B18"/>
    <w:rsid w:val="00E13E25"/>
    <w:rsid w:val="00E53D94"/>
    <w:rsid w:val="00F84367"/>
    <w:rsid w:val="00FC63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23BB"/>
  <w15:chartTrackingRefBased/>
  <w15:docId w15:val="{04AB3634-BB99-8243-ABF9-33A98CC9D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08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Wilson</dc:creator>
  <cp:keywords/>
  <dc:description/>
  <cp:lastModifiedBy>Tyler Wilson</cp:lastModifiedBy>
  <cp:revision>7</cp:revision>
  <dcterms:created xsi:type="dcterms:W3CDTF">2018-08-10T15:47:00Z</dcterms:created>
  <dcterms:modified xsi:type="dcterms:W3CDTF">2018-08-10T16:30:00Z</dcterms:modified>
</cp:coreProperties>
</file>