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Demystifying the Mechanism of Action of Amiclear</w:t>
      </w:r>
    </w:p>
    <w:p>
      <w:r>
        <w:t>Demystifying the Mechanism of Action of Amiclear</w:t>
        <w:br/>
        <w:br/>
        <w:t>Amiclear is a revolutionary cleaning solution that has taken the cleaning industry by storm. Designed to provide exceptional cleaning results, Amiclear utilizes advanced technology to tackle even the toughest cleaning tasks with ease. But how does it work? In this blog post, we will demystify the mechanism of action of Amiclear and explore why it has become the go-to choice for those seeking effective and reliable cleaning solutions.</w:t>
        <w:br/>
        <w:br/>
        <w:t>At the core of Amiclear's cleaning prowess lies its powerful cyclone suction system and robust 120W motor. This combination allows the vacuum to effortlessly capture hair, debris, and microscopic particles, ensuring a thorough and deep clean. Unlike traditional vacuums, Amiclear's cyclone suction system creates a centrifugal force that separates the dirt from the air, preventing clogging and maintaining optimal suction power throughout the cleaning process.</w:t>
        <w:br/>
        <w:br/>
        <w:t>To further enhance its cleaning capabilities, Amiclear comes with a range of versatile attachments. The extended hose widens the cleaning scope, making it easier to reach tight spaces and areas that are typically hard to access. The crevice tool is perfect for picking up debris in narrow corners and crevices, leaving no trace behind. The dust brush efficiently removes hair and residue from delicate surfaces, ensuring a thorough and gentle clean. With these attachments, Amiclear can be customized to suit specific cleaning needs, guaranteeing a precise and tailored cleaning experience every time.</w:t>
        <w:br/>
        <w:br/>
        <w:t>One of the standout features of Amiclear is its cordless and lightweight design. This allows for unparalleled maneuverability, enabling users to effortlessly navigate through their living spaces and access hard-to-reach areas. Say goodbye to the hassle of cords and heavy equipment, as Amiclear provides the freedom to clean with ease and efficiency.</w:t>
        <w:br/>
        <w:br/>
        <w:t>Additionally, Amiclear's fast charging capability is a game-changer. With a quick charging time of 3-4 hours, users can spend less time waiting for the vacuum to charge and more time cleaning. The long-lasting battery ensures uninterrupted cleaning sessions, allowing users to tackle their cleaning tasks efficiently and effectively.</w:t>
        <w:br/>
        <w:br/>
        <w:t>Experts in the field of cleaning appliances have recognized and recommended Amiclear for its exceptional performance and advanced features. Renowned cleaning professionals have praised its powerful suction, versatile attachments, and user-friendly design, making it a trusted option for achieving outstanding cleaning results. Its durable construction ensures longevity and reliability, while its intuitive controls and ergonomic handle make operation effortless for users of all levels of experience.</w:t>
        <w:br/>
        <w:br/>
        <w:t>In conclusion, Amiclear's mechanism of action is based on its powerful cyclone suction system, robust motor, and versatile attachments. Its cordless and lightweight design provides unparalleled maneuverability, while its fast charging capability ensures uninterrupted cleaning sessions. Trusted and recommended by experts, Amiclear has become the go-to choice for those seeking effective and reliable cleaning solutions. With a satisfaction guarantee and a 14-day money-back guarantee, there's no reason not to give Amiclear a try. Experience the exceptional cleaning power of Amiclear and elevate your cleaning routine to a whole new level. Order now with confidence and see the difference for yourself!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