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02" w:rsidRDefault="00881502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F609E5" w:rsidP="00A74097">
      <w:pPr>
        <w:jc w:val="center"/>
      </w:pPr>
      <w:r w:rsidRPr="00F609E5">
        <w:rPr>
          <w:noProof/>
        </w:rPr>
        <w:drawing>
          <wp:inline distT="0" distB="0" distL="0" distR="0">
            <wp:extent cx="5615940" cy="4084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8E" w:rsidRDefault="00953D8E" w:rsidP="00A74097">
      <w:pPr>
        <w:jc w:val="center"/>
      </w:pPr>
    </w:p>
    <w:p w:rsidR="00953D8E" w:rsidRDefault="001B6E2A" w:rsidP="00A74097">
      <w:pPr>
        <w:jc w:val="center"/>
      </w:pPr>
      <w:r>
        <w:t>Figure 1: creating prosumer flow chart</w:t>
      </w:r>
    </w:p>
    <w:p w:rsidR="00F609E5" w:rsidRDefault="00F609E5" w:rsidP="00A74097">
      <w:pPr>
        <w:jc w:val="center"/>
      </w:pPr>
      <w:r w:rsidRPr="00F609E5">
        <w:rPr>
          <w:noProof/>
        </w:rPr>
        <w:lastRenderedPageBreak/>
        <w:drawing>
          <wp:inline distT="0" distB="0" distL="0" distR="0">
            <wp:extent cx="5532120" cy="435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E2A" w:rsidRDefault="001B6E2A" w:rsidP="001B6E2A">
      <w:pPr>
        <w:jc w:val="center"/>
      </w:pPr>
      <w:r>
        <w:t xml:space="preserve">Figure </w:t>
      </w:r>
      <w:r>
        <w:t>2</w:t>
      </w:r>
      <w:r>
        <w:t xml:space="preserve">: </w:t>
      </w:r>
      <w:r>
        <w:t>The adoption model</w:t>
      </w:r>
      <w:r>
        <w:t xml:space="preserve"> flow chart</w:t>
      </w:r>
    </w:p>
    <w:p w:rsidR="00953D8E" w:rsidRDefault="00953D8E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953D8E" w:rsidRDefault="00A74097" w:rsidP="00A74097">
      <w:pPr>
        <w:jc w:val="center"/>
      </w:pPr>
      <w:r w:rsidRPr="00A74097">
        <w:rPr>
          <w:noProof/>
        </w:rPr>
        <w:drawing>
          <wp:inline distT="0" distB="0" distL="0" distR="0" wp14:anchorId="7DDBCB2A" wp14:editId="740E15B2">
            <wp:extent cx="5589072" cy="157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933" cy="158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97" w:rsidRDefault="001B6E2A" w:rsidP="00A74097">
      <w:pPr>
        <w:jc w:val="center"/>
      </w:pPr>
      <w:r>
        <w:t>Figure3: flowchart of the dynamic price model</w:t>
      </w:r>
    </w:p>
    <w:p w:rsidR="00A74097" w:rsidRDefault="00A74097" w:rsidP="00A74097">
      <w:pPr>
        <w:jc w:val="center"/>
      </w:pPr>
    </w:p>
    <w:p w:rsidR="00A74097" w:rsidRDefault="00A74097" w:rsidP="00A74097">
      <w:pPr>
        <w:jc w:val="center"/>
      </w:pPr>
      <w:r w:rsidRPr="00A74097">
        <w:rPr>
          <w:noProof/>
        </w:rPr>
        <w:lastRenderedPageBreak/>
        <w:drawing>
          <wp:inline distT="0" distB="0" distL="0" distR="0" wp14:anchorId="19D8CF2C" wp14:editId="2D9082BC">
            <wp:extent cx="5583796" cy="1584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82" cy="158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D8E" w:rsidRDefault="001B6E2A" w:rsidP="00A74097">
      <w:pPr>
        <w:jc w:val="center"/>
      </w:pPr>
      <w:r>
        <w:t>Figure 4: flow chart of the static price model</w:t>
      </w:r>
    </w:p>
    <w:p w:rsidR="00F37F5B" w:rsidRDefault="00F37F5B" w:rsidP="00A74097">
      <w:pPr>
        <w:jc w:val="center"/>
      </w:pPr>
    </w:p>
    <w:p w:rsidR="00F37F5B" w:rsidRDefault="00F37F5B" w:rsidP="00A74097">
      <w:pPr>
        <w:jc w:val="center"/>
      </w:pPr>
    </w:p>
    <w:p w:rsidR="00F37F5B" w:rsidRDefault="00104EAF" w:rsidP="00A74097">
      <w:pPr>
        <w:jc w:val="center"/>
      </w:pPr>
      <w:r>
        <w:rPr>
          <w:noProof/>
        </w:rPr>
        <w:drawing>
          <wp:inline distT="0" distB="0" distL="0" distR="0" wp14:anchorId="1E279B13" wp14:editId="55B3F6A2">
            <wp:extent cx="5532120" cy="321564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53D8E" w:rsidRDefault="001B6E2A" w:rsidP="001B6E2A">
      <w:pPr>
        <w:jc w:val="center"/>
      </w:pPr>
      <w:r>
        <w:t>Figure 5: PV system cost prediction over the next 20 years</w:t>
      </w: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  <w:r>
        <w:rPr>
          <w:noProof/>
        </w:rPr>
        <w:drawing>
          <wp:inline distT="0" distB="0" distL="0" distR="0" wp14:anchorId="1B7FE26D" wp14:editId="2237E20E">
            <wp:extent cx="5943600" cy="4538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Dynamic model for Cambridge</w:t>
      </w:r>
    </w:p>
    <w:p w:rsidR="001B6E2A" w:rsidRDefault="001B6E2A" w:rsidP="00A74097">
      <w:pPr>
        <w:jc w:val="center"/>
      </w:pPr>
    </w:p>
    <w:p w:rsidR="001B6E2A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33192EC1" wp14:editId="711B7320">
            <wp:extent cx="5943600" cy="461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Dynamic model for Cambridge</w:t>
      </w: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5DF3E5C2" wp14:editId="5333E451">
            <wp:extent cx="5943600" cy="4654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r>
        <w:t xml:space="preserve">Figure : Dynamic model for </w:t>
      </w:r>
      <w:r>
        <w:t>Cambridge</w:t>
      </w:r>
      <w:r w:rsidRPr="001B703F">
        <w:t xml:space="preserve"> </w:t>
      </w:r>
      <w:r>
        <w:t>with neighborhood effect</w:t>
      </w:r>
      <w:bookmarkStart w:id="0" w:name="_GoBack"/>
      <w:bookmarkEnd w:id="0"/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264E691A" wp14:editId="7B702E19">
            <wp:extent cx="5943600" cy="4612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Dynamic model for Lancaster</w:t>
      </w: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06841EED" wp14:editId="05F2FFD3">
            <wp:extent cx="5943600" cy="4643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Dynamic model for Lancaster</w:t>
      </w: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2421632A" wp14:editId="5F2518EF">
            <wp:extent cx="5943600" cy="45637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</w:t>
      </w:r>
      <w:r>
        <w:t>Dynamic</w:t>
      </w:r>
      <w:r>
        <w:t xml:space="preserve"> model for Lancaster</w:t>
      </w:r>
      <w:r w:rsidRPr="001B703F">
        <w:t xml:space="preserve"> </w:t>
      </w:r>
      <w:r>
        <w:t>with neighborhood effect</w:t>
      </w:r>
    </w:p>
    <w:p w:rsidR="001B6E2A" w:rsidRDefault="001B6E2A" w:rsidP="00A74097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17547760" wp14:editId="55F9FA6B">
            <wp:extent cx="5943600" cy="4613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Static model for Cambridge</w:t>
      </w:r>
    </w:p>
    <w:p w:rsidR="001B703F" w:rsidRDefault="001B703F" w:rsidP="001B703F">
      <w:pPr>
        <w:jc w:val="center"/>
      </w:pPr>
    </w:p>
    <w:p w:rsidR="001B703F" w:rsidRPr="001B703F" w:rsidRDefault="001B703F" w:rsidP="00A74097">
      <w:pPr>
        <w:jc w:val="center"/>
        <w:rPr>
          <w:b/>
          <w:bCs/>
        </w:rPr>
      </w:pPr>
    </w:p>
    <w:p w:rsidR="001B703F" w:rsidRDefault="001B703F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1B6E2A" w:rsidRDefault="001B6E2A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953D8E" w:rsidP="00A74097">
      <w:pPr>
        <w:jc w:val="center"/>
      </w:pPr>
    </w:p>
    <w:p w:rsidR="00953D8E" w:rsidRDefault="001B703F" w:rsidP="00A74097">
      <w:pPr>
        <w:jc w:val="center"/>
      </w:pPr>
      <w:r>
        <w:rPr>
          <w:noProof/>
        </w:rPr>
        <w:drawing>
          <wp:inline distT="0" distB="0" distL="0" distR="0" wp14:anchorId="30C07B0C" wp14:editId="0ED9CA81">
            <wp:extent cx="5943600" cy="46259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Static model for Cambridge</w:t>
      </w:r>
    </w:p>
    <w:p w:rsidR="001B703F" w:rsidRDefault="001B703F" w:rsidP="001B703F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34B2B0C5" wp14:editId="6DCD18DA">
            <wp:extent cx="5943600" cy="46272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Static model for Cambridge</w:t>
      </w:r>
      <w:r w:rsidRPr="001B703F">
        <w:t xml:space="preserve"> </w:t>
      </w:r>
      <w:r>
        <w:t>with neighborhood effect</w:t>
      </w:r>
    </w:p>
    <w:p w:rsidR="001B703F" w:rsidRPr="001B703F" w:rsidRDefault="001B703F" w:rsidP="001B703F">
      <w:pPr>
        <w:jc w:val="center"/>
        <w:rPr>
          <w:b/>
          <w:bCs/>
        </w:rPr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7FEB1C8B" wp14:editId="5C4D5F34">
            <wp:extent cx="5943600" cy="4559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A74097">
      <w:pPr>
        <w:jc w:val="center"/>
      </w:pPr>
      <w:proofErr w:type="gramStart"/>
      <w:r>
        <w:t>Figure :</w:t>
      </w:r>
      <w:proofErr w:type="gramEnd"/>
      <w:r>
        <w:t xml:space="preserve"> Static model for Lancaster</w:t>
      </w: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  <w:r>
        <w:rPr>
          <w:noProof/>
        </w:rPr>
        <w:lastRenderedPageBreak/>
        <w:drawing>
          <wp:inline distT="0" distB="0" distL="0" distR="0" wp14:anchorId="4ECA2023" wp14:editId="5E43D41B">
            <wp:extent cx="5943600" cy="46228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Static model for Lancaster</w:t>
      </w: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</w:pPr>
    </w:p>
    <w:p w:rsidR="001B703F" w:rsidRDefault="001B703F" w:rsidP="00A74097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C7DAEB" wp14:editId="2FB77E2A">
            <wp:extent cx="5943600" cy="460565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3F" w:rsidRDefault="001B703F" w:rsidP="001B703F">
      <w:pPr>
        <w:jc w:val="center"/>
      </w:pPr>
      <w:proofErr w:type="gramStart"/>
      <w:r>
        <w:t>Figure :</w:t>
      </w:r>
      <w:proofErr w:type="gramEnd"/>
      <w:r>
        <w:t xml:space="preserve"> Static model for Lancaster</w:t>
      </w:r>
      <w:r>
        <w:t xml:space="preserve"> with neighborhood effect</w:t>
      </w:r>
    </w:p>
    <w:p w:rsidR="001B703F" w:rsidRPr="001B703F" w:rsidRDefault="001B703F" w:rsidP="00A74097">
      <w:pPr>
        <w:jc w:val="center"/>
        <w:rPr>
          <w:b/>
          <w:bCs/>
        </w:rPr>
      </w:pPr>
    </w:p>
    <w:sectPr w:rsidR="001B703F" w:rsidRPr="001B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AB"/>
    <w:rsid w:val="00104EAF"/>
    <w:rsid w:val="001B6E2A"/>
    <w:rsid w:val="001B703F"/>
    <w:rsid w:val="00881502"/>
    <w:rsid w:val="00953D8E"/>
    <w:rsid w:val="00A74097"/>
    <w:rsid w:val="00D873AB"/>
    <w:rsid w:val="00F37F5B"/>
    <w:rsid w:val="00F6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3507-A505-48AB-B0AF-849D87EC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aafamh\Dropbox%20(Personal)\-----KAPSARC------\Utility%20of%20the%20future\Solar%20PV%20Adoption%20Model,%20v1.0\Documents\PV_cost_estimation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243404670570024"/>
          <c:y val="3.2419687592101384E-2"/>
          <c:w val="0.86406167979002624"/>
          <c:h val="0.83304318891418194"/>
        </c:manualLayout>
      </c:layout>
      <c:lineChart>
        <c:grouping val="standard"/>
        <c:varyColors val="0"/>
        <c:ser>
          <c:idx val="8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Summary!$M$24:$M$43</c:f>
              <c:numCache>
                <c:formatCode>General</c:formatCode>
                <c:ptCount val="20"/>
                <c:pt idx="0">
                  <c:v>3000</c:v>
                </c:pt>
                <c:pt idx="1">
                  <c:v>2823</c:v>
                </c:pt>
                <c:pt idx="2">
                  <c:v>2656.4430000000002</c:v>
                </c:pt>
                <c:pt idx="3">
                  <c:v>2499.7128630000002</c:v>
                </c:pt>
                <c:pt idx="4">
                  <c:v>2352.2298040830005</c:v>
                </c:pt>
                <c:pt idx="5">
                  <c:v>2213.4482456421038</c:v>
                </c:pt>
                <c:pt idx="6">
                  <c:v>2192.4204873085037</c:v>
                </c:pt>
                <c:pt idx="7">
                  <c:v>2171.5924926790731</c:v>
                </c:pt>
                <c:pt idx="8">
                  <c:v>2150.9623639986221</c:v>
                </c:pt>
                <c:pt idx="9">
                  <c:v>2130.5282215406355</c:v>
                </c:pt>
                <c:pt idx="10">
                  <c:v>2110.2882034359995</c:v>
                </c:pt>
                <c:pt idx="11">
                  <c:v>2090.2404655033574</c:v>
                </c:pt>
                <c:pt idx="12">
                  <c:v>2070.3831810810757</c:v>
                </c:pt>
                <c:pt idx="13">
                  <c:v>2050.7145408608058</c:v>
                </c:pt>
                <c:pt idx="14">
                  <c:v>2031.2327527226282</c:v>
                </c:pt>
                <c:pt idx="15">
                  <c:v>2017.6234932793866</c:v>
                </c:pt>
                <c:pt idx="16">
                  <c:v>2004.1054158744146</c:v>
                </c:pt>
                <c:pt idx="17">
                  <c:v>1990.6779095880559</c:v>
                </c:pt>
                <c:pt idx="18">
                  <c:v>1977.3403675938157</c:v>
                </c:pt>
                <c:pt idx="19">
                  <c:v>1964.092187130937</c:v>
                </c:pt>
              </c:numCache>
            </c:numRef>
          </c:val>
          <c:smooth val="0"/>
        </c:ser>
        <c:ser>
          <c:idx val="9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Summary!$N$24:$N$43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Summary!$L$24:$L$43</c:f>
              <c:numCache>
                <c:formatCode>0.00</c:formatCode>
                <c:ptCount val="20"/>
                <c:pt idx="0" formatCode="General">
                  <c:v>3500</c:v>
                </c:pt>
                <c:pt idx="1">
                  <c:v>3293.5</c:v>
                </c:pt>
                <c:pt idx="2">
                  <c:v>3099.1835000000001</c:v>
                </c:pt>
                <c:pt idx="3">
                  <c:v>2916.3316735000003</c:v>
                </c:pt>
                <c:pt idx="4">
                  <c:v>2744.2681047635006</c:v>
                </c:pt>
                <c:pt idx="5">
                  <c:v>2582.3562865824542</c:v>
                </c:pt>
                <c:pt idx="6">
                  <c:v>2557.8239018599211</c:v>
                </c:pt>
                <c:pt idx="7">
                  <c:v>2533.5245747922518</c:v>
                </c:pt>
                <c:pt idx="8">
                  <c:v>2509.4560913317255</c:v>
                </c:pt>
                <c:pt idx="9">
                  <c:v>2485.6162584640742</c:v>
                </c:pt>
                <c:pt idx="10">
                  <c:v>2462.0029040086656</c:v>
                </c:pt>
                <c:pt idx="11">
                  <c:v>2438.6138764205834</c:v>
                </c:pt>
                <c:pt idx="12">
                  <c:v>2415.4470445945881</c:v>
                </c:pt>
                <c:pt idx="13">
                  <c:v>2392.5002976709397</c:v>
                </c:pt>
                <c:pt idx="14">
                  <c:v>2369.7715448430658</c:v>
                </c:pt>
                <c:pt idx="15">
                  <c:v>2353.894075492617</c:v>
                </c:pt>
                <c:pt idx="16">
                  <c:v>2338.1229851868165</c:v>
                </c:pt>
                <c:pt idx="17">
                  <c:v>2322.4575611860646</c:v>
                </c:pt>
                <c:pt idx="18">
                  <c:v>2306.8970955261179</c:v>
                </c:pt>
                <c:pt idx="19">
                  <c:v>2291.4408849860929</c:v>
                </c:pt>
              </c:numCache>
            </c:numRef>
          </c:val>
          <c:smooth val="0"/>
        </c:ser>
        <c:ser>
          <c:idx val="11"/>
          <c:order val="3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Summary!$N$24:$N$43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2"/>
          <c:order val="4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Summary!$M$24:$M$43</c:f>
              <c:numCache>
                <c:formatCode>General</c:formatCode>
                <c:ptCount val="20"/>
                <c:pt idx="0">
                  <c:v>3000</c:v>
                </c:pt>
                <c:pt idx="1">
                  <c:v>2823</c:v>
                </c:pt>
                <c:pt idx="2">
                  <c:v>2656.4430000000002</c:v>
                </c:pt>
                <c:pt idx="3">
                  <c:v>2499.7128630000002</c:v>
                </c:pt>
                <c:pt idx="4">
                  <c:v>2352.2298040830005</c:v>
                </c:pt>
                <c:pt idx="5">
                  <c:v>2213.4482456421038</c:v>
                </c:pt>
                <c:pt idx="6">
                  <c:v>2192.4204873085037</c:v>
                </c:pt>
                <c:pt idx="7">
                  <c:v>2171.5924926790731</c:v>
                </c:pt>
                <c:pt idx="8">
                  <c:v>2150.9623639986221</c:v>
                </c:pt>
                <c:pt idx="9">
                  <c:v>2130.5282215406355</c:v>
                </c:pt>
                <c:pt idx="10">
                  <c:v>2110.2882034359995</c:v>
                </c:pt>
                <c:pt idx="11">
                  <c:v>2090.2404655033574</c:v>
                </c:pt>
                <c:pt idx="12">
                  <c:v>2070.3831810810757</c:v>
                </c:pt>
                <c:pt idx="13">
                  <c:v>2050.7145408608058</c:v>
                </c:pt>
                <c:pt idx="14">
                  <c:v>2031.2327527226282</c:v>
                </c:pt>
                <c:pt idx="15">
                  <c:v>2017.6234932793866</c:v>
                </c:pt>
                <c:pt idx="16">
                  <c:v>2004.1054158744146</c:v>
                </c:pt>
                <c:pt idx="17">
                  <c:v>1990.6779095880559</c:v>
                </c:pt>
                <c:pt idx="18">
                  <c:v>1977.3403675938157</c:v>
                </c:pt>
                <c:pt idx="19">
                  <c:v>1964.092187130937</c:v>
                </c:pt>
              </c:numCache>
            </c:numRef>
          </c:val>
          <c:smooth val="0"/>
        </c:ser>
        <c:ser>
          <c:idx val="13"/>
          <c:order val="5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Summary!$N$24:$N$43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4"/>
          <c:order val="6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Summary!$L$24:$L$43</c:f>
              <c:numCache>
                <c:formatCode>0.00</c:formatCode>
                <c:ptCount val="20"/>
                <c:pt idx="0" formatCode="General">
                  <c:v>3500</c:v>
                </c:pt>
                <c:pt idx="1">
                  <c:v>3293.5</c:v>
                </c:pt>
                <c:pt idx="2">
                  <c:v>3099.1835000000001</c:v>
                </c:pt>
                <c:pt idx="3">
                  <c:v>2916.3316735000003</c:v>
                </c:pt>
                <c:pt idx="4">
                  <c:v>2744.2681047635006</c:v>
                </c:pt>
                <c:pt idx="5">
                  <c:v>2582.3562865824542</c:v>
                </c:pt>
                <c:pt idx="6">
                  <c:v>2557.8239018599211</c:v>
                </c:pt>
                <c:pt idx="7">
                  <c:v>2533.5245747922518</c:v>
                </c:pt>
                <c:pt idx="8">
                  <c:v>2509.4560913317255</c:v>
                </c:pt>
                <c:pt idx="9">
                  <c:v>2485.6162584640742</c:v>
                </c:pt>
                <c:pt idx="10">
                  <c:v>2462.0029040086656</c:v>
                </c:pt>
                <c:pt idx="11">
                  <c:v>2438.6138764205834</c:v>
                </c:pt>
                <c:pt idx="12">
                  <c:v>2415.4470445945881</c:v>
                </c:pt>
                <c:pt idx="13">
                  <c:v>2392.5002976709397</c:v>
                </c:pt>
                <c:pt idx="14">
                  <c:v>2369.7715448430658</c:v>
                </c:pt>
                <c:pt idx="15">
                  <c:v>2353.894075492617</c:v>
                </c:pt>
                <c:pt idx="16">
                  <c:v>2338.1229851868165</c:v>
                </c:pt>
                <c:pt idx="17">
                  <c:v>2322.4575611860646</c:v>
                </c:pt>
                <c:pt idx="18">
                  <c:v>2306.8970955261179</c:v>
                </c:pt>
                <c:pt idx="19">
                  <c:v>2291.4408849860929</c:v>
                </c:pt>
              </c:numCache>
            </c:numRef>
          </c:val>
          <c:smooth val="0"/>
        </c:ser>
        <c:ser>
          <c:idx val="15"/>
          <c:order val="7"/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Summary!$J$24:$J$43</c:f>
              <c:numCache>
                <c:formatCode>0.00</c:formatCode>
                <c:ptCount val="20"/>
                <c:pt idx="0" formatCode="General">
                  <c:v>4500</c:v>
                </c:pt>
                <c:pt idx="1">
                  <c:v>4234.5</c:v>
                </c:pt>
                <c:pt idx="2">
                  <c:v>3984.6645000000003</c:v>
                </c:pt>
                <c:pt idx="3">
                  <c:v>3749.5692945000005</c:v>
                </c:pt>
                <c:pt idx="4">
                  <c:v>3528.3447061245006</c:v>
                </c:pt>
                <c:pt idx="5">
                  <c:v>3320.1723684631552</c:v>
                </c:pt>
                <c:pt idx="6">
                  <c:v>3288.6307309627555</c:v>
                </c:pt>
                <c:pt idx="7">
                  <c:v>3257.3887390186096</c:v>
                </c:pt>
                <c:pt idx="8">
                  <c:v>3226.4435459979331</c:v>
                </c:pt>
                <c:pt idx="9">
                  <c:v>3195.792332310953</c:v>
                </c:pt>
                <c:pt idx="10">
                  <c:v>3165.4323051539991</c:v>
                </c:pt>
                <c:pt idx="11">
                  <c:v>3135.3606982550364</c:v>
                </c:pt>
                <c:pt idx="12">
                  <c:v>3105.5747716216138</c:v>
                </c:pt>
                <c:pt idx="13">
                  <c:v>3076.0718112912086</c:v>
                </c:pt>
                <c:pt idx="14">
                  <c:v>3046.8491290839424</c:v>
                </c:pt>
                <c:pt idx="15">
                  <c:v>3026.4352399190798</c:v>
                </c:pt>
                <c:pt idx="16">
                  <c:v>3006.1581238116219</c:v>
                </c:pt>
                <c:pt idx="17">
                  <c:v>2986.0168643820839</c:v>
                </c:pt>
                <c:pt idx="18">
                  <c:v>2966.0105513907238</c:v>
                </c:pt>
                <c:pt idx="19">
                  <c:v>2946.1382806964057</c:v>
                </c:pt>
              </c:numCache>
            </c:numRef>
          </c:val>
          <c:smooth val="0"/>
        </c:ser>
        <c:ser>
          <c:idx val="4"/>
          <c:order val="8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Summary!$M$24:$M$43</c:f>
              <c:numCache>
                <c:formatCode>General</c:formatCode>
                <c:ptCount val="20"/>
                <c:pt idx="0">
                  <c:v>3000</c:v>
                </c:pt>
                <c:pt idx="1">
                  <c:v>2823</c:v>
                </c:pt>
                <c:pt idx="2">
                  <c:v>2656.4430000000002</c:v>
                </c:pt>
                <c:pt idx="3">
                  <c:v>2499.7128630000002</c:v>
                </c:pt>
                <c:pt idx="4">
                  <c:v>2352.2298040830005</c:v>
                </c:pt>
                <c:pt idx="5">
                  <c:v>2213.4482456421038</c:v>
                </c:pt>
                <c:pt idx="6">
                  <c:v>2192.4204873085037</c:v>
                </c:pt>
                <c:pt idx="7">
                  <c:v>2171.5924926790731</c:v>
                </c:pt>
                <c:pt idx="8">
                  <c:v>2150.9623639986221</c:v>
                </c:pt>
                <c:pt idx="9">
                  <c:v>2130.5282215406355</c:v>
                </c:pt>
                <c:pt idx="10">
                  <c:v>2110.2882034359995</c:v>
                </c:pt>
                <c:pt idx="11">
                  <c:v>2090.2404655033574</c:v>
                </c:pt>
                <c:pt idx="12">
                  <c:v>2070.3831810810757</c:v>
                </c:pt>
                <c:pt idx="13">
                  <c:v>2050.7145408608058</c:v>
                </c:pt>
                <c:pt idx="14">
                  <c:v>2031.2327527226282</c:v>
                </c:pt>
                <c:pt idx="15">
                  <c:v>2017.6234932793866</c:v>
                </c:pt>
                <c:pt idx="16">
                  <c:v>2004.1054158744146</c:v>
                </c:pt>
                <c:pt idx="17">
                  <c:v>1990.6779095880559</c:v>
                </c:pt>
                <c:pt idx="18">
                  <c:v>1977.3403675938157</c:v>
                </c:pt>
                <c:pt idx="19">
                  <c:v>1964.092187130937</c:v>
                </c:pt>
              </c:numCache>
            </c:numRef>
          </c:val>
          <c:smooth val="0"/>
        </c:ser>
        <c:ser>
          <c:idx val="5"/>
          <c:order val="9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Summary!$N$24:$N$43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6"/>
          <c:order val="1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Summary!$L$24:$L$43</c:f>
              <c:numCache>
                <c:formatCode>0.00</c:formatCode>
                <c:ptCount val="20"/>
                <c:pt idx="0" formatCode="General">
                  <c:v>3500</c:v>
                </c:pt>
                <c:pt idx="1">
                  <c:v>3293.5</c:v>
                </c:pt>
                <c:pt idx="2">
                  <c:v>3099.1835000000001</c:v>
                </c:pt>
                <c:pt idx="3">
                  <c:v>2916.3316735000003</c:v>
                </c:pt>
                <c:pt idx="4">
                  <c:v>2744.2681047635006</c:v>
                </c:pt>
                <c:pt idx="5">
                  <c:v>2582.3562865824542</c:v>
                </c:pt>
                <c:pt idx="6">
                  <c:v>2557.8239018599211</c:v>
                </c:pt>
                <c:pt idx="7">
                  <c:v>2533.5245747922518</c:v>
                </c:pt>
                <c:pt idx="8">
                  <c:v>2509.4560913317255</c:v>
                </c:pt>
                <c:pt idx="9">
                  <c:v>2485.6162584640742</c:v>
                </c:pt>
                <c:pt idx="10">
                  <c:v>2462.0029040086656</c:v>
                </c:pt>
                <c:pt idx="11">
                  <c:v>2438.6138764205834</c:v>
                </c:pt>
                <c:pt idx="12">
                  <c:v>2415.4470445945881</c:v>
                </c:pt>
                <c:pt idx="13">
                  <c:v>2392.5002976709397</c:v>
                </c:pt>
                <c:pt idx="14">
                  <c:v>2369.7715448430658</c:v>
                </c:pt>
                <c:pt idx="15">
                  <c:v>2353.894075492617</c:v>
                </c:pt>
                <c:pt idx="16">
                  <c:v>2338.1229851868165</c:v>
                </c:pt>
                <c:pt idx="17">
                  <c:v>2322.4575611860646</c:v>
                </c:pt>
                <c:pt idx="18">
                  <c:v>2306.8970955261179</c:v>
                </c:pt>
                <c:pt idx="19">
                  <c:v>2291.4408849860929</c:v>
                </c:pt>
              </c:numCache>
            </c:numRef>
          </c:val>
          <c:smooth val="0"/>
        </c:ser>
        <c:ser>
          <c:idx val="7"/>
          <c:order val="1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Summary!$N$24:$N$43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1"/>
          <c:order val="12"/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Summary!$M$24:$M$43</c:f>
              <c:numCache>
                <c:formatCode>General</c:formatCode>
                <c:ptCount val="20"/>
                <c:pt idx="0">
                  <c:v>3000</c:v>
                </c:pt>
                <c:pt idx="1">
                  <c:v>2823</c:v>
                </c:pt>
                <c:pt idx="2">
                  <c:v>2656.4430000000002</c:v>
                </c:pt>
                <c:pt idx="3">
                  <c:v>2499.7128630000002</c:v>
                </c:pt>
                <c:pt idx="4">
                  <c:v>2352.2298040830005</c:v>
                </c:pt>
                <c:pt idx="5">
                  <c:v>2213.4482456421038</c:v>
                </c:pt>
                <c:pt idx="6">
                  <c:v>2192.4204873085037</c:v>
                </c:pt>
                <c:pt idx="7">
                  <c:v>2171.5924926790731</c:v>
                </c:pt>
                <c:pt idx="8">
                  <c:v>2150.9623639986221</c:v>
                </c:pt>
                <c:pt idx="9">
                  <c:v>2130.5282215406355</c:v>
                </c:pt>
                <c:pt idx="10">
                  <c:v>2110.2882034359995</c:v>
                </c:pt>
                <c:pt idx="11">
                  <c:v>2090.2404655033574</c:v>
                </c:pt>
                <c:pt idx="12">
                  <c:v>2070.3831810810757</c:v>
                </c:pt>
                <c:pt idx="13">
                  <c:v>2050.7145408608058</c:v>
                </c:pt>
                <c:pt idx="14">
                  <c:v>2031.2327527226282</c:v>
                </c:pt>
                <c:pt idx="15">
                  <c:v>2017.6234932793866</c:v>
                </c:pt>
                <c:pt idx="16">
                  <c:v>2004.1054158744146</c:v>
                </c:pt>
                <c:pt idx="17">
                  <c:v>1990.6779095880559</c:v>
                </c:pt>
                <c:pt idx="18">
                  <c:v>1977.3403675938157</c:v>
                </c:pt>
                <c:pt idx="19">
                  <c:v>1964.092187130937</c:v>
                </c:pt>
              </c:numCache>
            </c:numRef>
          </c:val>
          <c:smooth val="0"/>
        </c:ser>
        <c:ser>
          <c:idx val="2"/>
          <c:order val="13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Summary!$N$24:$N$43</c:f>
              <c:numCache>
                <c:formatCode>General</c:formatCode>
                <c:ptCount val="20"/>
              </c:numCache>
            </c:numRef>
          </c:val>
          <c:smooth val="0"/>
        </c:ser>
        <c:ser>
          <c:idx val="0"/>
          <c:order val="14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Summary!$I$2:$I$21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Summary!$K$24:$K$43</c:f>
              <c:numCache>
                <c:formatCode>General</c:formatCode>
                <c:ptCount val="20"/>
                <c:pt idx="0">
                  <c:v>4000</c:v>
                </c:pt>
                <c:pt idx="1">
                  <c:v>3764.0000000000005</c:v>
                </c:pt>
                <c:pt idx="2">
                  <c:v>3541.9240000000004</c:v>
                </c:pt>
                <c:pt idx="3">
                  <c:v>3332.9504840000004</c:v>
                </c:pt>
                <c:pt idx="4">
                  <c:v>3136.3064054440006</c:v>
                </c:pt>
                <c:pt idx="5">
                  <c:v>2951.2643275228047</c:v>
                </c:pt>
                <c:pt idx="6">
                  <c:v>2923.2273164113381</c:v>
                </c:pt>
                <c:pt idx="7">
                  <c:v>2895.4566569054305</c:v>
                </c:pt>
                <c:pt idx="8">
                  <c:v>2867.9498186648289</c:v>
                </c:pt>
                <c:pt idx="9">
                  <c:v>2840.704295387513</c:v>
                </c:pt>
                <c:pt idx="10">
                  <c:v>2813.7176045813317</c:v>
                </c:pt>
                <c:pt idx="11">
                  <c:v>2786.987287337809</c:v>
                </c:pt>
                <c:pt idx="12">
                  <c:v>2760.5109081081</c:v>
                </c:pt>
                <c:pt idx="13">
                  <c:v>2734.2860544810733</c:v>
                </c:pt>
                <c:pt idx="14">
                  <c:v>2708.3103369635032</c:v>
                </c:pt>
                <c:pt idx="15">
                  <c:v>2690.1646577058477</c:v>
                </c:pt>
                <c:pt idx="16">
                  <c:v>2672.1405544992185</c:v>
                </c:pt>
                <c:pt idx="17">
                  <c:v>2654.2372127840736</c:v>
                </c:pt>
                <c:pt idx="18">
                  <c:v>2636.4538234584202</c:v>
                </c:pt>
                <c:pt idx="19">
                  <c:v>2618.7895828412488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4444192"/>
        <c:axId val="863843424"/>
      </c:lineChart>
      <c:catAx>
        <c:axId val="804444192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843424"/>
        <c:crosses val="autoZero"/>
        <c:auto val="1"/>
        <c:lblAlgn val="ctr"/>
        <c:lblOffset val="100"/>
        <c:noMultiLvlLbl val="0"/>
      </c:catAx>
      <c:valAx>
        <c:axId val="863843424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PV system cost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444192"/>
        <c:crosses val="autoZero"/>
        <c:crossBetween val="between"/>
      </c:valAx>
      <c:spPr>
        <a:noFill/>
        <a:ln>
          <a:solidFill>
            <a:schemeClr val="bg1">
              <a:lumMod val="75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0.21825</cdr:x>
      <cdr:y>0.12377</cdr:y>
    </cdr:from>
    <cdr:to>
      <cdr:x>0.32394</cdr:x>
      <cdr:y>0.26955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97203" y="533330"/>
          <a:ext cx="628179" cy="628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100"/>
            <a:t>5.9%</a:t>
          </a:r>
        </a:p>
      </cdr:txBody>
    </cdr:sp>
  </cdr:relSizeAnchor>
  <cdr:relSizeAnchor xmlns:cdr="http://schemas.openxmlformats.org/drawingml/2006/chartDrawing">
    <cdr:from>
      <cdr:x>0.43396</cdr:x>
      <cdr:y>0.24939</cdr:y>
    </cdr:from>
    <cdr:to>
      <cdr:x>0.53965</cdr:x>
      <cdr:y>0.39517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2579263" y="1074641"/>
          <a:ext cx="628179" cy="628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0.95%</a:t>
          </a:r>
        </a:p>
      </cdr:txBody>
    </cdr:sp>
  </cdr:relSizeAnchor>
  <cdr:relSizeAnchor xmlns:cdr="http://schemas.openxmlformats.org/drawingml/2006/chartDrawing">
    <cdr:from>
      <cdr:x>0.80782</cdr:x>
      <cdr:y>0.28384</cdr:y>
    </cdr:from>
    <cdr:to>
      <cdr:x>0.91352</cdr:x>
      <cdr:y>0.42962</cdr:y>
    </cdr:to>
    <cdr:sp macro="" textlink="">
      <cdr:nvSpPr>
        <cdr:cNvPr id="4" name="TextBox 1"/>
        <cdr:cNvSpPr txBox="1"/>
      </cdr:nvSpPr>
      <cdr:spPr>
        <a:xfrm xmlns:a="http://schemas.openxmlformats.org/drawingml/2006/main">
          <a:off x="4801335" y="1223111"/>
          <a:ext cx="628238" cy="6281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/>
            <a:t>0.67%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Hussain Muaafa</dc:creator>
  <cp:keywords/>
  <dc:description/>
  <cp:lastModifiedBy>Mohammed Hussain Muaafa</cp:lastModifiedBy>
  <cp:revision>5</cp:revision>
  <dcterms:created xsi:type="dcterms:W3CDTF">2015-11-29T05:47:00Z</dcterms:created>
  <dcterms:modified xsi:type="dcterms:W3CDTF">2015-11-29T06:30:00Z</dcterms:modified>
</cp:coreProperties>
</file>