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6E6F" w14:textId="3F4AB515" w:rsidR="00D40F9F" w:rsidRPr="00090DE5" w:rsidRDefault="00D40F9F">
      <w:pPr>
        <w:rPr>
          <w:rFonts w:ascii="Arial" w:hAnsi="Arial" w:cs="Arial"/>
          <w:sz w:val="24"/>
          <w:szCs w:val="24"/>
        </w:rPr>
      </w:pPr>
      <w:r w:rsidRPr="00090DE5">
        <w:rPr>
          <w:rFonts w:ascii="Arial" w:hAnsi="Arial" w:cs="Arial"/>
          <w:sz w:val="24"/>
          <w:szCs w:val="24"/>
        </w:rPr>
        <w:t xml:space="preserve">1 a) Sim, é possível concluir que o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de camada simples pode funcionar com esses dados, pois parece que os dados são linearmente separáveis pela linha verde. Ou seja, há uma linha que divide as maçãs das laranjas, o que é a condição necessária para o funcionamento de um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de camada simples. Se essa separação linear não fosse possível, o </w:t>
      </w:r>
      <w:proofErr w:type="spellStart"/>
      <w:r w:rsidRPr="00090DE5">
        <w:rPr>
          <w:rFonts w:ascii="Arial" w:hAnsi="Arial" w:cs="Arial"/>
          <w:sz w:val="24"/>
          <w:szCs w:val="24"/>
        </w:rPr>
        <w:t>perceptron</w:t>
      </w:r>
      <w:proofErr w:type="spellEnd"/>
      <w:r w:rsidRPr="00090DE5">
        <w:rPr>
          <w:rFonts w:ascii="Arial" w:hAnsi="Arial" w:cs="Arial"/>
          <w:sz w:val="24"/>
          <w:szCs w:val="24"/>
        </w:rPr>
        <w:t xml:space="preserve"> de camada simples não seria adequado, e técnicas mais complexas, como redes neurais multicamadas, seriam necessárias.</w:t>
      </w:r>
    </w:p>
    <w:p w14:paraId="78131025" w14:textId="73D5BA79" w:rsidR="00090DE5" w:rsidRPr="00090DE5" w:rsidRDefault="00E174B2" w:rsidP="00971156">
      <w:pPr>
        <w:pStyle w:val="SemEspaamento"/>
        <w:rPr>
          <w:rFonts w:ascii="Arial" w:hAnsi="Arial" w:cs="Arial"/>
        </w:rPr>
      </w:pPr>
      <w:r>
        <w:t xml:space="preserve">b) </w:t>
      </w:r>
      <w:r w:rsidRPr="00090DE5">
        <w:rPr>
          <w:rFonts w:ascii="Arial" w:hAnsi="Arial" w:cs="Arial"/>
          <w:sz w:val="24"/>
          <w:szCs w:val="24"/>
        </w:rPr>
        <w:t xml:space="preserve">Excel </w:t>
      </w:r>
      <w:r w:rsidR="001967AD" w:rsidRPr="00090DE5">
        <w:rPr>
          <w:rFonts w:ascii="Arial" w:hAnsi="Arial" w:cs="Arial"/>
          <w:sz w:val="24"/>
          <w:szCs w:val="24"/>
        </w:rPr>
        <w:br/>
      </w:r>
      <w:r w:rsidR="001967AD">
        <w:br/>
        <w:t xml:space="preserve">c) </w:t>
      </w:r>
      <w:r w:rsidR="001967AD" w:rsidRPr="00090DE5">
        <w:rPr>
          <w:rFonts w:ascii="Arial" w:hAnsi="Arial" w:cs="Arial"/>
          <w:sz w:val="24"/>
          <w:szCs w:val="24"/>
        </w:rPr>
        <w:t xml:space="preserve">código no </w:t>
      </w:r>
      <w:proofErr w:type="spellStart"/>
      <w:r w:rsidR="001967AD" w:rsidRPr="00090DE5">
        <w:rPr>
          <w:rFonts w:ascii="Arial" w:hAnsi="Arial" w:cs="Arial"/>
          <w:sz w:val="24"/>
          <w:szCs w:val="24"/>
        </w:rPr>
        <w:t>git</w:t>
      </w:r>
      <w:proofErr w:type="spellEnd"/>
      <w:r w:rsidR="001967AD" w:rsidRPr="00090DE5">
        <w:rPr>
          <w:rFonts w:ascii="Arial" w:hAnsi="Arial" w:cs="Arial"/>
          <w:sz w:val="24"/>
          <w:szCs w:val="24"/>
        </w:rPr>
        <w:t>,</w:t>
      </w:r>
      <w:r w:rsidR="001967AD" w:rsidRPr="00090DE5">
        <w:rPr>
          <w:rFonts w:ascii="Arial" w:hAnsi="Arial" w:cs="Arial"/>
          <w:sz w:val="24"/>
          <w:szCs w:val="24"/>
        </w:rPr>
        <w:br/>
      </w:r>
      <w:r w:rsidR="00090DE5">
        <w:rPr>
          <w:rFonts w:ascii="Arial" w:hAnsi="Arial" w:cs="Arial"/>
        </w:rPr>
        <w:br/>
        <w:t>d)</w:t>
      </w:r>
      <w:r w:rsidR="00090DE5">
        <w:rPr>
          <w:rFonts w:ascii="Arial" w:hAnsi="Arial" w:cs="Arial"/>
        </w:rPr>
        <w:br/>
      </w:r>
      <w:r w:rsidR="00090DE5">
        <w:rPr>
          <w:rFonts w:ascii="Arial" w:hAnsi="Arial" w:cs="Arial"/>
        </w:rPr>
        <w:br/>
      </w:r>
      <w:r w:rsidR="00090DE5" w:rsidRPr="00090DE5">
        <w:rPr>
          <w:rFonts w:ascii="Arial" w:hAnsi="Arial" w:cs="Arial"/>
        </w:rPr>
        <w:t>Em problemas mais complexos, com maior variação de características, precisamos de muitos treinamentos para que a RNA possa:</w:t>
      </w:r>
    </w:p>
    <w:p w14:paraId="0E5F5E0B" w14:textId="77777777" w:rsidR="00090DE5" w:rsidRPr="00090DE5" w:rsidRDefault="00090DE5" w:rsidP="0009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Aprender a diversidade dos dados</w:t>
      </w:r>
      <w:r w:rsidRPr="00090DE5">
        <w:rPr>
          <w:rFonts w:ascii="Arial" w:eastAsia="Times New Roman" w:hAnsi="Arial" w:cs="Arial"/>
          <w:sz w:val="24"/>
          <w:szCs w:val="24"/>
          <w:lang w:eastAsia="pt-BR"/>
        </w:rPr>
        <w:t>: Mais exemplos ajudam a RNA a identificar padrões e melhorar a generalização.</w:t>
      </w:r>
    </w:p>
    <w:p w14:paraId="7BA7968C" w14:textId="77777777" w:rsidR="00090DE5" w:rsidRPr="00090DE5" w:rsidRDefault="00090DE5" w:rsidP="0009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Evitar </w:t>
      </w:r>
      <w:proofErr w:type="spellStart"/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overfitting</w:t>
      </w:r>
      <w:proofErr w:type="spellEnd"/>
      <w:r w:rsidRPr="00090DE5">
        <w:rPr>
          <w:rFonts w:ascii="Arial" w:eastAsia="Times New Roman" w:hAnsi="Arial" w:cs="Arial"/>
          <w:sz w:val="24"/>
          <w:szCs w:val="24"/>
          <w:lang w:eastAsia="pt-BR"/>
        </w:rPr>
        <w:t>: Treinamentos prolongados ajudam a RNA a não se ajustar demais aos dados de treinamento, melhorando sua performance em novos dados.</w:t>
      </w:r>
    </w:p>
    <w:p w14:paraId="67476ECB" w14:textId="77777777" w:rsidR="00090DE5" w:rsidRPr="00090DE5" w:rsidRDefault="00090DE5" w:rsidP="00090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DE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Ajustar redes complexas</w:t>
      </w:r>
      <w:r w:rsidRPr="00090DE5">
        <w:rPr>
          <w:rFonts w:ascii="Arial" w:eastAsia="Times New Roman" w:hAnsi="Arial" w:cs="Arial"/>
          <w:sz w:val="24"/>
          <w:szCs w:val="24"/>
          <w:lang w:eastAsia="pt-BR"/>
        </w:rPr>
        <w:t>: Modelos mais complexos (com mais neurônios e camadas) precisam de mais iterações para encontrar os melhores pesos e bias.</w:t>
      </w:r>
    </w:p>
    <w:p w14:paraId="773F2361" w14:textId="3A725E5A" w:rsidR="00D40F9F" w:rsidRPr="00090DE5" w:rsidRDefault="00D40F9F" w:rsidP="00090DE5">
      <w:pPr>
        <w:pStyle w:val="SemEspaamento"/>
        <w:rPr>
          <w:rFonts w:ascii="Arial" w:hAnsi="Arial" w:cs="Arial"/>
          <w:sz w:val="24"/>
          <w:szCs w:val="24"/>
        </w:rPr>
      </w:pPr>
    </w:p>
    <w:sectPr w:rsidR="00D40F9F" w:rsidRPr="0009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3081"/>
    <w:multiLevelType w:val="multilevel"/>
    <w:tmpl w:val="EDF2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C9"/>
    <w:rsid w:val="00090DE5"/>
    <w:rsid w:val="001967AD"/>
    <w:rsid w:val="00323FC9"/>
    <w:rsid w:val="00971156"/>
    <w:rsid w:val="00995678"/>
    <w:rsid w:val="00D40F9F"/>
    <w:rsid w:val="00E1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365B"/>
  <w15:chartTrackingRefBased/>
  <w15:docId w15:val="{1A929748-FCB8-46FB-A704-AE9DD50E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0D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9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2024-09-15T22:11:00Z</dcterms:created>
  <dcterms:modified xsi:type="dcterms:W3CDTF">2024-09-15T22:11:00Z</dcterms:modified>
</cp:coreProperties>
</file>