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6E6F" w14:textId="3F4AB515" w:rsidR="00D40F9F" w:rsidRPr="00090DE5" w:rsidRDefault="00D40F9F">
      <w:pPr>
        <w:rPr>
          <w:rFonts w:ascii="Arial" w:hAnsi="Arial" w:cs="Arial"/>
          <w:sz w:val="24"/>
          <w:szCs w:val="24"/>
        </w:rPr>
      </w:pPr>
      <w:r w:rsidRPr="00090DE5">
        <w:rPr>
          <w:rFonts w:ascii="Arial" w:hAnsi="Arial" w:cs="Arial"/>
          <w:sz w:val="24"/>
          <w:szCs w:val="24"/>
        </w:rPr>
        <w:t xml:space="preserve">1 a) </w:t>
      </w:r>
      <w:r w:rsidRPr="00090DE5">
        <w:rPr>
          <w:rFonts w:ascii="Arial" w:hAnsi="Arial" w:cs="Arial"/>
          <w:sz w:val="24"/>
          <w:szCs w:val="24"/>
        </w:rPr>
        <w:t xml:space="preserve">Sim, é possível concluir que o </w:t>
      </w:r>
      <w:proofErr w:type="spellStart"/>
      <w:r w:rsidRPr="00090DE5">
        <w:rPr>
          <w:rFonts w:ascii="Arial" w:hAnsi="Arial" w:cs="Arial"/>
          <w:sz w:val="24"/>
          <w:szCs w:val="24"/>
        </w:rPr>
        <w:t>perceptron</w:t>
      </w:r>
      <w:proofErr w:type="spellEnd"/>
      <w:r w:rsidRPr="00090DE5">
        <w:rPr>
          <w:rFonts w:ascii="Arial" w:hAnsi="Arial" w:cs="Arial"/>
          <w:sz w:val="24"/>
          <w:szCs w:val="24"/>
        </w:rPr>
        <w:t xml:space="preserve"> de camada simples pode funcionar com esses dados, pois parece que os dados são linearmente separáveis pela linha verde. Ou seja, há uma linha que divide as maçãs das laranjas, o que é a condição necessária para o funcionamento de um </w:t>
      </w:r>
      <w:proofErr w:type="spellStart"/>
      <w:r w:rsidRPr="00090DE5">
        <w:rPr>
          <w:rFonts w:ascii="Arial" w:hAnsi="Arial" w:cs="Arial"/>
          <w:sz w:val="24"/>
          <w:szCs w:val="24"/>
        </w:rPr>
        <w:t>perceptron</w:t>
      </w:r>
      <w:proofErr w:type="spellEnd"/>
      <w:r w:rsidRPr="00090DE5">
        <w:rPr>
          <w:rFonts w:ascii="Arial" w:hAnsi="Arial" w:cs="Arial"/>
          <w:sz w:val="24"/>
          <w:szCs w:val="24"/>
        </w:rPr>
        <w:t xml:space="preserve"> de camada simples. Se essa separação linear não fosse possível, o </w:t>
      </w:r>
      <w:proofErr w:type="spellStart"/>
      <w:r w:rsidRPr="00090DE5">
        <w:rPr>
          <w:rFonts w:ascii="Arial" w:hAnsi="Arial" w:cs="Arial"/>
          <w:sz w:val="24"/>
          <w:szCs w:val="24"/>
        </w:rPr>
        <w:t>perceptron</w:t>
      </w:r>
      <w:proofErr w:type="spellEnd"/>
      <w:r w:rsidRPr="00090DE5">
        <w:rPr>
          <w:rFonts w:ascii="Arial" w:hAnsi="Arial" w:cs="Arial"/>
          <w:sz w:val="24"/>
          <w:szCs w:val="24"/>
        </w:rPr>
        <w:t xml:space="preserve"> de camada simples não seria adequado, e técnicas mais complexas, como redes neurais multicamadas, seriam necessárias.</w:t>
      </w:r>
    </w:p>
    <w:p w14:paraId="70090D16" w14:textId="25E807DA" w:rsidR="00090DE5" w:rsidRPr="00090DE5" w:rsidRDefault="00E174B2" w:rsidP="00090DE5">
      <w:pPr>
        <w:pStyle w:val="SemEspaamento"/>
        <w:rPr>
          <w:rFonts w:ascii="Arial" w:hAnsi="Arial" w:cs="Arial"/>
          <w:sz w:val="24"/>
          <w:szCs w:val="24"/>
        </w:rPr>
      </w:pPr>
      <w:r>
        <w:t xml:space="preserve">b) </w:t>
      </w:r>
      <w:r w:rsidRPr="00090DE5">
        <w:rPr>
          <w:rFonts w:ascii="Arial" w:hAnsi="Arial" w:cs="Arial"/>
          <w:sz w:val="24"/>
          <w:szCs w:val="24"/>
        </w:rPr>
        <w:t xml:space="preserve">Excel </w:t>
      </w:r>
      <w:r w:rsidR="001967AD" w:rsidRPr="00090DE5">
        <w:rPr>
          <w:rFonts w:ascii="Arial" w:hAnsi="Arial" w:cs="Arial"/>
          <w:sz w:val="24"/>
          <w:szCs w:val="24"/>
        </w:rPr>
        <w:br/>
      </w:r>
      <w:r w:rsidR="001967AD">
        <w:br/>
        <w:t xml:space="preserve">c) </w:t>
      </w:r>
      <w:r w:rsidR="001967AD" w:rsidRPr="00090DE5">
        <w:rPr>
          <w:rFonts w:ascii="Arial" w:hAnsi="Arial" w:cs="Arial"/>
          <w:sz w:val="24"/>
          <w:szCs w:val="24"/>
        </w:rPr>
        <w:t xml:space="preserve">código no </w:t>
      </w:r>
      <w:proofErr w:type="spellStart"/>
      <w:r w:rsidR="001967AD" w:rsidRPr="00090DE5">
        <w:rPr>
          <w:rFonts w:ascii="Arial" w:hAnsi="Arial" w:cs="Arial"/>
          <w:sz w:val="24"/>
          <w:szCs w:val="24"/>
        </w:rPr>
        <w:t>git</w:t>
      </w:r>
      <w:proofErr w:type="spellEnd"/>
      <w:r w:rsidR="001967AD" w:rsidRPr="00090DE5">
        <w:rPr>
          <w:rFonts w:ascii="Arial" w:hAnsi="Arial" w:cs="Arial"/>
          <w:sz w:val="24"/>
          <w:szCs w:val="24"/>
        </w:rPr>
        <w:t>,</w:t>
      </w:r>
      <w:r w:rsidR="001967AD" w:rsidRPr="00090DE5">
        <w:rPr>
          <w:rFonts w:ascii="Arial" w:hAnsi="Arial" w:cs="Arial"/>
          <w:sz w:val="24"/>
          <w:szCs w:val="24"/>
        </w:rPr>
        <w:br/>
      </w:r>
      <w:r w:rsidR="001967AD" w:rsidRPr="00090DE5">
        <w:rPr>
          <w:rFonts w:ascii="Arial" w:hAnsi="Arial" w:cs="Arial"/>
          <w:sz w:val="24"/>
          <w:szCs w:val="24"/>
        </w:rPr>
        <w:br/>
      </w:r>
      <w:r w:rsidR="00090DE5" w:rsidRPr="00090DE5">
        <w:rPr>
          <w:rFonts w:ascii="Arial" w:hAnsi="Arial" w:cs="Arial"/>
          <w:sz w:val="24"/>
          <w:szCs w:val="24"/>
        </w:rPr>
        <w:t>Explicação do Código:</w:t>
      </w:r>
    </w:p>
    <w:p w14:paraId="2647F251" w14:textId="77777777" w:rsidR="00090DE5" w:rsidRPr="00090DE5" w:rsidRDefault="00090DE5" w:rsidP="00090DE5">
      <w:pPr>
        <w:pStyle w:val="SemEspaamento"/>
        <w:rPr>
          <w:rFonts w:ascii="Arial" w:hAnsi="Arial" w:cs="Arial"/>
          <w:sz w:val="24"/>
          <w:szCs w:val="24"/>
        </w:rPr>
      </w:pPr>
      <w:r w:rsidRPr="00090DE5">
        <w:rPr>
          <w:rFonts w:ascii="Arial" w:hAnsi="Arial" w:cs="Arial"/>
          <w:sz w:val="24"/>
          <w:szCs w:val="24"/>
        </w:rPr>
        <w:t xml:space="preserve">Estrutura do </w:t>
      </w:r>
      <w:proofErr w:type="spellStart"/>
      <w:r w:rsidRPr="00090DE5">
        <w:rPr>
          <w:rFonts w:ascii="Arial" w:hAnsi="Arial" w:cs="Arial"/>
          <w:sz w:val="24"/>
          <w:szCs w:val="24"/>
        </w:rPr>
        <w:t>Perceptron</w:t>
      </w:r>
      <w:proofErr w:type="spellEnd"/>
      <w:r w:rsidRPr="00090DE5">
        <w:rPr>
          <w:rFonts w:ascii="Arial" w:hAnsi="Arial" w:cs="Arial"/>
          <w:sz w:val="24"/>
          <w:szCs w:val="24"/>
        </w:rPr>
        <w:t>:</w:t>
      </w:r>
    </w:p>
    <w:p w14:paraId="3127C181" w14:textId="77777777" w:rsidR="00090DE5" w:rsidRPr="00090DE5" w:rsidRDefault="00090DE5" w:rsidP="00090DE5">
      <w:pPr>
        <w:pStyle w:val="SemEspaamento"/>
        <w:rPr>
          <w:rFonts w:ascii="Arial" w:hAnsi="Arial" w:cs="Arial"/>
          <w:sz w:val="24"/>
          <w:szCs w:val="24"/>
        </w:rPr>
      </w:pPr>
    </w:p>
    <w:p w14:paraId="5D372E8E" w14:textId="77777777" w:rsidR="00090DE5" w:rsidRPr="00090DE5" w:rsidRDefault="00090DE5" w:rsidP="00090DE5">
      <w:pPr>
        <w:pStyle w:val="SemEspaamento"/>
        <w:rPr>
          <w:rFonts w:ascii="Arial" w:hAnsi="Arial" w:cs="Arial"/>
          <w:sz w:val="24"/>
          <w:szCs w:val="24"/>
        </w:rPr>
      </w:pPr>
      <w:r w:rsidRPr="00090DE5">
        <w:rPr>
          <w:rFonts w:ascii="Arial" w:hAnsi="Arial" w:cs="Arial"/>
          <w:sz w:val="24"/>
          <w:szCs w:val="24"/>
        </w:rPr>
        <w:t>Ele começa com pesos aleatórios (entre -1 e 1) e um bias.</w:t>
      </w:r>
    </w:p>
    <w:p w14:paraId="2901DC5F" w14:textId="77777777" w:rsidR="00090DE5" w:rsidRPr="00090DE5" w:rsidRDefault="00090DE5" w:rsidP="00090DE5">
      <w:pPr>
        <w:pStyle w:val="SemEspaamento"/>
        <w:rPr>
          <w:rFonts w:ascii="Arial" w:hAnsi="Arial" w:cs="Arial"/>
          <w:sz w:val="24"/>
          <w:szCs w:val="24"/>
        </w:rPr>
      </w:pPr>
      <w:r w:rsidRPr="00090DE5">
        <w:rPr>
          <w:rFonts w:ascii="Arial" w:hAnsi="Arial" w:cs="Arial"/>
          <w:sz w:val="24"/>
          <w:szCs w:val="24"/>
        </w:rPr>
        <w:t>A função de ativação (degrau) classifica a saída como 1 (maçã) ou 0 (laranja).</w:t>
      </w:r>
    </w:p>
    <w:p w14:paraId="476FF9BC" w14:textId="77777777" w:rsidR="00090DE5" w:rsidRPr="00090DE5" w:rsidRDefault="00090DE5" w:rsidP="00090DE5">
      <w:pPr>
        <w:pStyle w:val="SemEspaamento"/>
        <w:rPr>
          <w:rFonts w:ascii="Arial" w:hAnsi="Arial" w:cs="Arial"/>
          <w:sz w:val="24"/>
          <w:szCs w:val="24"/>
        </w:rPr>
      </w:pPr>
      <w:r w:rsidRPr="00090DE5">
        <w:rPr>
          <w:rFonts w:ascii="Arial" w:hAnsi="Arial" w:cs="Arial"/>
          <w:sz w:val="24"/>
          <w:szCs w:val="24"/>
        </w:rPr>
        <w:t>A função de treino ajusta os pesos e bias a cada iteração com base no erro.</w:t>
      </w:r>
    </w:p>
    <w:p w14:paraId="2DCC773E" w14:textId="77777777" w:rsidR="00090DE5" w:rsidRPr="00090DE5" w:rsidRDefault="00090DE5" w:rsidP="00090DE5">
      <w:pPr>
        <w:pStyle w:val="SemEspaamento"/>
        <w:rPr>
          <w:rFonts w:ascii="Arial" w:hAnsi="Arial" w:cs="Arial"/>
          <w:sz w:val="24"/>
          <w:szCs w:val="24"/>
        </w:rPr>
      </w:pPr>
      <w:r w:rsidRPr="00090DE5">
        <w:rPr>
          <w:rFonts w:ascii="Arial" w:hAnsi="Arial" w:cs="Arial"/>
          <w:sz w:val="24"/>
          <w:szCs w:val="24"/>
        </w:rPr>
        <w:t>Dados de Treinamento:</w:t>
      </w:r>
    </w:p>
    <w:p w14:paraId="1807461D" w14:textId="77777777" w:rsidR="00090DE5" w:rsidRPr="00090DE5" w:rsidRDefault="00090DE5" w:rsidP="00090DE5">
      <w:pPr>
        <w:pStyle w:val="SemEspaamento"/>
        <w:rPr>
          <w:rFonts w:ascii="Arial" w:hAnsi="Arial" w:cs="Arial"/>
          <w:sz w:val="24"/>
          <w:szCs w:val="24"/>
        </w:rPr>
      </w:pPr>
    </w:p>
    <w:p w14:paraId="6A19900A" w14:textId="77777777" w:rsidR="00090DE5" w:rsidRPr="00090DE5" w:rsidRDefault="00090DE5" w:rsidP="00090DE5">
      <w:pPr>
        <w:pStyle w:val="SemEspaamento"/>
        <w:rPr>
          <w:rFonts w:ascii="Arial" w:hAnsi="Arial" w:cs="Arial"/>
          <w:sz w:val="24"/>
          <w:szCs w:val="24"/>
        </w:rPr>
      </w:pPr>
      <w:r w:rsidRPr="00090DE5">
        <w:rPr>
          <w:rFonts w:ascii="Arial" w:hAnsi="Arial" w:cs="Arial"/>
          <w:sz w:val="24"/>
          <w:szCs w:val="24"/>
        </w:rPr>
        <w:t>O código usa os dados de peso e pH das frutas como entrada.</w:t>
      </w:r>
    </w:p>
    <w:p w14:paraId="71B7B0BD" w14:textId="77777777" w:rsidR="00090DE5" w:rsidRPr="00090DE5" w:rsidRDefault="00090DE5" w:rsidP="00090DE5">
      <w:pPr>
        <w:pStyle w:val="SemEspaamento"/>
        <w:rPr>
          <w:rFonts w:ascii="Arial" w:hAnsi="Arial" w:cs="Arial"/>
          <w:sz w:val="24"/>
          <w:szCs w:val="24"/>
        </w:rPr>
      </w:pPr>
      <w:r w:rsidRPr="00090DE5">
        <w:rPr>
          <w:rFonts w:ascii="Arial" w:hAnsi="Arial" w:cs="Arial"/>
          <w:sz w:val="24"/>
          <w:szCs w:val="24"/>
        </w:rPr>
        <w:t>Os rótulos 1 (maçã) e 0 (laranja) são usados como saídas esperadas.</w:t>
      </w:r>
    </w:p>
    <w:p w14:paraId="2F042C16" w14:textId="77777777" w:rsidR="00090DE5" w:rsidRPr="00090DE5" w:rsidRDefault="00090DE5" w:rsidP="00090DE5">
      <w:pPr>
        <w:pStyle w:val="SemEspaamento"/>
        <w:rPr>
          <w:rFonts w:ascii="Arial" w:hAnsi="Arial" w:cs="Arial"/>
          <w:sz w:val="24"/>
          <w:szCs w:val="24"/>
        </w:rPr>
      </w:pPr>
      <w:r w:rsidRPr="00090DE5">
        <w:rPr>
          <w:rFonts w:ascii="Arial" w:hAnsi="Arial" w:cs="Arial"/>
          <w:sz w:val="24"/>
          <w:szCs w:val="24"/>
        </w:rPr>
        <w:t>Treinamento:</w:t>
      </w:r>
    </w:p>
    <w:p w14:paraId="4E1C1159" w14:textId="77777777" w:rsidR="00090DE5" w:rsidRPr="00090DE5" w:rsidRDefault="00090DE5" w:rsidP="00090DE5">
      <w:pPr>
        <w:pStyle w:val="SemEspaamento"/>
        <w:rPr>
          <w:rFonts w:ascii="Arial" w:hAnsi="Arial" w:cs="Arial"/>
          <w:sz w:val="24"/>
          <w:szCs w:val="24"/>
        </w:rPr>
      </w:pPr>
    </w:p>
    <w:p w14:paraId="25D25681" w14:textId="77777777" w:rsidR="00090DE5" w:rsidRPr="00090DE5" w:rsidRDefault="00090DE5" w:rsidP="00090DE5">
      <w:pPr>
        <w:pStyle w:val="SemEspaamento"/>
        <w:rPr>
          <w:rFonts w:ascii="Arial" w:hAnsi="Arial" w:cs="Arial"/>
          <w:sz w:val="24"/>
          <w:szCs w:val="24"/>
        </w:rPr>
      </w:pPr>
      <w:r w:rsidRPr="00090DE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DE5">
        <w:rPr>
          <w:rFonts w:ascii="Arial" w:hAnsi="Arial" w:cs="Arial"/>
          <w:sz w:val="24"/>
          <w:szCs w:val="24"/>
        </w:rPr>
        <w:t>perceptron</w:t>
      </w:r>
      <w:proofErr w:type="spellEnd"/>
      <w:r w:rsidRPr="00090DE5">
        <w:rPr>
          <w:rFonts w:ascii="Arial" w:hAnsi="Arial" w:cs="Arial"/>
          <w:sz w:val="24"/>
          <w:szCs w:val="24"/>
        </w:rPr>
        <w:t xml:space="preserve"> é treinado por 10 iterações, e os pesos e bias são ajustados em cada uma delas. Os pesos resultantes de cada iteração são exibidos no console.</w:t>
      </w:r>
    </w:p>
    <w:p w14:paraId="114D5E2B" w14:textId="77777777" w:rsidR="00090DE5" w:rsidRPr="00090DE5" w:rsidRDefault="00090DE5" w:rsidP="00090DE5">
      <w:pPr>
        <w:pStyle w:val="SemEspaamento"/>
        <w:rPr>
          <w:rFonts w:ascii="Arial" w:hAnsi="Arial" w:cs="Arial"/>
          <w:sz w:val="24"/>
          <w:szCs w:val="24"/>
        </w:rPr>
      </w:pPr>
      <w:r w:rsidRPr="00090DE5">
        <w:rPr>
          <w:rFonts w:ascii="Arial" w:hAnsi="Arial" w:cs="Arial"/>
          <w:sz w:val="24"/>
          <w:szCs w:val="24"/>
        </w:rPr>
        <w:t>Testando Novos Casos:</w:t>
      </w:r>
    </w:p>
    <w:p w14:paraId="60226026" w14:textId="77777777" w:rsidR="00090DE5" w:rsidRPr="00090DE5" w:rsidRDefault="00090DE5" w:rsidP="00090DE5">
      <w:pPr>
        <w:pStyle w:val="SemEspaamento"/>
        <w:rPr>
          <w:rFonts w:ascii="Arial" w:hAnsi="Arial" w:cs="Arial"/>
          <w:sz w:val="24"/>
          <w:szCs w:val="24"/>
        </w:rPr>
      </w:pPr>
    </w:p>
    <w:p w14:paraId="78131025" w14:textId="77777777" w:rsidR="00090DE5" w:rsidRPr="00090DE5" w:rsidRDefault="00090DE5" w:rsidP="00090DE5">
      <w:pPr>
        <w:pStyle w:val="NormalWeb"/>
        <w:rPr>
          <w:rFonts w:ascii="Arial" w:hAnsi="Arial" w:cs="Arial"/>
        </w:rPr>
      </w:pPr>
      <w:r w:rsidRPr="00090DE5">
        <w:rPr>
          <w:rFonts w:ascii="Arial" w:hAnsi="Arial" w:cs="Arial"/>
        </w:rPr>
        <w:t>Após o treinamento, o código gera cinco novos casos com diferentes valores de peso e pH para testar o modelo e prever se cada caso é uma maçã ou laranja.</w:t>
      </w:r>
      <w:r w:rsidR="001967AD" w:rsidRPr="00090D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d)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090DE5">
        <w:rPr>
          <w:rFonts w:ascii="Arial" w:hAnsi="Arial" w:cs="Arial"/>
        </w:rPr>
        <w:t>Em problemas mais complexos, com maior variação de características, precisamos de muitos treinamentos para que a RNA possa:</w:t>
      </w:r>
    </w:p>
    <w:p w14:paraId="0E5F5E0B" w14:textId="77777777" w:rsidR="00090DE5" w:rsidRPr="00090DE5" w:rsidRDefault="00090DE5" w:rsidP="00090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D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Aprender a diversidade dos dados</w:t>
      </w:r>
      <w:r w:rsidRPr="00090DE5">
        <w:rPr>
          <w:rFonts w:ascii="Arial" w:eastAsia="Times New Roman" w:hAnsi="Arial" w:cs="Arial"/>
          <w:sz w:val="24"/>
          <w:szCs w:val="24"/>
          <w:lang w:eastAsia="pt-BR"/>
        </w:rPr>
        <w:t>: Mais exemplos ajudam a RNA a identificar padrões e melhorar a generalização.</w:t>
      </w:r>
    </w:p>
    <w:p w14:paraId="7BA7968C" w14:textId="77777777" w:rsidR="00090DE5" w:rsidRPr="00090DE5" w:rsidRDefault="00090DE5" w:rsidP="00090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D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Evitar </w:t>
      </w:r>
      <w:proofErr w:type="spellStart"/>
      <w:r w:rsidRPr="00090D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overfitting</w:t>
      </w:r>
      <w:proofErr w:type="spellEnd"/>
      <w:r w:rsidRPr="00090DE5">
        <w:rPr>
          <w:rFonts w:ascii="Arial" w:eastAsia="Times New Roman" w:hAnsi="Arial" w:cs="Arial"/>
          <w:sz w:val="24"/>
          <w:szCs w:val="24"/>
          <w:lang w:eastAsia="pt-BR"/>
        </w:rPr>
        <w:t>: Treinamentos prolongados ajudam a RNA a não se ajustar demais aos dados de treinamento, melhorando sua performance em novos dados.</w:t>
      </w:r>
    </w:p>
    <w:p w14:paraId="67476ECB" w14:textId="77777777" w:rsidR="00090DE5" w:rsidRPr="00090DE5" w:rsidRDefault="00090DE5" w:rsidP="00090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D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Ajustar redes complexas</w:t>
      </w:r>
      <w:r w:rsidRPr="00090DE5">
        <w:rPr>
          <w:rFonts w:ascii="Arial" w:eastAsia="Times New Roman" w:hAnsi="Arial" w:cs="Arial"/>
          <w:sz w:val="24"/>
          <w:szCs w:val="24"/>
          <w:lang w:eastAsia="pt-BR"/>
        </w:rPr>
        <w:t>: Modelos mais complexos (com mais neurônios e camadas) precisam de mais iterações para encontrar os melhores pesos e bias.</w:t>
      </w:r>
    </w:p>
    <w:p w14:paraId="773F2361" w14:textId="3A725E5A" w:rsidR="00D40F9F" w:rsidRPr="00090DE5" w:rsidRDefault="00D40F9F" w:rsidP="00090DE5">
      <w:pPr>
        <w:pStyle w:val="SemEspaamento"/>
        <w:rPr>
          <w:rFonts w:ascii="Arial" w:hAnsi="Arial" w:cs="Arial"/>
          <w:sz w:val="24"/>
          <w:szCs w:val="24"/>
        </w:rPr>
      </w:pPr>
    </w:p>
    <w:sectPr w:rsidR="00D40F9F" w:rsidRPr="00090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3081"/>
    <w:multiLevelType w:val="multilevel"/>
    <w:tmpl w:val="EDF2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C9"/>
    <w:rsid w:val="00090DE5"/>
    <w:rsid w:val="001967AD"/>
    <w:rsid w:val="00323FC9"/>
    <w:rsid w:val="00995678"/>
    <w:rsid w:val="00D40F9F"/>
    <w:rsid w:val="00E1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365B"/>
  <w15:chartTrackingRefBased/>
  <w15:docId w15:val="{1A929748-FCB8-46FB-A704-AE9DD50E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90DE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90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0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1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2024-09-08T17:48:00Z</dcterms:created>
  <dcterms:modified xsi:type="dcterms:W3CDTF">2024-09-08T18:37:00Z</dcterms:modified>
</cp:coreProperties>
</file>