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5514" w:rsidRDefault="0059549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4900503</wp:posOffset>
                </wp:positionV>
                <wp:extent cx="6155140" cy="575953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140" cy="5759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6123" w:rsidRPr="00407A67" w:rsidRDefault="00407A67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L’obiettivo del </w:t>
                            </w:r>
                            <w:r w:rsidRPr="00407A67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Network </w:t>
                            </w:r>
                            <w:proofErr w:type="spellStart"/>
                            <w:r w:rsidRPr="00407A67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Alignment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(traducibile con </w:t>
                            </w:r>
                            <w:r w:rsidRPr="00407A6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allineamento delle reti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) consiste nel trovare somiglianze tra la struttura e/o la topologia di due o pi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ù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reti.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onfrontare le reti di diversi organismi (rappresentate tramite </w:t>
                            </w:r>
                            <w:proofErr w:type="spellStart"/>
                            <w:r w:rsidRPr="004A6123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graﬁ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, attualmente, uno dei problemi pi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ù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importanti della Biologia.</w:t>
                            </w:r>
                          </w:p>
                          <w:p w:rsidR="00407A67" w:rsidRPr="00407A67" w:rsidRDefault="00407A67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margin-left:0;margin-top:385.85pt;width:484.65pt;height:45.3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" filled="f" stroked="f" strokeweight=".5pt">
                <v:textbox>
                  <w:txbxContent>
                    <w:p w:rsidR="004A6123" w:rsidRPr="00407A67" w:rsidRDefault="00407A67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L’obiettivo del </w:t>
                      </w:r>
                      <w:r w:rsidRPr="00407A67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Network </w:t>
                      </w:r>
                      <w:proofErr w:type="spellStart"/>
                      <w:r w:rsidRPr="00407A67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Alignment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(traducibile con </w:t>
                      </w:r>
                      <w:r w:rsidRPr="00407A67">
                        <w:rPr>
                          <w:i/>
                          <w:iCs/>
                          <w:sz w:val="18"/>
                          <w:szCs w:val="18"/>
                        </w:rPr>
                        <w:t>allineamento delle reti</w:t>
                      </w:r>
                      <w:r w:rsidRPr="00407A67">
                        <w:rPr>
                          <w:sz w:val="18"/>
                          <w:szCs w:val="18"/>
                        </w:rPr>
                        <w:t>) consiste nel trovare somiglianze tra la struttura e/o la topologia di due o pi</w:t>
                      </w:r>
                      <w:r>
                        <w:rPr>
                          <w:sz w:val="18"/>
                          <w:szCs w:val="18"/>
                        </w:rPr>
                        <w:t>ù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reti. </w:t>
                      </w:r>
                      <w:r>
                        <w:rPr>
                          <w:sz w:val="18"/>
                          <w:szCs w:val="18"/>
                        </w:rPr>
                        <w:t>C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onfrontare le reti di diversi organismi (rappresentate tramite </w:t>
                      </w:r>
                      <w:proofErr w:type="spellStart"/>
                      <w:r w:rsidRPr="004A6123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graﬁ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)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>, attualmente, uno dei problemi pi</w:t>
                      </w:r>
                      <w:r>
                        <w:rPr>
                          <w:sz w:val="18"/>
                          <w:szCs w:val="18"/>
                        </w:rPr>
                        <w:t>ù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importanti della Biologia.</w:t>
                      </w:r>
                    </w:p>
                    <w:p w:rsidR="00407A67" w:rsidRPr="00407A67" w:rsidRDefault="00407A67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15180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12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3D36" wp14:editId="02EA215B">
                <wp:simplePos x="0" y="0"/>
                <wp:positionH relativeFrom="margin">
                  <wp:align>left</wp:align>
                </wp:positionH>
                <wp:positionV relativeFrom="paragraph">
                  <wp:posOffset>4734856</wp:posOffset>
                </wp:positionV>
                <wp:extent cx="6155140" cy="3335572"/>
                <wp:effectExtent l="0" t="0" r="0" b="0"/>
                <wp:wrapNone/>
                <wp:docPr id="21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140" cy="3335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6123" w:rsidRPr="00407A67" w:rsidRDefault="004A6123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>Gli allineamenti di reti biologiche possono infatti risultare molto utili perch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é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, avendo molte informazioni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riguardo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alcuni nodi di una determinata rete G1 e quasi nulla su nodi topologicamente simili in un’altra G2, la conoscenza specialistica di uno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dei nodi di G1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pu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ò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dirci qualcosa di nuovo sul corrispettivo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in G2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. Gli allineamenti delle reti possono anche essere utilizzati per misurare la somiglianza globale tra reti complete di specie diverse. Le </w:t>
                            </w:r>
                            <w:proofErr w:type="spellStart"/>
                            <w:r w:rsidRPr="00407A67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Protein-Protein</w:t>
                            </w:r>
                            <w:proofErr w:type="spellEnd"/>
                            <w:r w:rsidRPr="00407A67">
                              <w:rPr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Interaction Networks</w:t>
                            </w:r>
                            <w:r w:rsidRPr="00407A6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 w:rsidRPr="00407A6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reti di interazione proteina-proteina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) sono strumenti validi per comprendere le funzioni delle cellule, le malattie umane e il design e riposizionamento dei farmaci.</w:t>
                            </w:r>
                          </w:p>
                          <w:p w:rsidR="004A6123" w:rsidRPr="00407A67" w:rsidRDefault="004A6123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>Negli anni sono stati proposti diversi algoritmi per l’interpretazione automatica delle PPI, in un primo momento considerando esclusivamente la topologia della rete, e successivamente integrando i termini dell’Ontologia Genica come attributi di somiglianza dei nodi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(GO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un progetto bioinformatico atto 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uniﬁcare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la descrizione delle caratteristiche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genetiche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in tutte le specie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).</w:t>
                            </w:r>
                          </w:p>
                          <w:p w:rsidR="004A6123" w:rsidRPr="00407A67" w:rsidRDefault="004A6123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Nelle reti PPI, un sistema biologico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descritto in termini di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proteine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, che costituiscono i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nodi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del grafo, e le loro relazioni (interazioni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ﬁsic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he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o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funzionali)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sono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rappresentate dagli archi del grafo.</w:t>
                            </w:r>
                          </w:p>
                          <w:p w:rsidR="004A6123" w:rsidRPr="00407A67" w:rsidRDefault="004A6123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>Date le grandi dimensioni (tipicamente vengono coinvolte migliaia di elementi), le reti PPI sono analizzate tramite l’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identiﬁcazione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di sottoreti, o </w:t>
                            </w:r>
                            <w:r w:rsidRPr="004A612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moduli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, che mostrano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speciﬁche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caratteristiche topologiche o funzionali. L’espressione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modulo topologico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si riferisce ad un gruppo di nodi che hanno molte pi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ù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connessioni con i nodi del gruppo piuttosto che con quelli esterni. L’espressione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modulo funzionale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si riferisce ad un gruppo di nodi che condividono una funzione biologica.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53D36" id="Casella di testo 21" o:spid="_x0000_s1027" type="#_x0000_t202" style="position:absolute;margin-left:0;margin-top:372.8pt;width:484.65pt;height:262.6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" filled="f" stroked="f" strokeweight=".5pt">
                <v:textbox>
                  <w:txbxContent>
                    <w:p w:rsidR="004A6123" w:rsidRPr="00407A67" w:rsidRDefault="004A6123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>Gli allineamenti di reti biologiche possono infatti risultare molto utili perch</w:t>
                      </w:r>
                      <w:r>
                        <w:rPr>
                          <w:sz w:val="18"/>
                          <w:szCs w:val="18"/>
                        </w:rPr>
                        <w:t>é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, avendo molte informazioni </w:t>
                      </w:r>
                      <w:r>
                        <w:rPr>
                          <w:sz w:val="18"/>
                          <w:szCs w:val="18"/>
                        </w:rPr>
                        <w:t>riguardo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alcuni nodi di una determinata rete G1 e quasi nulla su nodi topologicamente simili in un’altra G2, la conoscenza specialistica di uno </w:t>
                      </w:r>
                      <w:r>
                        <w:rPr>
                          <w:sz w:val="18"/>
                          <w:szCs w:val="18"/>
                        </w:rPr>
                        <w:t>dei nodi di G1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pu</w:t>
                      </w:r>
                      <w:r>
                        <w:rPr>
                          <w:sz w:val="18"/>
                          <w:szCs w:val="18"/>
                        </w:rPr>
                        <w:t>ò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dirci qualcosa di nuovo sul corrispettivo</w:t>
                      </w:r>
                      <w:r>
                        <w:rPr>
                          <w:sz w:val="18"/>
                          <w:szCs w:val="18"/>
                        </w:rPr>
                        <w:t xml:space="preserve"> in G2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. Gli allineamenti delle reti possono anche essere utilizzati per misurare la somiglianza globale tra reti complete di specie diverse. Le </w:t>
                      </w:r>
                      <w:proofErr w:type="spellStart"/>
                      <w:r w:rsidRPr="00407A67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Protein-Protein</w:t>
                      </w:r>
                      <w:proofErr w:type="spellEnd"/>
                      <w:r w:rsidRPr="00407A67">
                        <w:rPr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 Interaction Networks</w:t>
                      </w:r>
                      <w:r w:rsidRPr="00407A67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407A67">
                        <w:rPr>
                          <w:sz w:val="18"/>
                          <w:szCs w:val="18"/>
                        </w:rPr>
                        <w:t>(</w:t>
                      </w:r>
                      <w:r w:rsidRPr="00407A67">
                        <w:rPr>
                          <w:i/>
                          <w:iCs/>
                          <w:sz w:val="18"/>
                          <w:szCs w:val="18"/>
                        </w:rPr>
                        <w:t>reti di interazione proteina-proteina</w:t>
                      </w:r>
                      <w:r w:rsidRPr="00407A67">
                        <w:rPr>
                          <w:sz w:val="18"/>
                          <w:szCs w:val="18"/>
                        </w:rPr>
                        <w:t>) sono strumenti validi per comprendere le funzioni delle cellule, le malattie umane e il design e riposizionamento dei farmaci.</w:t>
                      </w:r>
                    </w:p>
                    <w:p w:rsidR="004A6123" w:rsidRPr="00407A67" w:rsidRDefault="004A6123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>Negli anni sono stati proposti diversi algoritmi per l’interpretazione automatica delle PPI, in un primo momento considerando esclusivamente la topologia della rete, e successivamente integrando i termini dell’Ontologia Genica come attributi di somiglianza dei nodi</w:t>
                      </w:r>
                      <w:r>
                        <w:rPr>
                          <w:sz w:val="18"/>
                          <w:szCs w:val="18"/>
                        </w:rPr>
                        <w:t xml:space="preserve"> (GO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un progetto bioinformatico atto a</w:t>
                      </w:r>
                      <w:r>
                        <w:rPr>
                          <w:sz w:val="18"/>
                          <w:szCs w:val="18"/>
                        </w:rPr>
                        <w:t>d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uniﬁcare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la descrizione delle caratteristiche </w:t>
                      </w:r>
                      <w:r>
                        <w:rPr>
                          <w:sz w:val="18"/>
                          <w:szCs w:val="18"/>
                        </w:rPr>
                        <w:t>genetiche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in tutte le specie</w:t>
                      </w:r>
                      <w:r>
                        <w:rPr>
                          <w:sz w:val="18"/>
                          <w:szCs w:val="18"/>
                        </w:rPr>
                        <w:t>).</w:t>
                      </w:r>
                    </w:p>
                    <w:p w:rsidR="004A6123" w:rsidRPr="00407A67" w:rsidRDefault="004A6123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Nelle reti PPI, un sistema biologico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descritto in termini di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proteine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, che costituiscono i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nodi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del grafo, e le loro relazioni (interazioni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ﬁsic</w:t>
                      </w:r>
                      <w:r>
                        <w:rPr>
                          <w:sz w:val="18"/>
                          <w:szCs w:val="18"/>
                        </w:rPr>
                        <w:t>he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o </w:t>
                      </w:r>
                      <w:r w:rsidRPr="00407A67">
                        <w:rPr>
                          <w:sz w:val="18"/>
                          <w:szCs w:val="18"/>
                        </w:rPr>
                        <w:t>funzionali)</w:t>
                      </w:r>
                      <w:r>
                        <w:rPr>
                          <w:sz w:val="18"/>
                          <w:szCs w:val="18"/>
                        </w:rPr>
                        <w:t xml:space="preserve"> sono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rappresentate dagli archi del grafo.</w:t>
                      </w:r>
                    </w:p>
                    <w:p w:rsidR="004A6123" w:rsidRPr="00407A67" w:rsidRDefault="004A6123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>Date le grandi dimensioni (tipicamente vengono coinvolte migliaia di elementi), le reti PPI sono analizzate tramite l’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identiﬁcazione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di sottoreti, o </w:t>
                      </w:r>
                      <w:r w:rsidRPr="004A6123">
                        <w:rPr>
                          <w:b/>
                          <w:bCs/>
                          <w:sz w:val="18"/>
                          <w:szCs w:val="18"/>
                        </w:rPr>
                        <w:t>moduli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, che mostrano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speciﬁche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caratteristiche topologiche o funzionali. L’espressione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modulo topologico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si riferisce ad un gruppo di nodi che hanno molte pi</w:t>
                      </w:r>
                      <w:r>
                        <w:rPr>
                          <w:sz w:val="18"/>
                          <w:szCs w:val="18"/>
                        </w:rPr>
                        <w:t>ù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connessioni con i nodi del gruppo piuttosto che con quelli esterni. L’espressione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modulo funzionale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si riferisce ad un gruppo di nodi che condividono una funzione biologica.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78350"/>
            <wp:effectExtent l="0" t="0" r="0" b="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112423</wp:posOffset>
                </wp:positionH>
                <wp:positionV relativeFrom="paragraph">
                  <wp:posOffset>4770850</wp:posOffset>
                </wp:positionV>
                <wp:extent cx="5936777" cy="1726442"/>
                <wp:effectExtent l="0" t="0" r="0" b="762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777" cy="1726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7A67" w:rsidRPr="004A6123" w:rsidRDefault="00407A67" w:rsidP="004A6123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Date due reti,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allinearle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signiﬁca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trovare un </w:t>
                            </w:r>
                            <w:r w:rsidRPr="004A612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mapping nodo-a-nodo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="004A6123" w:rsidRPr="004A6123">
                              <w:rPr>
                                <w:sz w:val="18"/>
                                <w:szCs w:val="18"/>
                              </w:rPr>
                              <w:t>un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alignment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) tra le reti in grado di ottimizzare due obiettivi: (1) massimizzare il numero di proteine mappate (corrispondenti ai nodi nel grafo) che sono correlate da un punto di vista funzionale e (2) massimizzare il numero di interazioni comuni (archi) tra le reti. Il problema del Network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alignment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A6123" w:rsidRPr="004A6123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un problema intrattabile dovuto all’NP-completezza sottostante al sub-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graph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isomorphism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problem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, individuato da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Spephen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Cook nel 1971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="004A6123" w:rsidRPr="004A6123">
                              <w:rPr>
                                <w:sz w:val="18"/>
                                <w:szCs w:val="18"/>
                              </w:rPr>
                              <w:t>si tratta di un p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roblema computazionale nel quale, dati due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graﬁ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G e H in input, si vuole determinare se G contiene un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sottografo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isomorﬁco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ad H, deve cio</w:t>
                            </w:r>
                            <w:r w:rsidR="004A6123" w:rsidRPr="004A6123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 xml:space="preserve"> esistere una corrispondenza biunivoca tra gli elementi dei </w:t>
                            </w:r>
                            <w:proofErr w:type="spellStart"/>
                            <w:r w:rsidRPr="004A6123">
                              <w:rPr>
                                <w:sz w:val="18"/>
                                <w:szCs w:val="18"/>
                              </w:rPr>
                              <w:t>graﬁ</w:t>
                            </w:r>
                            <w:proofErr w:type="spellEnd"/>
                            <w:r w:rsidRPr="004A6123">
                              <w:rPr>
                                <w:sz w:val="18"/>
                                <w:szCs w:val="18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19" o:spid="_x0000_s1028" type="#_x0000_t202" style="position:absolute;margin-left:8.85pt;margin-top:375.65pt;width:467.45pt;height:135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" filled="f" stroked="f" strokeweight=".5pt">
                <v:textbox>
                  <w:txbxContent>
                    <w:p w:rsidR="00407A67" w:rsidRPr="004A6123" w:rsidRDefault="00407A67" w:rsidP="004A6123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A6123">
                        <w:rPr>
                          <w:sz w:val="18"/>
                          <w:szCs w:val="18"/>
                        </w:rPr>
                        <w:t xml:space="preserve">Date due reti,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allinearle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signiﬁca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trovare un </w:t>
                      </w:r>
                      <w:r w:rsidRPr="004A6123">
                        <w:rPr>
                          <w:b/>
                          <w:bCs/>
                          <w:sz w:val="18"/>
                          <w:szCs w:val="18"/>
                        </w:rPr>
                        <w:t>mapping nodo-a-nodo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(</w:t>
                      </w:r>
                      <w:r w:rsidR="004A6123" w:rsidRPr="004A6123">
                        <w:rPr>
                          <w:sz w:val="18"/>
                          <w:szCs w:val="18"/>
                        </w:rPr>
                        <w:t>un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alignment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) tra le reti in grado di ottimizzare due obiettivi: (1) massimizzare il numero di proteine mappate (corrispondenti ai nodi nel grafo) che sono correlate da un punto di vista funzionale e (2) massimizzare il numero di interazioni comuni (archi) tra le reti. Il problema del Network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alignment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A6123" w:rsidRPr="004A6123">
                        <w:rPr>
                          <w:sz w:val="18"/>
                          <w:szCs w:val="18"/>
                        </w:rPr>
                        <w:t>è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un problema intrattabile dovuto all’NP-completezza sottostante al sub-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graph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isomorphism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problem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, individuato da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Spephen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Cook nel 1971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(</w:t>
                      </w:r>
                      <w:r w:rsidR="004A6123" w:rsidRPr="004A6123">
                        <w:rPr>
                          <w:sz w:val="18"/>
                          <w:szCs w:val="18"/>
                        </w:rPr>
                        <w:t>si tratta di un p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roblema computazionale nel quale, dati due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graﬁ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G e H in input, si vuole determinare se G contiene un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sottografo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isomorﬁco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 xml:space="preserve"> ad H, deve cio</w:t>
                      </w:r>
                      <w:r w:rsidR="004A6123" w:rsidRPr="004A6123">
                        <w:rPr>
                          <w:sz w:val="18"/>
                          <w:szCs w:val="18"/>
                        </w:rPr>
                        <w:t>è</w:t>
                      </w:r>
                      <w:r w:rsidRPr="004A6123">
                        <w:rPr>
                          <w:sz w:val="18"/>
                          <w:szCs w:val="18"/>
                        </w:rPr>
                        <w:t xml:space="preserve"> esistere una corrispondenza biunivoca tra gli elementi dei </w:t>
                      </w:r>
                      <w:proofErr w:type="spellStart"/>
                      <w:r w:rsidRPr="004A6123">
                        <w:rPr>
                          <w:sz w:val="18"/>
                          <w:szCs w:val="18"/>
                        </w:rPr>
                        <w:t>graﬁ</w:t>
                      </w:r>
                      <w:proofErr w:type="spellEnd"/>
                      <w:r w:rsidRPr="004A6123">
                        <w:rPr>
                          <w:sz w:val="18"/>
                          <w:szCs w:val="1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0819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78458</wp:posOffset>
                </wp:positionH>
                <wp:positionV relativeFrom="paragraph">
                  <wp:posOffset>4694181</wp:posOffset>
                </wp:positionV>
                <wp:extent cx="6045067" cy="3657600"/>
                <wp:effectExtent l="0" t="0" r="0" b="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067" cy="365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7A67" w:rsidRPr="00407A67" w:rsidRDefault="00407A67" w:rsidP="00EE5297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Le reti di interazione proteina-proteina sono soggette </w:t>
                            </w:r>
                            <w:r w:rsidRPr="004A6123">
                              <w:rPr>
                                <w:sz w:val="18"/>
                                <w:szCs w:val="18"/>
                              </w:rPr>
                              <w:t>all’</w:t>
                            </w:r>
                            <w:proofErr w:type="spellStart"/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eﬀetto</w:t>
                            </w:r>
                            <w:proofErr w:type="spellEnd"/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del piccolo mondo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, ci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oè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intercorre una grande connettivit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tra le proteine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Questo livello di connettivit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ha importanti conseguenze biologiche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 xml:space="preserve"> perché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consente un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ﬂusso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eﬃc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ente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e rapido dei segnali all’interno della rete stessa.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e la rete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cos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ì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strettamente connessa,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perché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le perturbazioni in un singolo gene o in una singola proteina non hanno conseguenze drammatiche per la rete? I sistemi biologici sono estremamente robusti e possono far fronte a una quanti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tà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relativamente elevata di perturbazioni in singoli/e geni/proteine. Per spiegare come ci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ò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possa accadere, dobbiamo considerare un’altra propriet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fondamentale delle PPIN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407A67" w:rsidRPr="00407A67" w:rsidRDefault="00407A67" w:rsidP="00EE5297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Le PPIN sono </w:t>
                            </w:r>
                            <w:r w:rsidRPr="004A612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scale-free networks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. La maggior parte dei nodi nelle scale-free networks hanno solo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poche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connessioni con altri nodi, mentre altri (denominati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hub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) sono collegati a molti altri nodi della rete stessa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407A67" w:rsidRDefault="00407A67" w:rsidP="00EE5297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La natura scale-free delle reti di interazione proteina-proteina conferisce loro una serie di caratteristiche: </w:t>
                            </w:r>
                            <w:r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Stabilit</w:t>
                            </w:r>
                            <w:r w:rsidR="004A6123"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à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(1)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e i guasti si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veriﬁcano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in modo casuale e la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maggior parte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delle proteine costituisce un grado di connettivit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basso, la probabilit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che un hub venga colpito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minima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 e (2)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A6123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e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si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veriﬁca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un </w:t>
                            </w:r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hub-</w:t>
                            </w:r>
                            <w:proofErr w:type="spellStart"/>
                            <w:r w:rsidRPr="004A612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failure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>, la rete generalmente non perde la sua connettivit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grazie ai restanti hub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Invarianza ai cambiamenti di scala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: n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on importa quanti nodi o archi abbia la rete, le sue propriet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rimangono stabili.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Vulnerabilit</w:t>
                            </w:r>
                            <w:r w:rsidR="00EE5297"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>à</w:t>
                            </w:r>
                            <w:r w:rsidRPr="00EE529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agli attacchi mirati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: s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e si perdono alcuni hub principali, la rete si trasforma in un insieme di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graﬁ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isolati.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Un’altra caratteristica cruciale delle PPIN 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la loro modularit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. La transitivit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di una rete misura la tendenza dei nodi a raggrupparsi. Un’alta transitivit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signiﬁca</w:t>
                            </w:r>
                            <w:proofErr w:type="spell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 che la rete </w:t>
                            </w:r>
                            <w:proofErr w:type="gramStart"/>
                            <w:r w:rsidRPr="00407A67">
                              <w:rPr>
                                <w:sz w:val="18"/>
                                <w:szCs w:val="18"/>
                              </w:rPr>
                              <w:t>contiene ”comunit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proofErr w:type="gramEnd"/>
                            <w:r w:rsidRPr="00407A67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 w:rsidR="00EE5297" w:rsidRPr="00EE5297">
                              <w:rPr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(fare con le dita le virgolette) </w:t>
                            </w:r>
                            <w:r w:rsidRPr="00407A67">
                              <w:rPr>
                                <w:sz w:val="18"/>
                                <w:szCs w:val="18"/>
                              </w:rPr>
                              <w:t>o gruppi di nodi che sono densamente connessi</w:t>
                            </w:r>
                            <w:r w:rsidR="00EE529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407A67" w:rsidRPr="00407A67" w:rsidRDefault="00EE5297" w:rsidP="00EE5297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rovare queste comunit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molto importante perch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é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possono aiutare ad individuare </w:t>
                            </w:r>
                            <w:r w:rsidR="00407A67" w:rsidRPr="00EE529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complessi proteici</w:t>
                            </w:r>
                            <w:r w:rsidR="00407A67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I complessi proteici possono essere considerati un tipo di modulo 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quindi 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un’unit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à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funzionale ed intercambiabile) in cui le proteine interagiscono in modo stabile, mantenendo una </w:t>
                            </w:r>
                            <w:proofErr w:type="spellStart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conﬁgurazione</w:t>
                            </w:r>
                            <w:proofErr w:type="spellEnd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pi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ù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o meno costante sia nel tempo che nello spazio. Lo studio dei moduli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è</w:t>
                            </w:r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utile anche per </w:t>
                            </w:r>
                            <w:proofErr w:type="spellStart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>deﬁnire</w:t>
                            </w:r>
                            <w:proofErr w:type="spellEnd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le </w:t>
                            </w:r>
                            <w:r w:rsidR="00407A67" w:rsidRPr="00EE529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interazioni </w:t>
                            </w:r>
                            <w:proofErr w:type="spellStart"/>
                            <w:r w:rsidR="00407A67" w:rsidRPr="00EE5297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intermodulari</w:t>
                            </w:r>
                            <w:proofErr w:type="spellEnd"/>
                            <w:r w:rsidR="00407A67" w:rsidRPr="00407A67">
                              <w:rPr>
                                <w:sz w:val="18"/>
                                <w:szCs w:val="18"/>
                              </w:rPr>
                              <w:t xml:space="preserve"> tra le proteine.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0" o:spid="_x0000_s1029" type="#_x0000_t202" style="position:absolute;margin-left:6.2pt;margin-top:369.6pt;width:476pt;height:4in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" filled="f" stroked="f" strokeweight=".5pt">
                <v:textbox>
                  <w:txbxContent>
                    <w:p w:rsidR="00407A67" w:rsidRPr="00407A67" w:rsidRDefault="00407A67" w:rsidP="00EE5297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Le reti di interazione proteina-proteina sono soggette </w:t>
                      </w:r>
                      <w:r w:rsidRPr="004A6123">
                        <w:rPr>
                          <w:sz w:val="18"/>
                          <w:szCs w:val="18"/>
                        </w:rPr>
                        <w:t>all’</w:t>
                      </w:r>
                      <w:proofErr w:type="spellStart"/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eﬀetto</w:t>
                      </w:r>
                      <w:proofErr w:type="spellEnd"/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 xml:space="preserve"> del piccolo mondo</w:t>
                      </w:r>
                      <w:r w:rsidRPr="00407A67">
                        <w:rPr>
                          <w:sz w:val="18"/>
                          <w:szCs w:val="18"/>
                        </w:rPr>
                        <w:t>, ci</w:t>
                      </w:r>
                      <w:r w:rsidR="004A6123">
                        <w:rPr>
                          <w:sz w:val="18"/>
                          <w:szCs w:val="18"/>
                        </w:rPr>
                        <w:t>oè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intercorre una grande connettivit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tra le proteine</w:t>
                      </w:r>
                      <w:r w:rsidR="004A6123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407A67">
                        <w:rPr>
                          <w:sz w:val="18"/>
                          <w:szCs w:val="18"/>
                        </w:rPr>
                        <w:t>Questo livello di connettivit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ha importanti conseguenze biologiche</w:t>
                      </w:r>
                      <w:r w:rsidR="004A6123">
                        <w:rPr>
                          <w:sz w:val="18"/>
                          <w:szCs w:val="18"/>
                        </w:rPr>
                        <w:t xml:space="preserve"> perché 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consente un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ﬂusso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eﬃc</w:t>
                      </w:r>
                      <w:r w:rsidR="004A6123">
                        <w:rPr>
                          <w:sz w:val="18"/>
                          <w:szCs w:val="18"/>
                        </w:rPr>
                        <w:t>i</w:t>
                      </w:r>
                      <w:r w:rsidRPr="00407A67">
                        <w:rPr>
                          <w:sz w:val="18"/>
                          <w:szCs w:val="18"/>
                        </w:rPr>
                        <w:t>ente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e rapido dei segnali all’interno della rete stessa.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A6123">
                        <w:rPr>
                          <w:sz w:val="18"/>
                          <w:szCs w:val="18"/>
                        </w:rPr>
                        <w:t>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e la rete </w:t>
                      </w:r>
                      <w:r w:rsidR="004A6123"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cos</w:t>
                      </w:r>
                      <w:r w:rsidR="004A6123">
                        <w:rPr>
                          <w:sz w:val="18"/>
                          <w:szCs w:val="18"/>
                        </w:rPr>
                        <w:t>ì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strettamente connessa, </w:t>
                      </w:r>
                      <w:r w:rsidR="004A6123">
                        <w:rPr>
                          <w:sz w:val="18"/>
                          <w:szCs w:val="18"/>
                        </w:rPr>
                        <w:t>perché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le perturbazioni in un singolo gene o in una singola proteina non hanno conseguenze drammatiche per la rete? I sistemi biologici sono estremamente robusti e possono far fronte a una quanti</w:t>
                      </w:r>
                      <w:r w:rsidR="004A6123">
                        <w:rPr>
                          <w:sz w:val="18"/>
                          <w:szCs w:val="18"/>
                        </w:rPr>
                        <w:t>tà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relativamente elevata di perturbazioni in singoli/e geni/proteine. Per spiegare come ci</w:t>
                      </w:r>
                      <w:r w:rsidR="004A6123">
                        <w:rPr>
                          <w:sz w:val="18"/>
                          <w:szCs w:val="18"/>
                        </w:rPr>
                        <w:t>ò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possa accadere, dobbiamo considerare un’altra propriet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fondamentale delle PPIN</w:t>
                      </w:r>
                      <w:r w:rsidRPr="00407A6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:rsidR="00407A67" w:rsidRPr="00407A67" w:rsidRDefault="00407A67" w:rsidP="00EE5297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Le PPIN sono </w:t>
                      </w:r>
                      <w:r w:rsidRPr="004A6123">
                        <w:rPr>
                          <w:b/>
                          <w:bCs/>
                          <w:sz w:val="18"/>
                          <w:szCs w:val="18"/>
                        </w:rPr>
                        <w:t>scale-free networks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. La maggior parte dei nodi nelle scale-free networks hanno solo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poche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connessioni con altri nodi, mentre altri (denominati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hub</w:t>
                      </w:r>
                      <w:r w:rsidRPr="00407A67">
                        <w:rPr>
                          <w:sz w:val="18"/>
                          <w:szCs w:val="18"/>
                        </w:rPr>
                        <w:t>) sono collegati a molti altri nodi della rete stessa</w:t>
                      </w:r>
                      <w:r w:rsidRPr="00407A6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:rsidR="00407A67" w:rsidRDefault="00407A67" w:rsidP="00EE5297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07A67">
                        <w:rPr>
                          <w:sz w:val="18"/>
                          <w:szCs w:val="18"/>
                        </w:rPr>
                        <w:t xml:space="preserve">La natura scale-free delle reti di interazione proteina-proteina conferisce loro una serie di caratteristiche: </w:t>
                      </w:r>
                      <w:r w:rsidRPr="00EE5297">
                        <w:rPr>
                          <w:color w:val="FF0000"/>
                          <w:sz w:val="18"/>
                          <w:szCs w:val="18"/>
                        </w:rPr>
                        <w:t>Stabilit</w:t>
                      </w:r>
                      <w:r w:rsidR="004A6123" w:rsidRPr="00EE5297">
                        <w:rPr>
                          <w:color w:val="FF0000"/>
                          <w:sz w:val="18"/>
                          <w:szCs w:val="18"/>
                        </w:rPr>
                        <w:t>à</w:t>
                      </w:r>
                      <w:r w:rsidR="004A6123">
                        <w:rPr>
                          <w:sz w:val="18"/>
                          <w:szCs w:val="18"/>
                        </w:rPr>
                        <w:t xml:space="preserve">: 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(1) </w:t>
                      </w:r>
                      <w:r w:rsidR="004A6123">
                        <w:rPr>
                          <w:sz w:val="18"/>
                          <w:szCs w:val="18"/>
                        </w:rPr>
                        <w:t>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e i guasti si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veriﬁcano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in modo casuale e la </w:t>
                      </w:r>
                      <w:r w:rsidR="004A6123">
                        <w:rPr>
                          <w:sz w:val="18"/>
                          <w:szCs w:val="18"/>
                        </w:rPr>
                        <w:t>maggior parte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delle proteine costituisce un grado di connettivit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basso, la probabilit</w:t>
                      </w:r>
                      <w:r w:rsidR="004A6123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che un hub venga colpito </w:t>
                      </w:r>
                      <w:r w:rsidR="004A6123"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minima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 e (2)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A6123">
                        <w:rPr>
                          <w:sz w:val="18"/>
                          <w:szCs w:val="18"/>
                        </w:rPr>
                        <w:t>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e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si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veriﬁca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un </w:t>
                      </w:r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hub-</w:t>
                      </w:r>
                      <w:proofErr w:type="spellStart"/>
                      <w:r w:rsidRPr="004A6123">
                        <w:rPr>
                          <w:i/>
                          <w:iCs/>
                          <w:sz w:val="18"/>
                          <w:szCs w:val="18"/>
                        </w:rPr>
                        <w:t>failure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>, la rete generalmente non perde la sua connettivit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grazie ai restanti hub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EE5297">
                        <w:rPr>
                          <w:color w:val="FF0000"/>
                          <w:sz w:val="18"/>
                          <w:szCs w:val="18"/>
                        </w:rPr>
                        <w:t>Invarianza ai cambiamenti di scala</w:t>
                      </w:r>
                      <w:r w:rsidR="00EE5297">
                        <w:rPr>
                          <w:sz w:val="18"/>
                          <w:szCs w:val="18"/>
                        </w:rPr>
                        <w:t>: n</w:t>
                      </w:r>
                      <w:r w:rsidRPr="00407A67">
                        <w:rPr>
                          <w:sz w:val="18"/>
                          <w:szCs w:val="18"/>
                        </w:rPr>
                        <w:t>on importa quanti nodi o archi abbia la rete, le sue propriet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rimangono stabili.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EE5297">
                        <w:rPr>
                          <w:color w:val="FF0000"/>
                          <w:sz w:val="18"/>
                          <w:szCs w:val="18"/>
                        </w:rPr>
                        <w:t>Vulnerabilit</w:t>
                      </w:r>
                      <w:r w:rsidR="00EE5297" w:rsidRPr="00EE5297">
                        <w:rPr>
                          <w:color w:val="FF0000"/>
                          <w:sz w:val="18"/>
                          <w:szCs w:val="18"/>
                        </w:rPr>
                        <w:t>à</w:t>
                      </w:r>
                      <w:r w:rsidRPr="00EE5297">
                        <w:rPr>
                          <w:color w:val="FF0000"/>
                          <w:sz w:val="18"/>
                          <w:szCs w:val="18"/>
                        </w:rPr>
                        <w:t xml:space="preserve"> agli attacchi mirati</w:t>
                      </w:r>
                      <w:r w:rsidR="00EE5297">
                        <w:rPr>
                          <w:sz w:val="18"/>
                          <w:szCs w:val="18"/>
                        </w:rPr>
                        <w:t>: s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e si perdono alcuni hub principali, la rete si trasforma in un insieme di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graﬁ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isolati.</w:t>
                      </w:r>
                      <w:r w:rsidR="00EE529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Un’altra caratteristica cruciale delle PPIN </w:t>
                      </w:r>
                      <w:r w:rsidR="00EE5297">
                        <w:rPr>
                          <w:sz w:val="18"/>
                          <w:szCs w:val="18"/>
                        </w:rPr>
                        <w:t>è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la loro modularit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>. La transitivit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di una rete misura la tendenza dei nodi a raggrupparsi. Un’alta transitivit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r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7A67">
                        <w:rPr>
                          <w:sz w:val="18"/>
                          <w:szCs w:val="18"/>
                        </w:rPr>
                        <w:t>signiﬁca</w:t>
                      </w:r>
                      <w:proofErr w:type="spellEnd"/>
                      <w:r w:rsidRPr="00407A67">
                        <w:rPr>
                          <w:sz w:val="18"/>
                          <w:szCs w:val="18"/>
                        </w:rPr>
                        <w:t xml:space="preserve"> che la rete </w:t>
                      </w:r>
                      <w:proofErr w:type="gramStart"/>
                      <w:r w:rsidRPr="00407A67">
                        <w:rPr>
                          <w:sz w:val="18"/>
                          <w:szCs w:val="18"/>
                        </w:rPr>
                        <w:t>contiene ”comunit</w:t>
                      </w:r>
                      <w:r w:rsidR="00EE5297">
                        <w:rPr>
                          <w:sz w:val="18"/>
                          <w:szCs w:val="18"/>
                        </w:rPr>
                        <w:t>à</w:t>
                      </w:r>
                      <w:proofErr w:type="gramEnd"/>
                      <w:r w:rsidRPr="00407A67">
                        <w:rPr>
                          <w:sz w:val="18"/>
                          <w:szCs w:val="18"/>
                        </w:rPr>
                        <w:t xml:space="preserve">” </w:t>
                      </w:r>
                      <w:r w:rsidR="00EE5297" w:rsidRPr="00EE5297">
                        <w:rPr>
                          <w:color w:val="808080" w:themeColor="background1" w:themeShade="80"/>
                          <w:sz w:val="18"/>
                          <w:szCs w:val="18"/>
                        </w:rPr>
                        <w:t xml:space="preserve">(fare con le dita le virgolette) </w:t>
                      </w:r>
                      <w:r w:rsidRPr="00407A67">
                        <w:rPr>
                          <w:sz w:val="18"/>
                          <w:szCs w:val="18"/>
                        </w:rPr>
                        <w:t>o gruppi di nodi che sono densamente connessi</w:t>
                      </w:r>
                      <w:r w:rsidR="00EE529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:rsidR="00407A67" w:rsidRPr="00407A67" w:rsidRDefault="00EE5297" w:rsidP="00EE5297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>rovare queste comunit</w:t>
                      </w:r>
                      <w:r>
                        <w:rPr>
                          <w:sz w:val="18"/>
                          <w:szCs w:val="18"/>
                        </w:rPr>
                        <w:t>à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molto importante perch</w:t>
                      </w:r>
                      <w:r>
                        <w:rPr>
                          <w:sz w:val="18"/>
                          <w:szCs w:val="18"/>
                        </w:rPr>
                        <w:t>é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possono aiutare ad individuare </w:t>
                      </w:r>
                      <w:r w:rsidR="00407A67" w:rsidRPr="00EE5297">
                        <w:rPr>
                          <w:b/>
                          <w:bCs/>
                          <w:sz w:val="18"/>
                          <w:szCs w:val="18"/>
                        </w:rPr>
                        <w:t>complessi proteici</w:t>
                      </w:r>
                      <w:r w:rsidR="00407A67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>I complessi proteici possono essere considerati un tipo di modulo (</w:t>
                      </w:r>
                      <w:r>
                        <w:rPr>
                          <w:sz w:val="18"/>
                          <w:szCs w:val="18"/>
                        </w:rPr>
                        <w:t xml:space="preserve">quindi 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>un’unit</w:t>
                      </w:r>
                      <w:r>
                        <w:rPr>
                          <w:sz w:val="18"/>
                          <w:szCs w:val="18"/>
                        </w:rPr>
                        <w:t>à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funzionale ed intercambiabile) in cui le proteine interagiscono in modo stabile, mantenendo una </w:t>
                      </w:r>
                      <w:proofErr w:type="spellStart"/>
                      <w:r w:rsidR="00407A67" w:rsidRPr="00407A67">
                        <w:rPr>
                          <w:sz w:val="18"/>
                          <w:szCs w:val="18"/>
                        </w:rPr>
                        <w:t>conﬁgurazione</w:t>
                      </w:r>
                      <w:proofErr w:type="spellEnd"/>
                      <w:r w:rsidR="00407A67" w:rsidRPr="00407A67">
                        <w:rPr>
                          <w:sz w:val="18"/>
                          <w:szCs w:val="18"/>
                        </w:rPr>
                        <w:t xml:space="preserve"> pi</w:t>
                      </w:r>
                      <w:r>
                        <w:rPr>
                          <w:sz w:val="18"/>
                          <w:szCs w:val="18"/>
                        </w:rPr>
                        <w:t>ù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o meno costante sia nel tempo che nello spazio. Lo studio dei moduli </w:t>
                      </w:r>
                      <w:r>
                        <w:rPr>
                          <w:sz w:val="18"/>
                          <w:szCs w:val="18"/>
                        </w:rPr>
                        <w:t>è</w:t>
                      </w:r>
                      <w:r w:rsidR="00407A67" w:rsidRPr="00407A67">
                        <w:rPr>
                          <w:sz w:val="18"/>
                          <w:szCs w:val="18"/>
                        </w:rPr>
                        <w:t xml:space="preserve"> utile anche per </w:t>
                      </w:r>
                      <w:proofErr w:type="spellStart"/>
                      <w:r w:rsidR="00407A67" w:rsidRPr="00407A67">
                        <w:rPr>
                          <w:sz w:val="18"/>
                          <w:szCs w:val="18"/>
                        </w:rPr>
                        <w:t>deﬁnire</w:t>
                      </w:r>
                      <w:proofErr w:type="spellEnd"/>
                      <w:r w:rsidR="00407A67" w:rsidRPr="00407A67">
                        <w:rPr>
                          <w:sz w:val="18"/>
                          <w:szCs w:val="18"/>
                        </w:rPr>
                        <w:t xml:space="preserve"> le </w:t>
                      </w:r>
                      <w:r w:rsidR="00407A67" w:rsidRPr="00EE5297">
                        <w:rPr>
                          <w:b/>
                          <w:bCs/>
                          <w:sz w:val="18"/>
                          <w:szCs w:val="18"/>
                        </w:rPr>
                        <w:t xml:space="preserve">interazioni </w:t>
                      </w:r>
                      <w:proofErr w:type="spellStart"/>
                      <w:r w:rsidR="00407A67" w:rsidRPr="00EE5297">
                        <w:rPr>
                          <w:b/>
                          <w:bCs/>
                          <w:sz w:val="18"/>
                          <w:szCs w:val="18"/>
                        </w:rPr>
                        <w:t>intermodulari</w:t>
                      </w:r>
                      <w:proofErr w:type="spellEnd"/>
                      <w:r w:rsidR="00407A67" w:rsidRPr="00407A67">
                        <w:rPr>
                          <w:sz w:val="18"/>
                          <w:szCs w:val="18"/>
                        </w:rPr>
                        <w:t xml:space="preserve"> tra le proteine.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84065"/>
            <wp:effectExtent l="0" t="0" r="0" b="6985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8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55321</wp:posOffset>
                </wp:positionH>
                <wp:positionV relativeFrom="paragraph">
                  <wp:posOffset>4791431</wp:posOffset>
                </wp:positionV>
                <wp:extent cx="6061609" cy="2830982"/>
                <wp:effectExtent l="0" t="0" r="0" b="7620"/>
                <wp:wrapNone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609" cy="28309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58DD" w:rsidRDefault="009258DD">
                            <w:r>
                              <w:t>MTGO</w:t>
                            </w:r>
                          </w:p>
                          <w:p w:rsidR="007D700B" w:rsidRDefault="007D700B">
                            <w:r w:rsidRPr="007D700B">
                              <w:t xml:space="preserve">Il metodo MTGO costituisce un nuovo approccio di </w:t>
                            </w:r>
                            <w:proofErr w:type="spellStart"/>
                            <w:r w:rsidRPr="007D700B">
                              <w:t>identiﬁcazione</w:t>
                            </w:r>
                            <w:proofErr w:type="spellEnd"/>
                            <w:r w:rsidRPr="007D700B">
                              <w:t xml:space="preserve"> dei moduli funzionali nelle PPIN. Questo metodo combina le informazioni provenienti dalla topologia delle reti con la conoscenza biologica relativa alle proteine. Per </w:t>
                            </w:r>
                            <w:proofErr w:type="spellStart"/>
                            <w:r w:rsidRPr="007D700B">
                              <w:t>identiﬁcare</w:t>
                            </w:r>
                            <w:proofErr w:type="spellEnd"/>
                            <w:r w:rsidRPr="007D700B">
                              <w:t xml:space="preserve"> i moduli pi</w:t>
                            </w:r>
                            <w:r>
                              <w:t>ù</w:t>
                            </w:r>
                            <w:r w:rsidRPr="007D700B">
                              <w:t xml:space="preserve"> interessanti, MTGO utilizza partizioni ripetute della rete sfruttando la modulari</w:t>
                            </w:r>
                            <w:r>
                              <w:t>tà</w:t>
                            </w:r>
                            <w:r w:rsidRPr="007D700B">
                              <w:t xml:space="preserve"> del grafo. A </w:t>
                            </w:r>
                            <w:proofErr w:type="spellStart"/>
                            <w:r w:rsidRPr="007D700B">
                              <w:t>diﬀerenza</w:t>
                            </w:r>
                            <w:proofErr w:type="spellEnd"/>
                            <w:r w:rsidRPr="007D700B">
                              <w:t xml:space="preserve"> dei precedenti </w:t>
                            </w:r>
                            <w:r>
                              <w:t>metodi allo stato dell’arte</w:t>
                            </w:r>
                            <w:r w:rsidRPr="007D700B">
                              <w:t xml:space="preserve"> basati su GO, MTGO fornisce un unico termine GO che descrive al meglio la natura biologica di ogni modulo </w:t>
                            </w:r>
                            <w:proofErr w:type="spellStart"/>
                            <w:r w:rsidRPr="007D700B">
                              <w:t>identiﬁcato</w:t>
                            </w:r>
                            <w:proofErr w:type="spellEnd"/>
                            <w:r w:rsidRPr="007D700B">
                              <w:t>.</w:t>
                            </w:r>
                          </w:p>
                          <w:p w:rsidR="009258DD" w:rsidRDefault="007D700B">
                            <w:r w:rsidRPr="007D700B">
                              <w:t xml:space="preserve">MTGO </w:t>
                            </w:r>
                            <w:r>
                              <w:t>è</w:t>
                            </w:r>
                            <w:r w:rsidRPr="007D700B">
                              <w:t xml:space="preserve"> in grado di individuare moduli funzionali all’interno delle PPIN, prevede l’</w:t>
                            </w:r>
                            <w:proofErr w:type="spellStart"/>
                            <w:r w:rsidRPr="007D700B">
                              <w:t>overlapping</w:t>
                            </w:r>
                            <w:proofErr w:type="spellEnd"/>
                            <w:r w:rsidRPr="007D700B">
                              <w:t xml:space="preserve"> e la copertura totale della rete,</w:t>
                            </w:r>
                            <w:r>
                              <w:t xml:space="preserve"> che</w:t>
                            </w:r>
                            <w:r w:rsidRPr="007D700B">
                              <w:t xml:space="preserve"> due features </w:t>
                            </w:r>
                            <w:r>
                              <w:t>davvero molto importanti</w:t>
                            </w:r>
                            <w:r w:rsidRPr="007D700B">
                              <w:t xml:space="preserve"> per gli algoritmi di </w:t>
                            </w:r>
                            <w:proofErr w:type="spellStart"/>
                            <w:r w:rsidRPr="007D700B">
                              <w:t>identiﬁcazione</w:t>
                            </w:r>
                            <w:proofErr w:type="spellEnd"/>
                            <w:r w:rsidRPr="007D700B">
                              <w:t xml:space="preserve"> di moduli.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3" o:spid="_x0000_s1030" type="#_x0000_t202" style="position:absolute;margin-left:4.35pt;margin-top:377.3pt;width:477.3pt;height:22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" filled="f" stroked="f" strokeweight=".5pt">
                <v:textbox>
                  <w:txbxContent>
                    <w:p w:rsidR="009258DD" w:rsidRDefault="009258DD">
                      <w:r>
                        <w:t>MTGO</w:t>
                      </w:r>
                    </w:p>
                    <w:p w:rsidR="007D700B" w:rsidRDefault="007D700B">
                      <w:r w:rsidRPr="007D700B">
                        <w:t xml:space="preserve">Il metodo MTGO costituisce un nuovo approccio di </w:t>
                      </w:r>
                      <w:proofErr w:type="spellStart"/>
                      <w:r w:rsidRPr="007D700B">
                        <w:t>identiﬁcazione</w:t>
                      </w:r>
                      <w:proofErr w:type="spellEnd"/>
                      <w:r w:rsidRPr="007D700B">
                        <w:t xml:space="preserve"> dei moduli funzionali nelle PPIN. Questo metodo combina le informazioni provenienti dalla topologia delle reti con la conoscenza biologica relativa alle proteine. Per </w:t>
                      </w:r>
                      <w:proofErr w:type="spellStart"/>
                      <w:r w:rsidRPr="007D700B">
                        <w:t>identiﬁcare</w:t>
                      </w:r>
                      <w:proofErr w:type="spellEnd"/>
                      <w:r w:rsidRPr="007D700B">
                        <w:t xml:space="preserve"> i moduli pi</w:t>
                      </w:r>
                      <w:r>
                        <w:t>ù</w:t>
                      </w:r>
                      <w:r w:rsidRPr="007D700B">
                        <w:t xml:space="preserve"> interessanti, MTGO utilizza partizioni ripetute della rete sfruttando la modulari</w:t>
                      </w:r>
                      <w:r>
                        <w:t>tà</w:t>
                      </w:r>
                      <w:r w:rsidRPr="007D700B">
                        <w:t xml:space="preserve"> del grafo. A </w:t>
                      </w:r>
                      <w:proofErr w:type="spellStart"/>
                      <w:r w:rsidRPr="007D700B">
                        <w:t>diﬀerenza</w:t>
                      </w:r>
                      <w:proofErr w:type="spellEnd"/>
                      <w:r w:rsidRPr="007D700B">
                        <w:t xml:space="preserve"> dei precedenti </w:t>
                      </w:r>
                      <w:r>
                        <w:t>metodi allo stato dell’arte</w:t>
                      </w:r>
                      <w:r w:rsidRPr="007D700B">
                        <w:t xml:space="preserve"> basati su GO, MTGO fornisce un unico termine GO che descrive al meglio la natura biologica di ogni modulo </w:t>
                      </w:r>
                      <w:proofErr w:type="spellStart"/>
                      <w:r w:rsidRPr="007D700B">
                        <w:t>identiﬁcato</w:t>
                      </w:r>
                      <w:proofErr w:type="spellEnd"/>
                      <w:r w:rsidRPr="007D700B">
                        <w:t>.</w:t>
                      </w:r>
                    </w:p>
                    <w:p w:rsidR="009258DD" w:rsidRDefault="007D700B">
                      <w:r w:rsidRPr="007D700B">
                        <w:t xml:space="preserve">MTGO </w:t>
                      </w:r>
                      <w:r>
                        <w:t>è</w:t>
                      </w:r>
                      <w:r w:rsidRPr="007D700B">
                        <w:t xml:space="preserve"> in grado di individuare moduli funzionali all’interno delle PPIN, prevede l’</w:t>
                      </w:r>
                      <w:proofErr w:type="spellStart"/>
                      <w:r w:rsidRPr="007D700B">
                        <w:t>overlapping</w:t>
                      </w:r>
                      <w:proofErr w:type="spellEnd"/>
                      <w:r w:rsidRPr="007D700B">
                        <w:t xml:space="preserve"> e la copertura totale della rete,</w:t>
                      </w:r>
                      <w:r>
                        <w:t xml:space="preserve"> che</w:t>
                      </w:r>
                      <w:r w:rsidRPr="007D700B">
                        <w:t xml:space="preserve"> due features </w:t>
                      </w:r>
                      <w:r>
                        <w:t>davvero molto importanti</w:t>
                      </w:r>
                      <w:r w:rsidRPr="007D700B">
                        <w:t xml:space="preserve"> per gli algoritmi di </w:t>
                      </w:r>
                      <w:proofErr w:type="spellStart"/>
                      <w:r w:rsidRPr="007D700B">
                        <w:t>identiﬁcazione</w:t>
                      </w:r>
                      <w:proofErr w:type="spellEnd"/>
                      <w:r w:rsidRPr="007D700B">
                        <w:t xml:space="preserve"> di moduli.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827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00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106528</wp:posOffset>
                </wp:positionH>
                <wp:positionV relativeFrom="paragraph">
                  <wp:posOffset>4784115</wp:posOffset>
                </wp:positionV>
                <wp:extent cx="5969203" cy="1850746"/>
                <wp:effectExtent l="0" t="0" r="0" b="0"/>
                <wp:wrapNone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203" cy="1850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700B" w:rsidRDefault="007D700B" w:rsidP="00710684">
                            <w:pPr>
                              <w:jc w:val="both"/>
                            </w:pPr>
                            <w:r w:rsidRPr="007D700B">
                              <w:t xml:space="preserve">L’obiettivo di MTGO </w:t>
                            </w:r>
                            <w:r w:rsidR="00122BBC">
                              <w:t>è</w:t>
                            </w:r>
                            <w:r w:rsidRPr="007D700B">
                              <w:t xml:space="preserve"> quello di processare </w:t>
                            </w:r>
                            <w:r w:rsidR="00122BBC">
                              <w:t>il grafo in input</w:t>
                            </w:r>
                            <w:r w:rsidRPr="007D700B">
                              <w:t xml:space="preserve"> per trovare gruppi di nodi che condividono sia le propriet</w:t>
                            </w:r>
                            <w:r w:rsidR="00122BBC">
                              <w:t>à</w:t>
                            </w:r>
                            <w:r w:rsidRPr="007D700B">
                              <w:t xml:space="preserve"> topologiche, </w:t>
                            </w:r>
                            <w:r w:rsidR="00710684">
                              <w:t>che quelle</w:t>
                            </w:r>
                            <w:r w:rsidRPr="007D700B">
                              <w:t xml:space="preserve"> funzionali</w:t>
                            </w:r>
                            <w:r w:rsidR="00710684">
                              <w:t xml:space="preserve">. L’insieme dei moduli topologici C costituisce una partizione della rete (indicare formula) in modo che l’intersezione delle H componenti sia vuota e che la loro unione fornisca l’intero insieme dei nodi; l’insieme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oMath>
                            <w:r w:rsidR="00710684">
                              <w:t xml:space="preserve"> invece descrive i moduli funzionali.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4" o:spid="_x0000_s1031" type="#_x0000_t202" style="position:absolute;margin-left:8.4pt;margin-top:376.7pt;width:470pt;height:14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" filled="f" stroked="f" strokeweight=".5pt">
                <v:textbox>
                  <w:txbxContent>
                    <w:p w:rsidR="007D700B" w:rsidRDefault="007D700B" w:rsidP="00710684">
                      <w:pPr>
                        <w:jc w:val="both"/>
                      </w:pPr>
                      <w:r w:rsidRPr="007D700B">
                        <w:t xml:space="preserve">L’obiettivo di MTGO </w:t>
                      </w:r>
                      <w:r w:rsidR="00122BBC">
                        <w:t>è</w:t>
                      </w:r>
                      <w:r w:rsidRPr="007D700B">
                        <w:t xml:space="preserve"> quello di processare </w:t>
                      </w:r>
                      <w:r w:rsidR="00122BBC">
                        <w:t>il grafo in input</w:t>
                      </w:r>
                      <w:r w:rsidRPr="007D700B">
                        <w:t xml:space="preserve"> per trovare gruppi di nodi che condividono sia le propriet</w:t>
                      </w:r>
                      <w:r w:rsidR="00122BBC">
                        <w:t>à</w:t>
                      </w:r>
                      <w:r w:rsidRPr="007D700B">
                        <w:t xml:space="preserve"> topologiche, </w:t>
                      </w:r>
                      <w:r w:rsidR="00710684">
                        <w:t>che quelle</w:t>
                      </w:r>
                      <w:r w:rsidRPr="007D700B">
                        <w:t xml:space="preserve"> funzionali</w:t>
                      </w:r>
                      <w:r w:rsidR="00710684">
                        <w:t xml:space="preserve">. L’insieme dei moduli topologici C costituisce una partizione della rete (indicare formula) in modo che l’intersezione delle H componenti sia vuota e che la loro unione fornisca l’intero insieme dei nodi; l’insieme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oMath>
                      <w:r w:rsidR="00710684">
                        <w:t xml:space="preserve"> invece descrive i moduli funzionali.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73905"/>
            <wp:effectExtent l="0" t="0" r="0" b="0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68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4842637</wp:posOffset>
                </wp:positionV>
                <wp:extent cx="6137453" cy="2787091"/>
                <wp:effectExtent l="0" t="0" r="0" b="0"/>
                <wp:wrapNone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7453" cy="278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0684" w:rsidRDefault="00710684">
                            <w:proofErr w:type="spellStart"/>
                            <w:r>
                              <w:t>placeholder</w:t>
                            </w:r>
                            <w:proofErr w:type="spellEnd"/>
                          </w:p>
                          <w:p w:rsidR="00710684" w:rsidRDefault="00710684"/>
                          <w:p w:rsidR="00710684" w:rsidRDefault="00710684"/>
                          <w:p w:rsidR="00710684" w:rsidRDefault="00710684"/>
                          <w:p w:rsidR="00710684" w:rsidRDefault="00710684"/>
                          <w:p w:rsidR="00710684" w:rsidRDefault="00710684">
                            <w:r w:rsidRPr="00710684">
                              <w:t>MTGO rimane, a quasi 3 anni dallo sviluppo, sconosciuto ai pi</w:t>
                            </w:r>
                            <w:r>
                              <w:t>ù</w:t>
                            </w:r>
                            <w:r w:rsidRPr="00710684">
                              <w:t xml:space="preserve"> con solamente 13 citazioni registrate in </w:t>
                            </w:r>
                            <w:r w:rsidRPr="00710684">
                              <w:rPr>
                                <w:i/>
                                <w:iCs/>
                              </w:rPr>
                              <w:t xml:space="preserve">Google </w:t>
                            </w:r>
                            <w:proofErr w:type="spellStart"/>
                            <w:r w:rsidRPr="00710684">
                              <w:rPr>
                                <w:i/>
                                <w:iCs/>
                              </w:rPr>
                              <w:t>Scholar</w:t>
                            </w:r>
                            <w:proofErr w:type="spellEnd"/>
                            <w:r w:rsidRPr="00710684">
                              <w:t xml:space="preserve">. Dato comunque l’esiguo numero di citazioni, questo metodo rimane il metro di paragone utilizzato da altri ricercatori nello sviluppo di </w:t>
                            </w:r>
                            <w:proofErr w:type="spellStart"/>
                            <w:r w:rsidRPr="00710684">
                              <w:t>eﬃcienti</w:t>
                            </w:r>
                            <w:proofErr w:type="spellEnd"/>
                            <w:r w:rsidRPr="00710684">
                              <w:t xml:space="preserve"> algoritmi per l’</w:t>
                            </w:r>
                            <w:proofErr w:type="spellStart"/>
                            <w:r w:rsidRPr="00710684">
                              <w:t>identiﬁcazione</w:t>
                            </w:r>
                            <w:proofErr w:type="spellEnd"/>
                            <w:r w:rsidRPr="00710684">
                              <w:t xml:space="preserve"> di moduli funzionali nelle PPIN.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5" o:spid="_x0000_s1032" type="#_x0000_t202" style="position:absolute;margin-left:.9pt;margin-top:381.3pt;width:483.25pt;height:219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" filled="f" stroked="f" strokeweight=".5pt">
                <v:textbox>
                  <w:txbxContent>
                    <w:p w:rsidR="00710684" w:rsidRDefault="00710684">
                      <w:proofErr w:type="spellStart"/>
                      <w:r>
                        <w:t>placeholder</w:t>
                      </w:r>
                      <w:proofErr w:type="spellEnd"/>
                    </w:p>
                    <w:p w:rsidR="00710684" w:rsidRDefault="00710684"/>
                    <w:p w:rsidR="00710684" w:rsidRDefault="00710684"/>
                    <w:p w:rsidR="00710684" w:rsidRDefault="00710684"/>
                    <w:p w:rsidR="00710684" w:rsidRDefault="00710684"/>
                    <w:p w:rsidR="00710684" w:rsidRDefault="00710684">
                      <w:r w:rsidRPr="00710684">
                        <w:t>MTGO rimane, a quasi 3 anni dallo sviluppo, sconosciuto ai pi</w:t>
                      </w:r>
                      <w:r>
                        <w:t>ù</w:t>
                      </w:r>
                      <w:r w:rsidRPr="00710684">
                        <w:t xml:space="preserve"> con solamente 13 citazioni registrate in </w:t>
                      </w:r>
                      <w:r w:rsidRPr="00710684">
                        <w:rPr>
                          <w:i/>
                          <w:iCs/>
                        </w:rPr>
                        <w:t xml:space="preserve">Google </w:t>
                      </w:r>
                      <w:proofErr w:type="spellStart"/>
                      <w:r w:rsidRPr="00710684">
                        <w:rPr>
                          <w:i/>
                          <w:iCs/>
                        </w:rPr>
                        <w:t>Scholar</w:t>
                      </w:r>
                      <w:proofErr w:type="spellEnd"/>
                      <w:r w:rsidRPr="00710684">
                        <w:t xml:space="preserve">. Dato comunque l’esiguo numero di citazioni, questo metodo rimane il metro di paragone utilizzato da altri ricercatori nello sviluppo di </w:t>
                      </w:r>
                      <w:proofErr w:type="spellStart"/>
                      <w:r w:rsidRPr="00710684">
                        <w:t>eﬃcienti</w:t>
                      </w:r>
                      <w:proofErr w:type="spellEnd"/>
                      <w:r w:rsidRPr="00710684">
                        <w:t xml:space="preserve"> algoritmi per l’</w:t>
                      </w:r>
                      <w:proofErr w:type="spellStart"/>
                      <w:r w:rsidRPr="00710684">
                        <w:t>identiﬁcazione</w:t>
                      </w:r>
                      <w:proofErr w:type="spellEnd"/>
                      <w:r w:rsidRPr="00710684">
                        <w:t xml:space="preserve"> di moduli funzionali nelle PPIN.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05020"/>
            <wp:effectExtent l="0" t="0" r="0" b="508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68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26060</wp:posOffset>
                </wp:positionH>
                <wp:positionV relativeFrom="paragraph">
                  <wp:posOffset>4864583</wp:posOffset>
                </wp:positionV>
                <wp:extent cx="6042356" cy="2362809"/>
                <wp:effectExtent l="0" t="0" r="0" b="0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2356" cy="23628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0684" w:rsidRDefault="00710684">
                            <w:proofErr w:type="spellStart"/>
                            <w:proofErr w:type="gramStart"/>
                            <w:r>
                              <w:t>IsoRank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710684">
                              <w:t xml:space="preserve"> </w:t>
                            </w:r>
                            <w:r>
                              <w:t>è</w:t>
                            </w:r>
                            <w:proofErr w:type="gramEnd"/>
                            <w:r w:rsidRPr="00710684">
                              <w:t xml:space="preserve"> un metodo per l’allineamento globale di pi</w:t>
                            </w:r>
                            <w:r>
                              <w:t>ù</w:t>
                            </w:r>
                            <w:r w:rsidRPr="00710684">
                              <w:t xml:space="preserve"> PPIN. L’intuizione da tener presente </w:t>
                            </w:r>
                            <w:r>
                              <w:t>è</w:t>
                            </w:r>
                            <w:r w:rsidRPr="00710684">
                              <w:t xml:space="preserve"> che una proteina in una rete PPI produce una buona corrispondenza (</w:t>
                            </w:r>
                            <w:r>
                              <w:t xml:space="preserve">un </w:t>
                            </w:r>
                            <w:r w:rsidRPr="00710684">
                              <w:rPr>
                                <w:i/>
                                <w:iCs/>
                              </w:rPr>
                              <w:t>match</w:t>
                            </w:r>
                            <w:r w:rsidRPr="00710684">
                              <w:t>) con una proteina in un’altra rete se le loro rispettive sequenze e i loro intorni topologici costituiscono una buona corrispondenza.</w:t>
                            </w:r>
                          </w:p>
                          <w:p w:rsidR="00710684" w:rsidRDefault="00710684">
                            <w:proofErr w:type="spellStart"/>
                            <w:r w:rsidRPr="00710684">
                              <w:t>IsoRank</w:t>
                            </w:r>
                            <w:proofErr w:type="spellEnd"/>
                            <w:r w:rsidRPr="00710684">
                              <w:t xml:space="preserve"> rappresenta un approccio di analisi comparativa delle reti PPI al </w:t>
                            </w:r>
                            <w:proofErr w:type="spellStart"/>
                            <w:r w:rsidRPr="00710684">
                              <w:t>ﬁne</w:t>
                            </w:r>
                            <w:proofErr w:type="spellEnd"/>
                            <w:r w:rsidRPr="00710684">
                              <w:t xml:space="preserve"> di trovare una soluzione al problema di allineamento ottimo globale tra due o pi</w:t>
                            </w:r>
                            <w:r>
                              <w:t>ù</w:t>
                            </w:r>
                            <w:r w:rsidRPr="00710684">
                              <w:t xml:space="preserve"> PPIN, mirando a trovare la corrispondenza tra i nodi e gli archi delle reti in input che massimizzi il match totale tra le reti.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6" o:spid="_x0000_s1033" type="#_x0000_t202" style="position:absolute;margin-left:2.05pt;margin-top:383.05pt;width:475.8pt;height:18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" filled="f" stroked="f" strokeweight=".5pt">
                <v:textbox>
                  <w:txbxContent>
                    <w:p w:rsidR="00710684" w:rsidRDefault="00710684">
                      <w:proofErr w:type="spellStart"/>
                      <w:proofErr w:type="gramStart"/>
                      <w:r>
                        <w:t>IsoRank</w:t>
                      </w:r>
                      <w:proofErr w:type="spellEnd"/>
                      <w:r>
                        <w:t xml:space="preserve"> </w:t>
                      </w:r>
                      <w:r w:rsidRPr="00710684">
                        <w:t xml:space="preserve"> </w:t>
                      </w:r>
                      <w:r>
                        <w:t>è</w:t>
                      </w:r>
                      <w:proofErr w:type="gramEnd"/>
                      <w:r w:rsidRPr="00710684">
                        <w:t xml:space="preserve"> un metodo per l’allineamento globale di pi</w:t>
                      </w:r>
                      <w:r>
                        <w:t>ù</w:t>
                      </w:r>
                      <w:r w:rsidRPr="00710684">
                        <w:t xml:space="preserve"> PPIN. L’intuizione da tener presente </w:t>
                      </w:r>
                      <w:r>
                        <w:t>è</w:t>
                      </w:r>
                      <w:r w:rsidRPr="00710684">
                        <w:t xml:space="preserve"> che una proteina in una rete PPI produce una buona corrispondenza (</w:t>
                      </w:r>
                      <w:r>
                        <w:t xml:space="preserve">un </w:t>
                      </w:r>
                      <w:r w:rsidRPr="00710684">
                        <w:rPr>
                          <w:i/>
                          <w:iCs/>
                        </w:rPr>
                        <w:t>match</w:t>
                      </w:r>
                      <w:r w:rsidRPr="00710684">
                        <w:t>) con una proteina in un’altra rete se le loro rispettive sequenze e i loro intorni topologici costituiscono una buona corrispondenza.</w:t>
                      </w:r>
                    </w:p>
                    <w:p w:rsidR="00710684" w:rsidRDefault="00710684">
                      <w:proofErr w:type="spellStart"/>
                      <w:r w:rsidRPr="00710684">
                        <w:t>IsoRank</w:t>
                      </w:r>
                      <w:proofErr w:type="spellEnd"/>
                      <w:r w:rsidRPr="00710684">
                        <w:t xml:space="preserve"> rappresenta un approccio di analisi comparativa delle reti PPI al </w:t>
                      </w:r>
                      <w:proofErr w:type="spellStart"/>
                      <w:r w:rsidRPr="00710684">
                        <w:t>ﬁne</w:t>
                      </w:r>
                      <w:proofErr w:type="spellEnd"/>
                      <w:r w:rsidRPr="00710684">
                        <w:t xml:space="preserve"> di trovare una soluzione al problema di allineamento ottimo globale tra due o pi</w:t>
                      </w:r>
                      <w:r>
                        <w:t>ù</w:t>
                      </w:r>
                      <w:r w:rsidRPr="00710684">
                        <w:t xml:space="preserve"> PPIN, mirando a trovare la corrispondenza tra i nodi e gli archi delle reti in input che massimizzi il match totale tra le reti.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591685"/>
            <wp:effectExtent l="0" t="0" r="0" b="0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9613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120130" cy="4591685"/>
            <wp:effectExtent l="0" t="0" r="0" b="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603115"/>
            <wp:effectExtent l="0" t="0" r="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94860"/>
            <wp:effectExtent l="0" t="0" r="0" b="0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75175"/>
            <wp:effectExtent l="0" t="0" r="0" b="0"/>
            <wp:docPr id="13" name="Immagine 13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87240"/>
            <wp:effectExtent l="0" t="0" r="0" b="3810"/>
            <wp:docPr id="14" name="Immagine 14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582795"/>
            <wp:effectExtent l="0" t="0" r="0" b="825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130" cy="4613910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7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-10516</wp:posOffset>
                </wp:positionH>
                <wp:positionV relativeFrom="paragraph">
                  <wp:posOffset>4857267</wp:posOffset>
                </wp:positionV>
                <wp:extent cx="6071616" cy="3291840"/>
                <wp:effectExtent l="0" t="0" r="0" b="381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1616" cy="3291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7473" w:rsidRDefault="00237473" w:rsidP="00237473">
                            <w:r>
                              <w:t xml:space="preserve">Negli ultimi anni, il corpus di dati PPI `e cresciuto esponenzialmente e il rapido ritmo di accumulo dati continua imperterrito tutt’oggi. L’obiettivo di questo progetto `e stato di far capire la struttura delle reti di interazione proteina-proteina e le implicazioni dal punto di vista biologico. Scoprire e capire i pattern all’interno delle PPIN `e un problema centrale in Biologia. Gli allineamenti tra queste reti permettono di scoprire informazioni su complessi proteici che </w:t>
                            </w:r>
                            <w:proofErr w:type="spellStart"/>
                            <w:r>
                              <w:t>ﬁno</w:t>
                            </w:r>
                            <w:proofErr w:type="spellEnd"/>
                            <w:r>
                              <w:t xml:space="preserve"> a pochi anni fa non erano note. Abbiamo proposto una descrizione, seppur breve, del funzionamento di quattro dei metodi pi</w:t>
                            </w:r>
                            <w:r>
                              <w:t xml:space="preserve">ù </w:t>
                            </w:r>
                            <w:r>
                              <w:t xml:space="preserve">all’avanguardia proposti negli ultimi anni: MTGO, </w:t>
                            </w:r>
                            <w:proofErr w:type="spellStart"/>
                            <w:r>
                              <w:t>IsoRank</w:t>
                            </w:r>
                            <w:proofErr w:type="spellEnd"/>
                            <w:r>
                              <w:t>, struc2vec e L-GRAAL; metodi con un’elevata complessit</w:t>
                            </w:r>
                            <w:r>
                              <w:t>à</w:t>
                            </w:r>
                            <w:r>
                              <w:t xml:space="preserve"> dal punto di vista computazionale a causa dell’NP-completezza del problema.</w:t>
                            </w:r>
                          </w:p>
                          <w:p w:rsidR="00237473" w:rsidRDefault="00237473" w:rsidP="00237473">
                            <w:r>
                              <w:t xml:space="preserve">Molte </w:t>
                            </w:r>
                            <w:proofErr w:type="spellStart"/>
                            <w:r>
                              <w:t>sﬁde</w:t>
                            </w:r>
                            <w:proofErr w:type="spellEnd"/>
                            <w:r>
                              <w:t xml:space="preserve"> sono ancora aperte e molte frontiere devono ancora essere esplorate; con questo progetto abbiamo solamente dato una vaga idea della vastit</w:t>
                            </w:r>
                            <w:r>
                              <w:t>à</w:t>
                            </w:r>
                            <w:r>
                              <w:t xml:space="preserve"> dell’argomento, di cui si `e appena iniziato a parlare.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sella di testo 27" o:spid="_x0000_s1034" type="#_x0000_t202" style="position:absolute;margin-left:-.85pt;margin-top:382.45pt;width:478.1pt;height:259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" filled="f" stroked="f" strokeweight=".5pt">
                <v:textbox>
                  <w:txbxContent>
                    <w:p w:rsidR="00237473" w:rsidRDefault="00237473" w:rsidP="00237473">
                      <w:r>
                        <w:t xml:space="preserve">Negli ultimi anni, il corpus di dati PPI `e cresciuto esponenzialmente e il rapido ritmo di accumulo dati continua imperterrito tutt’oggi. L’obiettivo di questo progetto `e stato di far capire la struttura delle reti di interazione proteina-proteina e le implicazioni dal punto di vista biologico. Scoprire e capire i pattern all’interno delle PPIN `e un problema centrale in Biologia. Gli allineamenti tra queste reti permettono di scoprire informazioni su complessi proteici che </w:t>
                      </w:r>
                      <w:proofErr w:type="spellStart"/>
                      <w:r>
                        <w:t>ﬁno</w:t>
                      </w:r>
                      <w:proofErr w:type="spellEnd"/>
                      <w:r>
                        <w:t xml:space="preserve"> a pochi anni fa non erano note. Abbiamo proposto una descrizione, seppur breve, del funzionamento di quattro dei metodi pi</w:t>
                      </w:r>
                      <w:r>
                        <w:t xml:space="preserve">ù </w:t>
                      </w:r>
                      <w:r>
                        <w:t xml:space="preserve">all’avanguardia proposti negli ultimi anni: MTGO, </w:t>
                      </w:r>
                      <w:proofErr w:type="spellStart"/>
                      <w:r>
                        <w:t>IsoRank</w:t>
                      </w:r>
                      <w:proofErr w:type="spellEnd"/>
                      <w:r>
                        <w:t>, struc2vec e L-GRAAL; metodi con un’elevata complessit</w:t>
                      </w:r>
                      <w:r>
                        <w:t>à</w:t>
                      </w:r>
                      <w:r>
                        <w:t xml:space="preserve"> dal punto di vista computazionale a causa dell’NP-completezza del problema.</w:t>
                      </w:r>
                    </w:p>
                    <w:p w:rsidR="00237473" w:rsidRDefault="00237473" w:rsidP="00237473">
                      <w:r>
                        <w:t xml:space="preserve">Molte </w:t>
                      </w:r>
                      <w:proofErr w:type="spellStart"/>
                      <w:r>
                        <w:t>sﬁde</w:t>
                      </w:r>
                      <w:proofErr w:type="spellEnd"/>
                      <w:r>
                        <w:t xml:space="preserve"> sono ancora aperte e molte frontiere devono ancora essere esplorate; con questo progetto abbiamo solamente dato una vaga idea della vastit</w:t>
                      </w:r>
                      <w:r>
                        <w:t>à</w:t>
                      </w:r>
                      <w:r>
                        <w:t xml:space="preserve"> dell’argomento, di cui si `e appena iniziato a parlare.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120130" cy="4609465"/>
            <wp:effectExtent l="0" t="0" r="0" b="635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51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92"/>
    <w:rsid w:val="00045514"/>
    <w:rsid w:val="00122BBC"/>
    <w:rsid w:val="00237473"/>
    <w:rsid w:val="00407A67"/>
    <w:rsid w:val="004A6123"/>
    <w:rsid w:val="00595492"/>
    <w:rsid w:val="00710684"/>
    <w:rsid w:val="007D700B"/>
    <w:rsid w:val="009258DD"/>
    <w:rsid w:val="00C119BC"/>
    <w:rsid w:val="00EE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430D3"/>
  <w15:chartTrackingRefBased/>
  <w15:docId w15:val="{722F8E2A-1E8E-4D86-B558-393B76A8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9258D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7106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Masiero</dc:creator>
  <cp:keywords/>
  <dc:description/>
  <cp:lastModifiedBy>Luca Masiero</cp:lastModifiedBy>
  <cp:revision>6</cp:revision>
  <dcterms:created xsi:type="dcterms:W3CDTF">2020-04-17T12:14:00Z</dcterms:created>
  <dcterms:modified xsi:type="dcterms:W3CDTF">2020-04-17T13:48:00Z</dcterms:modified>
</cp:coreProperties>
</file>