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514" w:rsidRDefault="00595492">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4900503</wp:posOffset>
                </wp:positionV>
                <wp:extent cx="6155140" cy="1041621"/>
                <wp:effectExtent l="0" t="0" r="0" b="6350"/>
                <wp:wrapNone/>
                <wp:docPr id="18" name="Casella di testo 18"/>
                <wp:cNvGraphicFramePr/>
                <a:graphic xmlns:a="http://schemas.openxmlformats.org/drawingml/2006/main">
                  <a:graphicData uri="http://schemas.microsoft.com/office/word/2010/wordprocessingShape">
                    <wps:wsp>
                      <wps:cNvSpPr txBox="1"/>
                      <wps:spPr>
                        <a:xfrm>
                          <a:off x="0" y="0"/>
                          <a:ext cx="6155140" cy="1041621"/>
                        </a:xfrm>
                        <a:prstGeom prst="rect">
                          <a:avLst/>
                        </a:prstGeom>
                        <a:noFill/>
                        <a:ln w="6350">
                          <a:noFill/>
                        </a:ln>
                      </wps:spPr>
                      <wps:txbx>
                        <w:txbxContent>
                          <w:p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(traducibile con </w:t>
                            </w:r>
                            <w:r w:rsidRPr="003F4109">
                              <w:rPr>
                                <w:i/>
                                <w:iCs/>
                              </w:rPr>
                              <w:t>allineamento delle reti</w:t>
                            </w:r>
                            <w:r w:rsidRPr="003F4109">
                              <w:t xml:space="preserve">) consiste nel trovare somiglianze tra la struttura e/o la topologia di due o più reti. Confrontare le reti di diversi organismi (rappresentate tramite </w:t>
                            </w:r>
                            <w:proofErr w:type="spellStart"/>
                            <w:r w:rsidRPr="003F4109">
                              <w:rPr>
                                <w:b/>
                                <w:bCs/>
                                <w:i/>
                                <w:iCs/>
                              </w:rPr>
                              <w:t>graﬁ</w:t>
                            </w:r>
                            <w:proofErr w:type="spellEnd"/>
                            <w:r w:rsidRPr="003F4109">
                              <w:t>) è, attualmente, uno dei problemi più importanti della Biologia.</w:t>
                            </w:r>
                          </w:p>
                          <w:p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8" o:spid="_x0000_s1026" type="#_x0000_t202" style="position:absolute;margin-left:0;margin-top:385.85pt;width:484.65pt;height:82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sNMgIAAFwEAAAOAAAAZHJzL2Uyb0RvYy54bWysVF1P2zAUfZ+0/2D5faTpWrZVpKgDMU1C&#10;gFQmnl3HoZEcX8++JWG/fsdOWxDb07QX59r3+5x7c3Y+dFY8mRBbcpUsTyZSGKepbt1jJX/cX334&#10;LEVk5WplyZlKPpsoz5fv3531fmGmtCVbmyAQxMVF7yu5ZfaLooh6azoVT8gbB2VDoVOMa3gs6qB6&#10;RO9sMZ1MToueQu0DaRMjXi9HpVzm+E1jNN82TTQsbCVRG+cz5HOTzmJ5phaPQfltq/dlqH+oolOt&#10;Q9JjqEvFSuxC+0eortWBIjV8oqkrqGlabXIP6KacvOlmvVXe5F4ATvRHmOL/C6tvnu6CaGtwB6ac&#10;6sDRhYrGWiXqVrCJTAIq4NT7uID52sOBh680wOfwHvGY2h+a0KUvGhPQA/HnI8pmYKHxeFrO5+UM&#10;Kg1dOZmVp9Mcp3hx9yHyN0OdSEIlA2jM6Kqn68goBaYHk5TN0VVrbabSOtEjxcf5JDscNfCwDo6p&#10;ibHYJPGwGfadbah+RmOBxhGJXl+1SH6tIt+pgJlAwZhzvsXRWEIS2ktSbCn8+tt7sgdV0ErRY8Yq&#10;GX/uVDBS2O8OJH4pZwkHzpfZ/NMUl/Bas3mtcbvugjDGJTbK6ywme7YHsQnUPWAdVikrVMpp5K4k&#10;H8QLHicf66TNapWNMIZe8bVbe51CJzgTtPfDgwp+jz+Duhs6TKNavKFhtB2JWO2YmjZzlAAeUd3j&#10;jhHO1O3XLe3I63u2evkpLH8DAAD//wMAUEsDBBQABgAIAAAAIQAAd/+q4QAAAAgBAAAPAAAAZHJz&#10;L2Rvd25yZXYueG1sTI/BTsMwEETvSPyDtUjcqNNWbdoQp6oiVUgIDi29cNvEbhJhr0PstoGvZznB&#10;bVazmnmTb0ZnxcUMofOkYDpJQBiqve6oUXB82z2sQISIpNF6Mgq+TIBNcXuTY6b9lfbmcoiN4BAK&#10;GSpoY+wzKUPdGodh4ntD7J384DDyOTRSD3jlcGflLEmW0mFH3NBib8rW1B+Hs1PwXO5ecV/N3Orb&#10;lk8vp23/eXxfKHV/N24fQUQzxr9n+MVndCiYqfJn0kFYBTwkKkjTaQqC7fVyPQdRsZgvUpBFLv8P&#10;KH4AAAD//wMAUEsBAi0AFAAGAAgAAAAhALaDOJL+AAAA4QEAABMAAAAAAAAAAAAAAAAAAAAAAFtD&#10;b250ZW50X1R5cGVzXS54bWxQSwECLQAUAAYACAAAACEAOP0h/9YAAACUAQAACwAAAAAAAAAAAAAA&#10;AAAvAQAAX3JlbHMvLnJlbHNQSwECLQAUAAYACAAAACEAZN/bDTICAABcBAAADgAAAAAAAAAAAAAA&#10;AAAuAgAAZHJzL2Uyb0RvYy54bWxQSwECLQAUAAYACAAAACEAAHf/quEAAAAIAQAADwAAAAAAAAAA&#10;AAAAAACMBAAAZHJzL2Rvd25yZXYueG1sUEsFBgAAAAAEAAQA8wAAAJoFAAAAAA==&#10;" filled="f" stroked="f" strokeweight=".5pt">
                <v:textbox>
                  <w:txbxContent>
                    <w:p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(traducibile con </w:t>
                      </w:r>
                      <w:r w:rsidRPr="003F4109">
                        <w:rPr>
                          <w:i/>
                          <w:iCs/>
                        </w:rPr>
                        <w:t>allineamento delle reti</w:t>
                      </w:r>
                      <w:r w:rsidRPr="003F4109">
                        <w:t xml:space="preserve">) consiste nel trovare somiglianze tra la struttura e/o la topologia di due o più reti. Confrontare le reti di diversi organismi (rappresentate tramite </w:t>
                      </w:r>
                      <w:proofErr w:type="spellStart"/>
                      <w:r w:rsidRPr="003F4109">
                        <w:rPr>
                          <w:b/>
                          <w:bCs/>
                          <w:i/>
                          <w:iCs/>
                        </w:rPr>
                        <w:t>graﬁ</w:t>
                      </w:r>
                      <w:proofErr w:type="spellEnd"/>
                      <w:r w:rsidRPr="003F4109">
                        <w:t>) è, attualmente, uno dei problemi più importanti della Biologia.</w:t>
                      </w:r>
                    </w:p>
                    <w:p w:rsidR="00407A67" w:rsidRPr="003F4109" w:rsidRDefault="00407A67" w:rsidP="004A6123">
                      <w:pPr>
                        <w:jc w:val="both"/>
                      </w:pPr>
                    </w:p>
                  </w:txbxContent>
                </v:textbox>
                <w10:wrap anchorx="margin"/>
              </v:shape>
            </w:pict>
          </mc:Fallback>
        </mc:AlternateContent>
      </w:r>
      <w:r>
        <w:rPr>
          <w:noProof/>
        </w:rPr>
        <w:drawing>
          <wp:inline distT="0" distB="0" distL="0" distR="0">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6C653D36" wp14:editId="02EA215B">
                <wp:simplePos x="0" y="0"/>
                <wp:positionH relativeFrom="margin">
                  <wp:align>left</wp:align>
                </wp:positionH>
                <wp:positionV relativeFrom="paragraph">
                  <wp:posOffset>4734856</wp:posOffset>
                </wp:positionV>
                <wp:extent cx="6155140" cy="4102873"/>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4102873"/>
                        </a:xfrm>
                        <a:prstGeom prst="rect">
                          <a:avLst/>
                        </a:prstGeom>
                        <a:noFill/>
                        <a:ln w="6350">
                          <a:noFill/>
                        </a:ln>
                      </wps:spPr>
                      <wps:txbx>
                        <w:txbxContent>
                          <w:p w:rsidR="004A6123" w:rsidRPr="003F4109" w:rsidRDefault="004A6123" w:rsidP="004A6123">
                            <w:pPr>
                              <w:jc w:val="both"/>
                            </w:pPr>
                            <w:r w:rsidRPr="003F4109">
                              <w:t xml:space="preserve">Gli allineamenti di reti biologiche possono infatti risultare molto utili perché, avendo molte informazioni riguardo alcuni nodi di una determinata rete G1 e quasi nulla su nodi topologicamente simili in un’altra G2, la conoscenza specialistica di uno dei nodi di G1 può dirci qualcosa di nuovo sul corrispettivo in G2. Gli allineamenti delle reti possono anche essere utilizzati per misurare la somiglianza globale tra reti complete di specie diverse. 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Pr="003F4109">
                              <w:rPr>
                                <w:i/>
                                <w:iCs/>
                              </w:rPr>
                              <w:t>reti di interazione proteina-proteina</w:t>
                            </w:r>
                            <w:r w:rsidRPr="003F4109">
                              <w:t>) sono strumenti validi per comprendere le funzioni delle cellule, le malattie umane e il design e riposizionamento dei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topologia della rete, e successivamente integrando i termini dell’Ontologia Genica come attributi di somiglianza dei nodi (GO è un progetto bioinformatico atto ad </w:t>
                            </w:r>
                            <w:proofErr w:type="spellStart"/>
                            <w:r w:rsidRPr="003F4109">
                              <w:t>uniﬁcare</w:t>
                            </w:r>
                            <w:proofErr w:type="spellEnd"/>
                            <w:r w:rsidRPr="003F4109">
                              <w:t xml:space="preserve"> la descrizione delle caratteristiche genetiche in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(interazioni </w:t>
                            </w:r>
                            <w:proofErr w:type="spellStart"/>
                            <w:r w:rsidRPr="003F4109">
                              <w:t>ﬁsiche</w:t>
                            </w:r>
                            <w:proofErr w:type="spellEnd"/>
                            <w:r w:rsidRPr="003F4109">
                              <w:t xml:space="preserve"> o funzionali) sono rappresentate dagli archi del grafo.</w:t>
                            </w:r>
                          </w:p>
                          <w:p w:rsidR="004A6123" w:rsidRPr="003F4109" w:rsidRDefault="004A6123" w:rsidP="004A6123">
                            <w:pPr>
                              <w:jc w:val="both"/>
                            </w:pPr>
                            <w:r w:rsidRPr="003F4109">
                              <w:t xml:space="preserve">Date le grandi dimensioni (tipicamente vengono coinvolte migliaia di elementi), le reti PPI sono analizzate tramite l’identiﬁcazione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 ad un gruppo di nodi che condividono una funzione biologica.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3D36" id="Casella di testo 21" o:spid="_x0000_s1027" type="#_x0000_t202" style="position:absolute;margin-left:0;margin-top:372.8pt;width:484.65pt;height:323.0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UMNgIAAGMEAAAOAAAAZHJzL2Uyb0RvYy54bWysVMtu2zAQvBfoPxC815IcOw/BcuA6cFEg&#10;SAI4Rc40RVkCKC5Lri25X98lZTtG2lPRC7XkLPcxs9Tsvm812yvnGzAFz0YpZ8pIKBuzLfiP19WX&#10;W848ClMKDUYV/KA8v59//jTrbK7GUIMulWMUxPi8swWvEW2eJF7WqhV+BFYZAitwrUDaum1SOtFR&#10;9FYn4zS9TjpwpXUglfd0+jCAfB7jV5WS+FxVXiHTBafaMK4urpuwJvOZyLdO2LqRxzLEP1TRisZQ&#10;0nOoB4GC7VzzR6i2kQ48VDiS0CZQVY1UsQfqJks/dLOuhVWxFyLH2zNN/v+FlU/7F8easuDjjDMj&#10;WtJoKbzSWrCyYag8AiOIeOqsz8l9bekC9l+hJ71P554OQ/t95drwpcYY4cT44cyy6pFJOrzOptNs&#10;QpAkbJKl49ubqxAneb9uncdvCloWjII7kjGyK/aPHgfXk0vIZmDVaB2l1IZ1lOJqmsYLZ4SCa0M5&#10;QhNDscHCftPH5s+NbKA8UH8OhknxVq4aquFReHwRjkaD6qZxx2daKg2UC44WZzW4X387D/6kGKGc&#10;dTRqBfc/d8IpzvR3Q1reZZNAB8bNZHozpo27RDaXiNm1S6BpJrmoumgGf9Qns3LQvtGrWISsBAkj&#10;KXfB8WQucXgA9KqkWiyiE02jFfho1laG0IHVwPBr/yacPcqApOATnIZS5B/UGHwHPRY7hKqJUgWe&#10;B1aP9NMkR7GPry48lct99Hr/N8x/AwAA//8DAFBLAwQUAAYACAAAACEADzA7p+EAAAAJAQAADwAA&#10;AGRycy9kb3ducmV2LnhtbEyPQU/CQBSE7yb+h80z8SZbQAqt3RLShJgYOYBcvL12H21j923tLlD9&#10;9a4nPU5mMvNNth5NJy40uNaygukkAkFcWd1yreD4tn1YgXAeWWNnmRR8kYN1fnuTYartlfd0Ofha&#10;hBJ2KSpovO9TKV3VkEE3sT1x8E52MOiDHGqpB7yGctPJWRTF0mDLYaHBnoqGqo/D2Sh4KbY73Jcz&#10;s/ruiufX06b/PL4vlLq/GzdPIDyN/i8Mv/gBHfLAVNozayc6BeGIV7B8XMQggp3EyRxEGXLzZLoE&#10;mWfy/4P8BwAA//8DAFBLAQItABQABgAIAAAAIQC2gziS/gAAAOEBAAATAAAAAAAAAAAAAAAAAAAA&#10;AABbQ29udGVudF9UeXBlc10ueG1sUEsBAi0AFAAGAAgAAAAhADj9If/WAAAAlAEAAAsAAAAAAAAA&#10;AAAAAAAALwEAAF9yZWxzLy5yZWxzUEsBAi0AFAAGAAgAAAAhAFUeBQw2AgAAYwQAAA4AAAAAAAAA&#10;AAAAAAAALgIAAGRycy9lMm9Eb2MueG1sUEsBAi0AFAAGAAgAAAAhAA8wO6fhAAAACQEAAA8AAAAA&#10;AAAAAAAAAAAAkAQAAGRycy9kb3ducmV2LnhtbFBLBQYAAAAABAAEAPMAAACeBQAAAAA=&#10;" filled="f" stroked="f" strokeweight=".5pt">
                <v:textbox>
                  <w:txbxContent>
                    <w:p w:rsidR="004A6123" w:rsidRPr="003F4109" w:rsidRDefault="004A6123" w:rsidP="004A6123">
                      <w:pPr>
                        <w:jc w:val="both"/>
                      </w:pPr>
                      <w:r w:rsidRPr="003F4109">
                        <w:t xml:space="preserve">Gli allineamenti di reti biologiche possono infatti risultare molto utili perché, avendo molte informazioni riguardo alcuni nodi di una determinata rete G1 e quasi nulla su nodi topologicamente simili in un’altra G2, la conoscenza specialistica di uno dei nodi di G1 può dirci qualcosa di nuovo sul corrispettivo in G2. Gli allineamenti delle reti possono anche essere utilizzati per misurare la somiglianza globale tra reti complete di specie diverse. 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Pr="003F4109">
                        <w:rPr>
                          <w:i/>
                          <w:iCs/>
                        </w:rPr>
                        <w:t>reti di interazione proteina-proteina</w:t>
                      </w:r>
                      <w:r w:rsidRPr="003F4109">
                        <w:t>) sono strumenti validi per comprendere le funzioni delle cellule, le malattie umane e il design e riposizionamento dei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topologia della rete, e successivamente integrando i termini dell’Ontologia Genica come attributi di somiglianza dei nodi (GO è un progetto bioinformatico atto ad </w:t>
                      </w:r>
                      <w:proofErr w:type="spellStart"/>
                      <w:r w:rsidRPr="003F4109">
                        <w:t>uniﬁcare</w:t>
                      </w:r>
                      <w:proofErr w:type="spellEnd"/>
                      <w:r w:rsidRPr="003F4109">
                        <w:t xml:space="preserve"> la descrizione delle caratteristiche genetiche in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(interazioni </w:t>
                      </w:r>
                      <w:proofErr w:type="spellStart"/>
                      <w:r w:rsidRPr="003F4109">
                        <w:t>ﬁsiche</w:t>
                      </w:r>
                      <w:proofErr w:type="spellEnd"/>
                      <w:r w:rsidRPr="003F4109">
                        <w:t xml:space="preserve"> o funzionali) sono rappresentate dagli archi del grafo.</w:t>
                      </w:r>
                    </w:p>
                    <w:p w:rsidR="004A6123" w:rsidRPr="003F4109" w:rsidRDefault="004A6123" w:rsidP="004A6123">
                      <w:pPr>
                        <w:jc w:val="both"/>
                      </w:pPr>
                      <w:r w:rsidRPr="003F4109">
                        <w:t xml:space="preserve">Date le grandi dimensioni (tipicamente vengono coinvolte migliaia di elementi), le reti PPI sono analizzate tramite l’identiﬁcazione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 ad un gruppo di nodi che condividono una funzione biologica.</w:t>
                      </w:r>
                    </w:p>
                  </w:txbxContent>
                </v:textbox>
                <w10:wrap anchorx="margin"/>
              </v:shape>
            </w:pict>
          </mc:Fallback>
        </mc:AlternateContent>
      </w:r>
      <w:r>
        <w:rPr>
          <w:noProof/>
        </w:rPr>
        <w:drawing>
          <wp:inline distT="0" distB="0" distL="0" distR="0">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112423</wp:posOffset>
                </wp:positionH>
                <wp:positionV relativeFrom="paragraph">
                  <wp:posOffset>4770850</wp:posOffset>
                </wp:positionV>
                <wp:extent cx="5936777" cy="1726442"/>
                <wp:effectExtent l="0" t="0" r="0" b="7620"/>
                <wp:wrapNone/>
                <wp:docPr id="19" name="Casella di testo 19"/>
                <wp:cNvGraphicFramePr/>
                <a:graphic xmlns:a="http://schemas.openxmlformats.org/drawingml/2006/main">
                  <a:graphicData uri="http://schemas.microsoft.com/office/word/2010/wordprocessingShape">
                    <wps:wsp>
                      <wps:cNvSpPr txBox="1"/>
                      <wps:spPr>
                        <a:xfrm>
                          <a:off x="0" y="0"/>
                          <a:ext cx="5936777" cy="1726442"/>
                        </a:xfrm>
                        <a:prstGeom prst="rect">
                          <a:avLst/>
                        </a:prstGeom>
                        <a:noFill/>
                        <a:ln w="6350">
                          <a:noFill/>
                        </a:ln>
                      </wps:spPr>
                      <wps:txbx>
                        <w:txbxContent>
                          <w:p w:rsidR="00407A67" w:rsidRPr="003F4109"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w:t>
                            </w:r>
                            <w:r w:rsidR="004A6123" w:rsidRPr="003F4109">
                              <w:t>un</w:t>
                            </w:r>
                            <w:r w:rsidRPr="003F4109">
                              <w:t xml:space="preserve"> </w:t>
                            </w:r>
                            <w:proofErr w:type="spellStart"/>
                            <w:r w:rsidRPr="003F4109">
                              <w:rPr>
                                <w:i/>
                                <w:iCs/>
                              </w:rPr>
                              <w:t>alignment</w:t>
                            </w:r>
                            <w:proofErr w:type="spellEnd"/>
                            <w:r w:rsidRPr="003F4109">
                              <w:t xml:space="preserve">) tra le reti in grado di ottimizzare due obiettivi: (1) massimizzare il numero di proteine mappate (corrispondenti ai nodi nel grafo) che sono correlate da un punto di vista funzionale e (2) massimizzare il numero di interazioni comuni (archi) tra le reti. Il problema del Network </w:t>
                            </w:r>
                            <w:proofErr w:type="spellStart"/>
                            <w:r w:rsidRPr="003F4109">
                              <w:t>alignment</w:t>
                            </w:r>
                            <w:proofErr w:type="spellEnd"/>
                            <w:r w:rsidRPr="003F4109">
                              <w:t xml:space="preserve"> </w:t>
                            </w:r>
                            <w:r w:rsidR="004A6123" w:rsidRPr="003F4109">
                              <w:t>è</w:t>
                            </w:r>
                            <w:r w:rsidRPr="003F4109">
                              <w:t xml:space="preserve"> un problema intrattabile dovuto all’NP-completezza sottostante al sub-</w:t>
                            </w:r>
                            <w:proofErr w:type="spellStart"/>
                            <w:r w:rsidRPr="003F4109">
                              <w:t>graph</w:t>
                            </w:r>
                            <w:proofErr w:type="spellEnd"/>
                            <w:r w:rsidRPr="003F4109">
                              <w:t xml:space="preserve"> </w:t>
                            </w:r>
                            <w:proofErr w:type="spellStart"/>
                            <w:r w:rsidRPr="003F4109">
                              <w:t>isomorphism</w:t>
                            </w:r>
                            <w:proofErr w:type="spellEnd"/>
                            <w:r w:rsidRPr="003F4109">
                              <w:t xml:space="preserve"> </w:t>
                            </w:r>
                            <w:proofErr w:type="spellStart"/>
                            <w:r w:rsidRPr="003F4109">
                              <w:t>problem</w:t>
                            </w:r>
                            <w:proofErr w:type="spellEnd"/>
                            <w:r w:rsidRPr="003F4109">
                              <w:t xml:space="preserve">, individuato da </w:t>
                            </w:r>
                            <w:proofErr w:type="spellStart"/>
                            <w:r w:rsidRPr="003F4109">
                              <w:t>Spephen</w:t>
                            </w:r>
                            <w:proofErr w:type="spellEnd"/>
                            <w:r w:rsidRPr="003F4109">
                              <w:t xml:space="preserve"> Cook nel 1971 (</w:t>
                            </w:r>
                            <w:r w:rsidR="004A6123" w:rsidRPr="003F4109">
                              <w:t>si tratta di un p</w:t>
                            </w:r>
                            <w:r w:rsidRPr="003F4109">
                              <w:t xml:space="preserve">roblema computazionale nel quale, dati due </w:t>
                            </w:r>
                            <w:proofErr w:type="spellStart"/>
                            <w:r w:rsidRPr="003F4109">
                              <w:t>graﬁ</w:t>
                            </w:r>
                            <w:proofErr w:type="spellEnd"/>
                            <w:r w:rsidRPr="003F4109">
                              <w:t xml:space="preserve"> G e H in input, si vuole determinare se G contiene un </w:t>
                            </w:r>
                            <w:proofErr w:type="spellStart"/>
                            <w:r w:rsidRPr="003F4109">
                              <w:t>sottografo</w:t>
                            </w:r>
                            <w:proofErr w:type="spellEnd"/>
                            <w:r w:rsidRPr="003F4109">
                              <w:t xml:space="preserve"> </w:t>
                            </w:r>
                            <w:proofErr w:type="spellStart"/>
                            <w:r w:rsidRPr="003F4109">
                              <w:t>isomorﬁco</w:t>
                            </w:r>
                            <w:proofErr w:type="spellEnd"/>
                            <w:r w:rsidRPr="003F4109">
                              <w:t xml:space="preserve"> ad H, deve cio</w:t>
                            </w:r>
                            <w:r w:rsidR="004A6123" w:rsidRPr="003F4109">
                              <w:t>è</w:t>
                            </w:r>
                            <w:r w:rsidRPr="003F4109">
                              <w:t xml:space="preserve"> esistere una corrispondenza biunivoca tra gli elementi dei </w:t>
                            </w:r>
                            <w:proofErr w:type="spellStart"/>
                            <w:r w:rsidRPr="003F4109">
                              <w:t>graﬁ</w:t>
                            </w:r>
                            <w:proofErr w:type="spellEnd"/>
                            <w:r w:rsidRPr="003F410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9" o:spid="_x0000_s1028" type="#_x0000_t202" style="position:absolute;margin-left:8.85pt;margin-top:375.65pt;width:467.45pt;height:135.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48NwIAAGMEAAAOAAAAZHJzL2Uyb0RvYy54bWysVEtv2zAMvg/YfxB0X5ykeTRGnCJLkWFA&#10;0RZIh54VWYoNSKImKbGzXz9KzgvdTsMuMkVSfHwf6flDqxU5COdrMAUd9PqUCMOhrM2uoD/e1l/u&#10;KfGBmZIpMKKgR+Hpw+Lzp3ljczGEClQpHMEgxueNLWgVgs2zzPNKaOZ7YIVBowSnWcCr22WlYw1G&#10;1yob9vuTrAFXWgdceI/ax85IFym+lIKHFym9CEQVFGsL6XTp3MYzW8xZvnPMVjU/lcH+oQrNaoNJ&#10;L6EeWWBk7+o/QumaO/AgQ4+DzkDKmovUA3Yz6H/oZlMxK1IvCI63F5j8/wvLnw+vjtQlcjejxDCN&#10;HK2YF0oxUtYkCB+AoAlxaqzP0X1j8UFov0KLb856j8rYfiudjl9sjKAdET9eUBZtIByV49ndZDqd&#10;UsLRNpgOJ6PRMMbJrs+t8+GbAE2iUFCHNCZ02eHJh8717BKzGVjXSiUqlSFNQSd34356cLFgcGUw&#10;R2yiKzZKod22qflUQNRsoTxifw66SfGWr2us4Yn58Mocjga2hOMeXvCQCjAXnCRKKnC//qaP/sgY&#10;WilpcNQK6n/umROUqO8GuZwNRqM4m+kyGk+HeHG3lu2txez1CnCaB7hYlicx+gd1FqUD/Y5bsYxZ&#10;0cQMx9wFDWdxFboFwK3iYrlMTjiNloUns7E8ho6oRoTf2nfm7ImGgAw+w3koWf6Bjc6342O5DyDr&#10;RNUV1RP8OMmJ7NPWxVW5vSev679h8RsAAP//AwBQSwMEFAAGAAgAAAAhANICJm3iAAAACwEAAA8A&#10;AABkcnMvZG93bnJldi54bWxMj8tOwzAQRfdI/IM1SOyoU1dpSohTVZEqJASLlm7YOfE0ifAjxG4b&#10;+HqGVVle3aM7Z4r1ZA074xh67yTMZwkwdI3XvWslHN63DytgISqnlfEOJXxjgHV5e1OoXPuL2+F5&#10;H1tGIy7kSkIX45BzHpoOrQozP6Cj7uhHqyLFseV6VBcat4aLJFlyq3pHFzo1YNVh87k/WQkv1fZN&#10;7WphVz+men49boavw0cq5f3dtHkCFnGKVxj+9EkdSnKq/cnpwAzlLCNSQpbOF8AIeEzFElhNTSIW&#10;AnhZ8P8/lL8AAAD//wMAUEsBAi0AFAAGAAgAAAAhALaDOJL+AAAA4QEAABMAAAAAAAAAAAAAAAAA&#10;AAAAAFtDb250ZW50X1R5cGVzXS54bWxQSwECLQAUAAYACAAAACEAOP0h/9YAAACUAQAACwAAAAAA&#10;AAAAAAAAAAAvAQAAX3JlbHMvLnJlbHNQSwECLQAUAAYACAAAACEApr/OPDcCAABjBAAADgAAAAAA&#10;AAAAAAAAAAAuAgAAZHJzL2Uyb0RvYy54bWxQSwECLQAUAAYACAAAACEA0gImbeIAAAALAQAADwAA&#10;AAAAAAAAAAAAAACRBAAAZHJzL2Rvd25yZXYueG1sUEsFBgAAAAAEAAQA8wAAAKAFAAAAAA==&#10;" filled="f" stroked="f" strokeweight=".5pt">
                <v:textbox>
                  <w:txbxContent>
                    <w:p w:rsidR="00407A67" w:rsidRPr="003F4109"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w:t>
                      </w:r>
                      <w:r w:rsidR="004A6123" w:rsidRPr="003F4109">
                        <w:t>un</w:t>
                      </w:r>
                      <w:r w:rsidRPr="003F4109">
                        <w:t xml:space="preserve"> </w:t>
                      </w:r>
                      <w:proofErr w:type="spellStart"/>
                      <w:r w:rsidRPr="003F4109">
                        <w:rPr>
                          <w:i/>
                          <w:iCs/>
                        </w:rPr>
                        <w:t>alignment</w:t>
                      </w:r>
                      <w:proofErr w:type="spellEnd"/>
                      <w:r w:rsidRPr="003F4109">
                        <w:t xml:space="preserve">) tra le reti in grado di ottimizzare due obiettivi: (1) massimizzare il numero di proteine mappate (corrispondenti ai nodi nel grafo) che sono correlate da un punto di vista funzionale e (2) massimizzare il numero di interazioni comuni (archi) tra le reti. Il problema del Network </w:t>
                      </w:r>
                      <w:proofErr w:type="spellStart"/>
                      <w:r w:rsidRPr="003F4109">
                        <w:t>alignment</w:t>
                      </w:r>
                      <w:proofErr w:type="spellEnd"/>
                      <w:r w:rsidRPr="003F4109">
                        <w:t xml:space="preserve"> </w:t>
                      </w:r>
                      <w:r w:rsidR="004A6123" w:rsidRPr="003F4109">
                        <w:t>è</w:t>
                      </w:r>
                      <w:r w:rsidRPr="003F4109">
                        <w:t xml:space="preserve"> un problema intrattabile dovuto all’NP-completezza sottostante al sub-</w:t>
                      </w:r>
                      <w:proofErr w:type="spellStart"/>
                      <w:r w:rsidRPr="003F4109">
                        <w:t>graph</w:t>
                      </w:r>
                      <w:proofErr w:type="spellEnd"/>
                      <w:r w:rsidRPr="003F4109">
                        <w:t xml:space="preserve"> </w:t>
                      </w:r>
                      <w:proofErr w:type="spellStart"/>
                      <w:r w:rsidRPr="003F4109">
                        <w:t>isomorphism</w:t>
                      </w:r>
                      <w:proofErr w:type="spellEnd"/>
                      <w:r w:rsidRPr="003F4109">
                        <w:t xml:space="preserve"> </w:t>
                      </w:r>
                      <w:proofErr w:type="spellStart"/>
                      <w:r w:rsidRPr="003F4109">
                        <w:t>problem</w:t>
                      </w:r>
                      <w:proofErr w:type="spellEnd"/>
                      <w:r w:rsidRPr="003F4109">
                        <w:t xml:space="preserve">, individuato da </w:t>
                      </w:r>
                      <w:proofErr w:type="spellStart"/>
                      <w:r w:rsidRPr="003F4109">
                        <w:t>Spephen</w:t>
                      </w:r>
                      <w:proofErr w:type="spellEnd"/>
                      <w:r w:rsidRPr="003F4109">
                        <w:t xml:space="preserve"> Cook nel 1971 (</w:t>
                      </w:r>
                      <w:r w:rsidR="004A6123" w:rsidRPr="003F4109">
                        <w:t>si tratta di un p</w:t>
                      </w:r>
                      <w:r w:rsidRPr="003F4109">
                        <w:t xml:space="preserve">roblema computazionale nel quale, dati due </w:t>
                      </w:r>
                      <w:proofErr w:type="spellStart"/>
                      <w:r w:rsidRPr="003F4109">
                        <w:t>graﬁ</w:t>
                      </w:r>
                      <w:proofErr w:type="spellEnd"/>
                      <w:r w:rsidRPr="003F4109">
                        <w:t xml:space="preserve"> G e H in input, si vuole determinare se G contiene un </w:t>
                      </w:r>
                      <w:proofErr w:type="spellStart"/>
                      <w:r w:rsidRPr="003F4109">
                        <w:t>sottografo</w:t>
                      </w:r>
                      <w:proofErr w:type="spellEnd"/>
                      <w:r w:rsidRPr="003F4109">
                        <w:t xml:space="preserve"> </w:t>
                      </w:r>
                      <w:proofErr w:type="spellStart"/>
                      <w:r w:rsidRPr="003F4109">
                        <w:t>isomorﬁco</w:t>
                      </w:r>
                      <w:proofErr w:type="spellEnd"/>
                      <w:r w:rsidRPr="003F4109">
                        <w:t xml:space="preserve"> ad H, deve cio</w:t>
                      </w:r>
                      <w:r w:rsidR="004A6123" w:rsidRPr="003F4109">
                        <w:t>è</w:t>
                      </w:r>
                      <w:r w:rsidRPr="003F4109">
                        <w:t xml:space="preserve"> esistere una corrispondenza biunivoca tra gli elementi dei </w:t>
                      </w:r>
                      <w:proofErr w:type="spellStart"/>
                      <w:r w:rsidRPr="003F4109">
                        <w:t>graﬁ</w:t>
                      </w:r>
                      <w:proofErr w:type="spellEnd"/>
                      <w:r w:rsidRPr="003F4109">
                        <w:t>).</w:t>
                      </w:r>
                    </w:p>
                  </w:txbxContent>
                </v:textbox>
              </v:shape>
            </w:pict>
          </mc:Fallback>
        </mc:AlternateContent>
      </w:r>
      <w:r>
        <w:rPr>
          <w:noProof/>
        </w:rPr>
        <w:drawing>
          <wp:inline distT="0" distB="0" distL="0" distR="0">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4514546</wp:posOffset>
                </wp:positionV>
                <wp:extent cx="6045067" cy="5009322"/>
                <wp:effectExtent l="0" t="0" r="0" b="1270"/>
                <wp:wrapNone/>
                <wp:docPr id="20" name="Casella di testo 20"/>
                <wp:cNvGraphicFramePr/>
                <a:graphic xmlns:a="http://schemas.openxmlformats.org/drawingml/2006/main">
                  <a:graphicData uri="http://schemas.microsoft.com/office/word/2010/wordprocessingShape">
                    <wps:wsp>
                      <wps:cNvSpPr txBox="1"/>
                      <wps:spPr>
                        <a:xfrm>
                          <a:off x="0" y="0"/>
                          <a:ext cx="6045067" cy="5009322"/>
                        </a:xfrm>
                        <a:prstGeom prst="rect">
                          <a:avLst/>
                        </a:prstGeom>
                        <a:noFill/>
                        <a:ln w="6350">
                          <a:noFill/>
                        </a:ln>
                      </wps:spPr>
                      <wps:txbx>
                        <w:txbxContent>
                          <w:p w:rsidR="00407A67" w:rsidRPr="003F4109" w:rsidRDefault="00407A67" w:rsidP="00EE5297">
                            <w:pPr>
                              <w:jc w:val="both"/>
                            </w:pPr>
                            <w:r w:rsidRPr="003F4109">
                              <w:t>Le reti di interazione proteina-proteina sono soggette all’</w:t>
                            </w:r>
                            <w:proofErr w:type="spellStart"/>
                            <w:r w:rsidRPr="003F4109">
                              <w:rPr>
                                <w:i/>
                                <w:iCs/>
                              </w:rPr>
                              <w:t>eﬀetto</w:t>
                            </w:r>
                            <w:proofErr w:type="spellEnd"/>
                            <w:r w:rsidRPr="003F4109">
                              <w:rPr>
                                <w:i/>
                                <w:iCs/>
                              </w:rPr>
                              <w:t xml:space="preserve"> del piccolo mondo</w:t>
                            </w:r>
                            <w:r w:rsidRPr="003F4109">
                              <w:t>, ci</w:t>
                            </w:r>
                            <w:r w:rsidR="004A6123" w:rsidRPr="003F4109">
                              <w:t>oè</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stessa. </w:t>
                            </w:r>
                            <w:r w:rsidR="004A6123" w:rsidRPr="003F4109">
                              <w:t>S</w:t>
                            </w:r>
                            <w:r w:rsidRPr="003F4109">
                              <w:t xml:space="preserve">e la rete </w:t>
                            </w:r>
                            <w:r w:rsidR="004A6123" w:rsidRPr="003F4109">
                              <w:t>è</w:t>
                            </w:r>
                            <w:r w:rsidRPr="003F4109">
                              <w:t xml:space="preserve"> cos</w:t>
                            </w:r>
                            <w:r w:rsidR="004A6123" w:rsidRPr="003F4109">
                              <w:t>ì</w:t>
                            </w:r>
                            <w:r w:rsidRPr="003F4109">
                              <w:t xml:space="preserve"> strettamente connessa, </w:t>
                            </w:r>
                            <w:r w:rsidR="004A6123" w:rsidRPr="003F4109">
                              <w:t>perché</w:t>
                            </w:r>
                            <w:r w:rsidRPr="003F4109">
                              <w:t xml:space="preserve"> le perturbazioni in un singolo gene o in una singola proteina non hanno conseguenze drammatiche per la rete? I sistemi biologici sono estremamente robusti e possono far fronte a una quanti</w:t>
                            </w:r>
                            <w:r w:rsidR="004A6123" w:rsidRPr="003F4109">
                              <w:t>tà</w:t>
                            </w:r>
                            <w:r w:rsidRPr="003F4109">
                              <w:t xml:space="preserve"> relativamente elevata di perturbazioni in singoli/e geni/proteine.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3F4109">
                              <w:rPr>
                                <w:b/>
                                <w:bCs/>
                              </w:rPr>
                              <w:t>scale-free networks</w:t>
                            </w:r>
                            <w:r w:rsidRPr="003F4109">
                              <w:t xml:space="preserve">. La maggior parte dei nodi nelle scale-free networks hanno solo </w:t>
                            </w:r>
                            <w:r w:rsidRPr="003F4109">
                              <w:rPr>
                                <w:i/>
                                <w:iCs/>
                              </w:rPr>
                              <w:t>poche</w:t>
                            </w:r>
                            <w:r w:rsidRPr="003F4109">
                              <w:t xml:space="preserve"> connessioni con altri nodi, mentre altri (denominati </w:t>
                            </w:r>
                            <w:r w:rsidRPr="003F4109">
                              <w:rPr>
                                <w:i/>
                                <w:iCs/>
                              </w:rPr>
                              <w:t>hub</w:t>
                            </w:r>
                            <w:r w:rsidRPr="003F4109">
                              <w:t>) sono collegati a molti altri nodi della rete stessa.</w:t>
                            </w:r>
                          </w:p>
                          <w:p w:rsidR="00407A67" w:rsidRPr="003F4109" w:rsidRDefault="00407A67" w:rsidP="00EE5297">
                            <w:pPr>
                              <w:jc w:val="both"/>
                            </w:pPr>
                            <w:r w:rsidRPr="003F4109">
                              <w:t xml:space="preserve">La natura scale-free delle reti di interazione proteina-proteina conferisce loro una serie di caratteristiche: </w:t>
                            </w:r>
                            <w:r w:rsidRPr="003F4109">
                              <w:rPr>
                                <w:color w:val="FF0000"/>
                              </w:rPr>
                              <w:t>Stabilit</w:t>
                            </w:r>
                            <w:r w:rsidR="004A6123" w:rsidRPr="003F4109">
                              <w:rPr>
                                <w:color w:val="FF0000"/>
                              </w:rPr>
                              <w:t>à</w:t>
                            </w:r>
                            <w:r w:rsidR="004A6123" w:rsidRPr="003F4109">
                              <w:t xml:space="preserve">: </w:t>
                            </w:r>
                            <w:r w:rsidR="00EE5297" w:rsidRPr="003F4109">
                              <w:t xml:space="preserve">(1) </w:t>
                            </w:r>
                            <w:r w:rsidR="004A6123" w:rsidRPr="003F4109">
                              <w:t>s</w:t>
                            </w:r>
                            <w:r w:rsidRPr="003F4109">
                              <w:t xml:space="preserve">e i guasti si </w:t>
                            </w:r>
                            <w:proofErr w:type="spellStart"/>
                            <w:r w:rsidRPr="003F4109">
                              <w:t>veriﬁcano</w:t>
                            </w:r>
                            <w:proofErr w:type="spellEnd"/>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hub venga colpito </w:t>
                            </w:r>
                            <w:r w:rsidR="004A6123" w:rsidRPr="003F4109">
                              <w:t>è</w:t>
                            </w:r>
                            <w:r w:rsidRPr="003F4109">
                              <w:t xml:space="preserve"> minima</w:t>
                            </w:r>
                            <w:r w:rsidR="00EE5297" w:rsidRPr="003F4109">
                              <w:t xml:space="preserve"> e (2)</w:t>
                            </w:r>
                            <w:r w:rsidRPr="003F4109">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 generalmente non perde la sua connettivit</w:t>
                            </w:r>
                            <w:r w:rsidR="00EE5297" w:rsidRPr="003F4109">
                              <w:t>à</w:t>
                            </w:r>
                            <w:r w:rsidRPr="003F4109">
                              <w:t xml:space="preserve"> grazie ai restanti hub</w:t>
                            </w:r>
                            <w:r w:rsidR="00EE5297" w:rsidRPr="003F4109">
                              <w:t xml:space="preserve">. </w:t>
                            </w:r>
                            <w:r w:rsidRPr="003F4109">
                              <w:rPr>
                                <w:color w:val="FF0000"/>
                              </w:rPr>
                              <w:t>Invarianza ai cambiamenti di scala</w:t>
                            </w:r>
                            <w:r w:rsidR="00EE5297" w:rsidRPr="003F4109">
                              <w:t>: n</w:t>
                            </w:r>
                            <w:r w:rsidRPr="003F4109">
                              <w:t>on importa quanti nodi o archi abbia la rete, le sue propriet</w:t>
                            </w:r>
                            <w:r w:rsidR="00EE5297" w:rsidRPr="003F4109">
                              <w:t>à</w:t>
                            </w:r>
                            <w:r w:rsidRPr="003F4109">
                              <w:t xml:space="preserve"> rimangono stabili.</w:t>
                            </w:r>
                            <w:r w:rsidR="00EE5297" w:rsidRPr="003F4109">
                              <w:t xml:space="preserve"> </w:t>
                            </w:r>
                            <w:r w:rsidRPr="003F4109">
                              <w:rPr>
                                <w:color w:val="FF0000"/>
                              </w:rPr>
                              <w:t>Vulnerabilit</w:t>
                            </w:r>
                            <w:r w:rsidR="00EE5297" w:rsidRPr="003F4109">
                              <w:rPr>
                                <w:color w:val="FF0000"/>
                              </w:rPr>
                              <w:t>à</w:t>
                            </w:r>
                            <w:r w:rsidRPr="003F4109">
                              <w:rPr>
                                <w:color w:val="FF0000"/>
                              </w:rPr>
                              <w:t xml:space="preserve"> agli attacchi mirati</w:t>
                            </w:r>
                            <w:r w:rsidR="00EE5297" w:rsidRPr="003F4109">
                              <w:t>: s</w:t>
                            </w:r>
                            <w:r w:rsidRPr="003F4109">
                              <w:t xml:space="preserve">e si perdono alcuni hub principali, la rete si trasforma in un insieme di </w:t>
                            </w:r>
                            <w:proofErr w:type="spellStart"/>
                            <w:r w:rsidRPr="003F4109">
                              <w:t>graﬁ</w:t>
                            </w:r>
                            <w:proofErr w:type="spellEnd"/>
                            <w:r w:rsidRPr="003F4109">
                              <w:t xml:space="preserve"> isolati.</w:t>
                            </w:r>
                            <w:r w:rsidR="00EE5297" w:rsidRPr="003F4109">
                              <w:t xml:space="preserve"> </w:t>
                            </w:r>
                            <w:r w:rsidRPr="003F4109">
                              <w:t xml:space="preserve">Un’altra caratteristica cruciale delle PPIN </w:t>
                            </w:r>
                            <w:r w:rsidR="00EE5297" w:rsidRPr="003F4109">
                              <w:t>è</w:t>
                            </w:r>
                            <w:r w:rsidRPr="003F4109">
                              <w:t xml:space="preserve"> la loro modularit</w:t>
                            </w:r>
                            <w:r w:rsidR="00EE5297" w:rsidRPr="003F4109">
                              <w:t>à</w:t>
                            </w:r>
                            <w:r w:rsidRPr="003F4109">
                              <w:t>. La transitivit</w:t>
                            </w:r>
                            <w:r w:rsidR="00EE5297" w:rsidRPr="003F4109">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contiene ”comunit</w:t>
                            </w:r>
                            <w:r w:rsidR="00EE5297" w:rsidRPr="003F4109">
                              <w:t>à</w:t>
                            </w:r>
                            <w:r w:rsidRPr="003F4109">
                              <w:t xml:space="preserve">” </w:t>
                            </w:r>
                            <w:r w:rsidR="00EE5297" w:rsidRPr="003F4109">
                              <w:rPr>
                                <w:color w:val="808080" w:themeColor="background1" w:themeShade="80"/>
                              </w:rPr>
                              <w:t xml:space="preserve">(fare con le dita le virgolette)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possono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0" o:spid="_x0000_s1029" type="#_x0000_t202" style="position:absolute;margin-left:424.8pt;margin-top:355.5pt;width:476pt;height:394.4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xENwIAAGMEAAAOAAAAZHJzL2Uyb0RvYy54bWysVE1v2zAMvQ/YfxB0X+x8tjXiFFmKDAOK&#10;tkA69KzIUixAFjVJiZ39+lFykgbdTsMuMiVSpN57pOf3XaPJQTivwJR0OMgpEYZDpcyupD9e119u&#10;KfGBmYppMKKkR+Hp/eLzp3lrCzGCGnQlHMEkxhetLWkdgi2yzPNaNMwPwAqDTgmuYQG3bpdVjrWY&#10;vdHZKM9nWQuusg648B5PH3onXaT8UgoenqX0IhBdUnxbSKtL6zau2WLOip1jtlb89Az2D69omDJY&#10;9JLqgQVG9k79kapR3IEHGQYcmgykVFwkDIhmmH9As6mZFQkLkuPthSb//9Lyp8OLI6oq6QjpMaxB&#10;jVbMC60ZqRQJwgcg6EKeWusLDN9YvBC6r9Ch3udzj4cRfiddE78IjKAfUx4vLIsuEI6Hs3wyzWc3&#10;lHD0TfP8bjwaxTzZ+3XrfPgmoCHRKKlDGRO77PDoQx96DonVDKyV1klKbUiLJcbTPF24eDC5Nlgj&#10;gugfG63QbbsEfnwGsoXqiPgc9J3iLV8rfMMj8+GFOWwNhITtHp5xkRqwFpwsSmpwv/52HuNRMfRS&#10;0mKrldT/3DMnKNHfDWp5N5xMYm+mzWR6E5Vw157ttcfsmxVgNw9xsCxPZowP+mxKB80bTsUyVkUX&#10;MxxrlzSczVXoBwCniovlMgVhN1oWHs3G8pg6shoZfu3emLMnGQIq+ATnpmTFBzX62F6P5T6AVEmq&#10;yHPP6ol+7OQk9mnq4qhc71PU+79h8RsAAP//AwBQSwMEFAAGAAgAAAAhAN5e8wTgAAAACQEAAA8A&#10;AABkcnMvZG93bnJldi54bWxMj8FOwzAQRO9I/IO1SNyok4hCk8apqkgVEoJDSy/cNvE2iRrbIXbb&#10;wNeznMptVjOafZOvJtOLM42+c1ZBPItAkK2d7myjYP+xeViA8AGtxt5ZUvBNHlbF7U2OmXYXu6Xz&#10;LjSCS6zPUEEbwpBJ6euWDPqZG8iyd3CjwcDn2Eg94oXLTS+TKHqSBjvLH1ocqGypPu5ORsFruXnH&#10;bZWYxU9fvrwd1sPX/nOu1P3dtF6CCDSFaxj+8BkdCmaq3MlqL3oFPCQoeI5jFmyn84RFxbnHNE1B&#10;Frn8v6D4BQAA//8DAFBLAQItABQABgAIAAAAIQC2gziS/gAAAOEBAAATAAAAAAAAAAAAAAAAAAAA&#10;AABbQ29udGVudF9UeXBlc10ueG1sUEsBAi0AFAAGAAgAAAAhADj9If/WAAAAlAEAAAsAAAAAAAAA&#10;AAAAAAAALwEAAF9yZWxzLy5yZWxzUEsBAi0AFAAGAAgAAAAhAHPOnEQ3AgAAYwQAAA4AAAAAAAAA&#10;AAAAAAAALgIAAGRycy9lMm9Eb2MueG1sUEsBAi0AFAAGAAgAAAAhAN5e8wTgAAAACQEAAA8AAAAA&#10;AAAAAAAAAAAAkQQAAGRycy9kb3ducmV2LnhtbFBLBQYAAAAABAAEAPMAAACeBQAAAAA=&#10;" filled="f" stroked="f" strokeweight=".5pt">
                <v:textbox>
                  <w:txbxContent>
                    <w:p w:rsidR="00407A67" w:rsidRPr="003F4109" w:rsidRDefault="00407A67" w:rsidP="00EE5297">
                      <w:pPr>
                        <w:jc w:val="both"/>
                      </w:pPr>
                      <w:r w:rsidRPr="003F4109">
                        <w:t>Le reti di interazione proteina-proteina sono soggette all’</w:t>
                      </w:r>
                      <w:proofErr w:type="spellStart"/>
                      <w:r w:rsidRPr="003F4109">
                        <w:rPr>
                          <w:i/>
                          <w:iCs/>
                        </w:rPr>
                        <w:t>eﬀetto</w:t>
                      </w:r>
                      <w:proofErr w:type="spellEnd"/>
                      <w:r w:rsidRPr="003F4109">
                        <w:rPr>
                          <w:i/>
                          <w:iCs/>
                        </w:rPr>
                        <w:t xml:space="preserve"> del piccolo mondo</w:t>
                      </w:r>
                      <w:r w:rsidRPr="003F4109">
                        <w:t>, ci</w:t>
                      </w:r>
                      <w:r w:rsidR="004A6123" w:rsidRPr="003F4109">
                        <w:t>oè</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stessa. </w:t>
                      </w:r>
                      <w:r w:rsidR="004A6123" w:rsidRPr="003F4109">
                        <w:t>S</w:t>
                      </w:r>
                      <w:r w:rsidRPr="003F4109">
                        <w:t xml:space="preserve">e la rete </w:t>
                      </w:r>
                      <w:r w:rsidR="004A6123" w:rsidRPr="003F4109">
                        <w:t>è</w:t>
                      </w:r>
                      <w:r w:rsidRPr="003F4109">
                        <w:t xml:space="preserve"> cos</w:t>
                      </w:r>
                      <w:r w:rsidR="004A6123" w:rsidRPr="003F4109">
                        <w:t>ì</w:t>
                      </w:r>
                      <w:r w:rsidRPr="003F4109">
                        <w:t xml:space="preserve"> strettamente connessa, </w:t>
                      </w:r>
                      <w:r w:rsidR="004A6123" w:rsidRPr="003F4109">
                        <w:t>perché</w:t>
                      </w:r>
                      <w:r w:rsidRPr="003F4109">
                        <w:t xml:space="preserve"> le perturbazioni in un singolo gene o in una singola proteina non hanno conseguenze drammatiche per la rete? I sistemi biologici sono estremamente robusti e possono far fronte a una quanti</w:t>
                      </w:r>
                      <w:r w:rsidR="004A6123" w:rsidRPr="003F4109">
                        <w:t>tà</w:t>
                      </w:r>
                      <w:r w:rsidRPr="003F4109">
                        <w:t xml:space="preserve"> relativamente elevata di perturbazioni in singoli/e geni/proteine.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3F4109">
                        <w:rPr>
                          <w:b/>
                          <w:bCs/>
                        </w:rPr>
                        <w:t>scale-free networks</w:t>
                      </w:r>
                      <w:r w:rsidRPr="003F4109">
                        <w:t xml:space="preserve">. La maggior parte dei nodi nelle scale-free networks hanno solo </w:t>
                      </w:r>
                      <w:r w:rsidRPr="003F4109">
                        <w:rPr>
                          <w:i/>
                          <w:iCs/>
                        </w:rPr>
                        <w:t>poche</w:t>
                      </w:r>
                      <w:r w:rsidRPr="003F4109">
                        <w:t xml:space="preserve"> connessioni con altri nodi, mentre altri (denominati </w:t>
                      </w:r>
                      <w:r w:rsidRPr="003F4109">
                        <w:rPr>
                          <w:i/>
                          <w:iCs/>
                        </w:rPr>
                        <w:t>hub</w:t>
                      </w:r>
                      <w:r w:rsidRPr="003F4109">
                        <w:t>) sono collegati a molti altri nodi della rete stessa.</w:t>
                      </w:r>
                    </w:p>
                    <w:p w:rsidR="00407A67" w:rsidRPr="003F4109" w:rsidRDefault="00407A67" w:rsidP="00EE5297">
                      <w:pPr>
                        <w:jc w:val="both"/>
                      </w:pPr>
                      <w:r w:rsidRPr="003F4109">
                        <w:t xml:space="preserve">La natura scale-free delle reti di interazione proteina-proteina conferisce loro una serie di caratteristiche: </w:t>
                      </w:r>
                      <w:r w:rsidRPr="003F4109">
                        <w:rPr>
                          <w:color w:val="FF0000"/>
                        </w:rPr>
                        <w:t>Stabilit</w:t>
                      </w:r>
                      <w:r w:rsidR="004A6123" w:rsidRPr="003F4109">
                        <w:rPr>
                          <w:color w:val="FF0000"/>
                        </w:rPr>
                        <w:t>à</w:t>
                      </w:r>
                      <w:r w:rsidR="004A6123" w:rsidRPr="003F4109">
                        <w:t xml:space="preserve">: </w:t>
                      </w:r>
                      <w:r w:rsidR="00EE5297" w:rsidRPr="003F4109">
                        <w:t xml:space="preserve">(1) </w:t>
                      </w:r>
                      <w:r w:rsidR="004A6123" w:rsidRPr="003F4109">
                        <w:t>s</w:t>
                      </w:r>
                      <w:r w:rsidRPr="003F4109">
                        <w:t xml:space="preserve">e i guasti si </w:t>
                      </w:r>
                      <w:proofErr w:type="spellStart"/>
                      <w:r w:rsidRPr="003F4109">
                        <w:t>veriﬁcano</w:t>
                      </w:r>
                      <w:proofErr w:type="spellEnd"/>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hub venga colpito </w:t>
                      </w:r>
                      <w:r w:rsidR="004A6123" w:rsidRPr="003F4109">
                        <w:t>è</w:t>
                      </w:r>
                      <w:r w:rsidRPr="003F4109">
                        <w:t xml:space="preserve"> minima</w:t>
                      </w:r>
                      <w:r w:rsidR="00EE5297" w:rsidRPr="003F4109">
                        <w:t xml:space="preserve"> e (2)</w:t>
                      </w:r>
                      <w:r w:rsidRPr="003F4109">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 generalmente non perde la sua connettivit</w:t>
                      </w:r>
                      <w:r w:rsidR="00EE5297" w:rsidRPr="003F4109">
                        <w:t>à</w:t>
                      </w:r>
                      <w:r w:rsidRPr="003F4109">
                        <w:t xml:space="preserve"> grazie ai restanti hub</w:t>
                      </w:r>
                      <w:r w:rsidR="00EE5297" w:rsidRPr="003F4109">
                        <w:t xml:space="preserve">. </w:t>
                      </w:r>
                      <w:r w:rsidRPr="003F4109">
                        <w:rPr>
                          <w:color w:val="FF0000"/>
                        </w:rPr>
                        <w:t>Invarianza ai cambiamenti di scala</w:t>
                      </w:r>
                      <w:r w:rsidR="00EE5297" w:rsidRPr="003F4109">
                        <w:t>: n</w:t>
                      </w:r>
                      <w:r w:rsidRPr="003F4109">
                        <w:t>on importa quanti nodi o archi abbia la rete, le sue propriet</w:t>
                      </w:r>
                      <w:r w:rsidR="00EE5297" w:rsidRPr="003F4109">
                        <w:t>à</w:t>
                      </w:r>
                      <w:r w:rsidRPr="003F4109">
                        <w:t xml:space="preserve"> rimangono stabili.</w:t>
                      </w:r>
                      <w:r w:rsidR="00EE5297" w:rsidRPr="003F4109">
                        <w:t xml:space="preserve"> </w:t>
                      </w:r>
                      <w:r w:rsidRPr="003F4109">
                        <w:rPr>
                          <w:color w:val="FF0000"/>
                        </w:rPr>
                        <w:t>Vulnerabilit</w:t>
                      </w:r>
                      <w:r w:rsidR="00EE5297" w:rsidRPr="003F4109">
                        <w:rPr>
                          <w:color w:val="FF0000"/>
                        </w:rPr>
                        <w:t>à</w:t>
                      </w:r>
                      <w:r w:rsidRPr="003F4109">
                        <w:rPr>
                          <w:color w:val="FF0000"/>
                        </w:rPr>
                        <w:t xml:space="preserve"> agli attacchi mirati</w:t>
                      </w:r>
                      <w:r w:rsidR="00EE5297" w:rsidRPr="003F4109">
                        <w:t>: s</w:t>
                      </w:r>
                      <w:r w:rsidRPr="003F4109">
                        <w:t xml:space="preserve">e si perdono alcuni hub principali, la rete si trasforma in un insieme di </w:t>
                      </w:r>
                      <w:proofErr w:type="spellStart"/>
                      <w:r w:rsidRPr="003F4109">
                        <w:t>graﬁ</w:t>
                      </w:r>
                      <w:proofErr w:type="spellEnd"/>
                      <w:r w:rsidRPr="003F4109">
                        <w:t xml:space="preserve"> isolati.</w:t>
                      </w:r>
                      <w:r w:rsidR="00EE5297" w:rsidRPr="003F4109">
                        <w:t xml:space="preserve"> </w:t>
                      </w:r>
                      <w:r w:rsidRPr="003F4109">
                        <w:t xml:space="preserve">Un’altra caratteristica cruciale delle PPIN </w:t>
                      </w:r>
                      <w:r w:rsidR="00EE5297" w:rsidRPr="003F4109">
                        <w:t>è</w:t>
                      </w:r>
                      <w:r w:rsidRPr="003F4109">
                        <w:t xml:space="preserve"> la loro modularit</w:t>
                      </w:r>
                      <w:r w:rsidR="00EE5297" w:rsidRPr="003F4109">
                        <w:t>à</w:t>
                      </w:r>
                      <w:r w:rsidRPr="003F4109">
                        <w:t>. La transitivit</w:t>
                      </w:r>
                      <w:r w:rsidR="00EE5297" w:rsidRPr="003F4109">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contiene ”comunit</w:t>
                      </w:r>
                      <w:r w:rsidR="00EE5297" w:rsidRPr="003F4109">
                        <w:t>à</w:t>
                      </w:r>
                      <w:r w:rsidRPr="003F4109">
                        <w:t xml:space="preserve">” </w:t>
                      </w:r>
                      <w:r w:rsidR="00EE5297" w:rsidRPr="003F4109">
                        <w:rPr>
                          <w:color w:val="808080" w:themeColor="background1" w:themeShade="80"/>
                        </w:rPr>
                        <w:t xml:space="preserve">(fare con le dita le virgolette)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possono aiutare ad individuare </w:t>
                      </w:r>
                      <w:r w:rsidR="00407A67" w:rsidRPr="003F4109">
                        <w:rPr>
                          <w:b/>
                          <w:bCs/>
                        </w:rPr>
                        <w:t>complessi proteici</w:t>
                      </w:r>
                      <w:r w:rsidR="00407A67" w:rsidRPr="003F4109">
                        <w:t>. I complessi proteici possono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v:textbox>
                <w10:wrap anchorx="margin"/>
              </v:shape>
            </w:pict>
          </mc:Fallback>
        </mc:AlternateContent>
      </w:r>
      <w:r>
        <w:rPr>
          <w:noProof/>
        </w:rPr>
        <w:drawing>
          <wp:inline distT="0" distB="0" distL="0" distR="0">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4793339</wp:posOffset>
                </wp:positionV>
                <wp:extent cx="6061609" cy="1804946"/>
                <wp:effectExtent l="0" t="0" r="0" b="5080"/>
                <wp:wrapNone/>
                <wp:docPr id="23" name="Casella di testo 23"/>
                <wp:cNvGraphicFramePr/>
                <a:graphic xmlns:a="http://schemas.openxmlformats.org/drawingml/2006/main">
                  <a:graphicData uri="http://schemas.microsoft.com/office/word/2010/wordprocessingShape">
                    <wps:wsp>
                      <wps:cNvSpPr txBox="1"/>
                      <wps:spPr>
                        <a:xfrm>
                          <a:off x="0" y="0"/>
                          <a:ext cx="6061609" cy="1804946"/>
                        </a:xfrm>
                        <a:prstGeom prst="rect">
                          <a:avLst/>
                        </a:prstGeom>
                        <a:noFill/>
                        <a:ln w="6350">
                          <a:noFill/>
                        </a:ln>
                      </wps:spPr>
                      <wps:txb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3" o:spid="_x0000_s1030" type="#_x0000_t202" style="position:absolute;margin-left:426.1pt;margin-top:377.45pt;width:477.3pt;height:142.1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jOQIAAGMEAAAOAAAAZHJzL2Uyb0RvYy54bWysVFFv2jAQfp+0/2D5fSShKSuIUDEqpkmo&#10;rUSrPhvHJpEcn2cbEvbrd3YIRd2epr04Z9/5zt/33WV+3zWKHIV1NeiCZqOUEqE5lLXeF/T1Zf3l&#10;jhLnmS6ZAi0KehKO3i8+f5q3ZibGUIEqhSWYRLtZawpaeW9mSeJ4JRrmRmCERqcE2zCPW7tPSsta&#10;zN6oZJymk6QFWxoLXDiHpw+9ky5ifikF909SOuGJKii+zcfVxnUX1mQxZ7O9Zaaq+fkZ7B9e0bBa&#10;Y9FLqgfmGTnY+o9UTc0tOJB+xKFJQMqai4gB0WTpBzTbihkRsSA5zlxocv8vLX88PltSlwUd31Ci&#10;WYMarZgTSjFS1sQL54GgC3lqjZth+NbgBd99gw71Hs4dHgb4nbRN+CIwgn5k/HRhWXSecDycpJNs&#10;kk4p4ejL7tJ8mk9CnuT9urHOfxfQkGAU1KKMkV123Djfhw4hoZqGda1UlFJp0mKJm9s0Xrh4MLnS&#10;WCOA6B8bLN/tugg+H4DsoDwhPgt9pzjD1zW+YcOcf2YWWwMhYbv7J1ykAqwFZ4uSCuyvv52HeFQM&#10;vZS02GoFdT8PzApK1A+NWk6zPA+9GTf57dcxbuy1Z3ft0YdmBdjNGQ6W4dEM8V4NprTQvOFULENV&#10;dDHNsXZB/WCufD8AOFVcLJcxCLvRML/RW8ND6sBqYPile2PWnGXwqOAjDE3JZh/U6GN7PZYHD7KO&#10;UgWee1bP9GMnR7HPUxdG5Xofo97/DYvfAAAA//8DAFBLAwQUAAYACAAAACEAHiVSzeEAAAAJAQAA&#10;DwAAAGRycy9kb3ducmV2LnhtbEyPQU/CQBSE7yb+h80z8SZbkCKt3RLShJgYPYBcvG27j7ax+7Z2&#10;F6j8eh8nPU5mMvNNthptJ044+NaRgukkAoFUOdNSrWD/sXlYgvBBk9GdI1Twgx5W+e1NplPjzrTF&#10;0y7UgkvIp1pBE0KfSumrBq32E9cjsXdwg9WB5VBLM+gzl9tOzqJoIa1uiRca3WPRYPW1O1oFr8Xm&#10;XW/LmV1euuLl7bDuv/efsVL3d+P6GUTAMfyF4YrP6JAzU+mOZLzoFPCRoOApnicg2E7i+QJEybno&#10;MZmCzDP5/0H+CwAA//8DAFBLAQItABQABgAIAAAAIQC2gziS/gAAAOEBAAATAAAAAAAAAAAAAAAA&#10;AAAAAABbQ29udGVudF9UeXBlc10ueG1sUEsBAi0AFAAGAAgAAAAhADj9If/WAAAAlAEAAAsAAAAA&#10;AAAAAAAAAAAALwEAAF9yZWxzLy5yZWxzUEsBAi0AFAAGAAgAAAAhAEGMeeM5AgAAYwQAAA4AAAAA&#10;AAAAAAAAAAAALgIAAGRycy9lMm9Eb2MueG1sUEsBAi0AFAAGAAgAAAAhAB4lUs3hAAAACQEAAA8A&#10;AAAAAAAAAAAAAAAAkwQAAGRycy9kb3ducmV2LnhtbFBLBQYAAAAABAAEAPMAAAChBQAAAAA=&#10;" filled="f" stroked="f" strokeweight=".5pt">
                <v:textbo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v:textbox>
                <w10:wrap anchorx="margin"/>
              </v:shape>
            </w:pict>
          </mc:Fallback>
        </mc:AlternateContent>
      </w:r>
      <w:r>
        <w:rPr>
          <w:noProof/>
        </w:rPr>
        <w:drawing>
          <wp:inline distT="0" distB="0" distL="0" distR="0">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106528</wp:posOffset>
                </wp:positionH>
                <wp:positionV relativeFrom="paragraph">
                  <wp:posOffset>4784115</wp:posOffset>
                </wp:positionV>
                <wp:extent cx="5969203" cy="1850746"/>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1850746"/>
                        </a:xfrm>
                        <a:prstGeom prst="rect">
                          <a:avLst/>
                        </a:prstGeom>
                        <a:noFill/>
                        <a:ln w="6350">
                          <a:noFill/>
                        </a:ln>
                      </wps:spPr>
                      <wps:txb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4" o:spid="_x0000_s1031" type="#_x0000_t202" style="position:absolute;margin-left:8.4pt;margin-top:376.7pt;width:470pt;height:145.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cOgIAAGMEAAAOAAAAZHJzL2Uyb0RvYy54bWysVFFv2jAQfp+0/2D5fSRQoAURKkbFNKlq&#10;K9Gpz8axiSXH59mGhP36nR1CUbenaS/O2Xe+8/d9d1nct7UmR+G8AlPQ4SCnRBgOpTL7gv543Xy5&#10;o8QHZkqmwYiCnoSn98vPnxaNnYsRVKBL4QgmMX7e2IJWIdh5lnleiZr5AVhh0CnB1Szg1u2z0rEG&#10;s9c6G+X5NGvAldYBF97j6UPnpMuUX0rBw7OUXgSiC4pvC2l1ad3FNVsu2HzvmK0UPz+D/cMraqYM&#10;Fr2kemCBkYNTf6SqFXfgQYYBhzoDKRUXCQOiGeYf0GwrZkXCguR4e6HJ/7+0/On44ogqCzoaU2JY&#10;jRqtmRdaM1IqEoQPQNCFPDXWzzF8a/FCaL9Ci3r35x4PI/xWujp+ERhBPzJ+urAs2kA4Hk5m09ko&#10;v6GEo294N8lvx9OYJ3u/bp0P3wTUJBoFdShjYpcdH33oQvuQWM3ARmmdpNSGNAWd3kzydOHiweTa&#10;YI0IontstEK7axP4SQ9kB+UJ8TnoOsVbvlH4hkfmwwtz2BoICds9POMiNWAtOFuUVOB+/e08xqNi&#10;6KWkwVYrqP95YE5Qor8b1HI2HI9jb6bNeHI7wo279uyuPeZQrwG7eYiDZXkyY3zQvSkd1G84FatY&#10;FV3McKxd0NCb69ANAE4VF6tVCsJutCw8mq3lMXVkNTL82r4xZ88yBFTwCfqmZPMPanSxnR6rQwCp&#10;klSR547VM/3YyUns89TFUbnep6j3f8PyNwAAAP//AwBQSwMEFAAGAAgAAAAhAMLEWZDhAAAACwEA&#10;AA8AAABkcnMvZG93bnJldi54bWxMj0FPwkAQhe8m/ofNmHiTrdgilG4JaUJMjB5ALt6m3aVt6M7W&#10;7gLVX+9w0uOb9/Lme9lqtJ04m8G3jhQ8TiIQhiqnW6oV7D82D3MQPiBp7BwZBd/Gwyq/vckw1e5C&#10;W3PehVpwCfkUFTQh9KmUvmqMRT9xvSH2Dm6wGFgOtdQDXrjcdnIaRTNpsSX+0GBvisZUx93JKngt&#10;Nu+4Lad2/tMVL2+Hdf+1/0yUur8b10sQwYzhLwxXfEaHnJlKdyLtRcd6xuRBwXPyFIPgwCK5Xkp2&#10;ojhegMwz+X9D/gsAAP//AwBQSwECLQAUAAYACAAAACEAtoM4kv4AAADhAQAAEwAAAAAAAAAAAAAA&#10;AAAAAAAAW0NvbnRlbnRfVHlwZXNdLnhtbFBLAQItABQABgAIAAAAIQA4/SH/1gAAAJQBAAALAAAA&#10;AAAAAAAAAAAAAC8BAABfcmVscy8ucmVsc1BLAQItABQABgAIAAAAIQBRLficOgIAAGMEAAAOAAAA&#10;AAAAAAAAAAAAAC4CAABkcnMvZTJvRG9jLnhtbFBLAQItABQABgAIAAAAIQDCxFmQ4QAAAAsBAAAP&#10;AAAAAAAAAAAAAAAAAJQEAABkcnMvZG93bnJldi54bWxQSwUGAAAAAAQABADzAAAAogUAAAAA&#10;" filled="f" stroked="f" strokeweight=".5pt">
                <v:textbo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v:textbox>
              </v:shape>
            </w:pict>
          </mc:Fallback>
        </mc:AlternateContent>
      </w:r>
      <w:r>
        <w:rPr>
          <w:noProof/>
        </w:rPr>
        <w:drawing>
          <wp:inline distT="0" distB="0" distL="0" distR="0">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4841048</wp:posOffset>
                </wp:positionV>
                <wp:extent cx="6137453" cy="1463040"/>
                <wp:effectExtent l="0" t="0" r="0" b="3810"/>
                <wp:wrapNone/>
                <wp:docPr id="25" name="Casella di testo 25"/>
                <wp:cNvGraphicFramePr/>
                <a:graphic xmlns:a="http://schemas.openxmlformats.org/drawingml/2006/main">
                  <a:graphicData uri="http://schemas.microsoft.com/office/word/2010/wordprocessingShape">
                    <wps:wsp>
                      <wps:cNvSpPr txBox="1"/>
                      <wps:spPr>
                        <a:xfrm>
                          <a:off x="0" y="0"/>
                          <a:ext cx="6137453" cy="1463040"/>
                        </a:xfrm>
                        <a:prstGeom prst="rect">
                          <a:avLst/>
                        </a:prstGeom>
                        <a:noFill/>
                        <a:ln w="6350">
                          <a:noFill/>
                        </a:ln>
                      </wps:spPr>
                      <wps:txb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sidP="003F4109">
                            <w:pPr>
                              <w:jc w:val="both"/>
                            </w:pPr>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5" o:spid="_x0000_s1032" type="#_x0000_t202" style="position:absolute;margin-left:.9pt;margin-top:381.2pt;width:483.25pt;height:11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zpNwIAAGMEAAAOAAAAZHJzL2Uyb0RvYy54bWysVE1P3DAQvVfqf7B8L9lv2hVZtAVRVUKA&#10;BBVnr+OwkRyPa8+S0F/fZ2d3QbSnqhdn7Pl+byZn531rxbMJsSFXyvHJSArjNFWNeyrlj4erT5+l&#10;iKxcpSw5U8oXE+X56uOHs84vzYS2ZCsTBIK4uOx8KbfMflkUUW9Nq+IJeeOgrCm0inENT0UVVIfo&#10;rS0mo9Gi6ChUPpA2MeL1clDKVY5f10bzbV1Hw8KWErVxPkM+N+ksVmdq+RSU3zZ6X4b6hypa1Tgk&#10;PYa6VKzELjR/hGobHShSzSea2oLqutEm94BuxqN33dxvlTe5F4AT/RGm+P/C6pvnuyCaqpSTuRRO&#10;teDoQkVjrRJVI9hEJgEVcOp8XML83sOB+6/Ug+/De8Rjar+vQ5u+aExAD8RfjiibnoXG42I8PZ3N&#10;p1Jo6MazxXQ0yzwUr+4+RP5mqBVJKGUAjRld9XwdGaXA9GCSsjm6aqzNVFonOqSYzkfZ4aiBh3Vw&#10;TE0MxSaJ+02fm18cGtlQ9YL+Ag2TEr2+alDDtYp8pwJGAy1h3PkWR20JuWgvSbGl8Otv78kejEEr&#10;RYdRK2X8uVPBSGG/O3D5ZTwDAoLzZTY/neAS3mo2bzVu114QpnmMxfI6i8me7UGsA7WP2Ip1ygqV&#10;chq5S8kH8YKHBcBWabNeZyNMo1d87e69TqETqgnhh/5RBb+ngcHgDR2GUi3fsTHYDnysd0x1k6lK&#10;OA+o7uHHJGcG91uXVuXtPVu9/htWvwEAAP//AwBQSwMEFAAGAAgAAAAhAB/9u4HhAAAACQEAAA8A&#10;AABkcnMvZG93bnJldi54bWxMj8FOwzAQRO9I/IO1SNyoQ4CQpnGqKlKFhOihpZfenHibRMTrELtt&#10;4OtZTnCb0axm3ubLyfbijKPvHCm4n0UgkGpnOmoU7N/XdykIHzQZ3TtCBV/oYVlcX+U6M+5CWzzv&#10;QiO4hHymFbQhDJmUvm7Raj9zAxJnRzdaHdiOjTSjvnC57WUcRYm0uiNeaPWAZYv1x+5kFbyW643e&#10;VrFNv/vy5e24Gj73hyelbm+m1QJEwCn8HcMvPqNDwUyVO5HxomfP4EHBcxI/guB8nqQPICoW8zgF&#10;WeTy/wfFDwAAAP//AwBQSwECLQAUAAYACAAAACEAtoM4kv4AAADhAQAAEwAAAAAAAAAAAAAAAAAA&#10;AAAAW0NvbnRlbnRfVHlwZXNdLnhtbFBLAQItABQABgAIAAAAIQA4/SH/1gAAAJQBAAALAAAAAAAA&#10;AAAAAAAAAC8BAABfcmVscy8ucmVsc1BLAQItABQABgAIAAAAIQAnKxzpNwIAAGMEAAAOAAAAAAAA&#10;AAAAAAAAAC4CAABkcnMvZTJvRG9jLnhtbFBLAQItABQABgAIAAAAIQAf/buB4QAAAAkBAAAPAAAA&#10;AAAAAAAAAAAAAJEEAABkcnMvZG93bnJldi54bWxQSwUGAAAAAAQABADzAAAAnwUAAAAA&#10;" filled="f" stroked="f" strokeweight=".5pt">
                <v:textbo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sidP="003F4109">
                      <w:pPr>
                        <w:jc w:val="both"/>
                      </w:pPr>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v:textbox>
              </v:shape>
            </w:pict>
          </mc:Fallback>
        </mc:AlternateContent>
      </w:r>
      <w:r>
        <w:rPr>
          <w:noProof/>
        </w:rPr>
        <w:drawing>
          <wp:inline distT="0" distB="0" distL="0" distR="0">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27333</wp:posOffset>
                </wp:positionH>
                <wp:positionV relativeFrom="paragraph">
                  <wp:posOffset>4864901</wp:posOffset>
                </wp:positionV>
                <wp:extent cx="6042356" cy="26557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2655735"/>
                        </a:xfrm>
                        <a:prstGeom prst="rect">
                          <a:avLst/>
                        </a:prstGeom>
                        <a:noFill/>
                        <a:ln w="6350">
                          <a:noFill/>
                        </a:ln>
                      </wps:spPr>
                      <wps:txbx>
                        <w:txbxContent>
                          <w:p w:rsidR="00710684" w:rsidRDefault="00710684" w:rsidP="005775D1">
                            <w:pPr>
                              <w:jc w:val="both"/>
                            </w:pPr>
                            <w:proofErr w:type="spellStart"/>
                            <w:r>
                              <w:t>IsoRank</w:t>
                            </w:r>
                            <w:proofErr w:type="spellEnd"/>
                            <w:r>
                              <w:t xml:space="preserve">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6" o:spid="_x0000_s1033" type="#_x0000_t202" style="position:absolute;margin-left:2.15pt;margin-top:383.05pt;width:475.8pt;height:2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apOAIAAGMEAAAOAAAAZHJzL2Uyb0RvYy54bWysVMGO2jAQvVfqP1i+l4RA2DYirCgrqkpo&#10;dyW22rNxbBLJ8bi2IaFf37EDLNr2VPXijD3jGb/3ZjK/71tFjsK6BnRJx6OUEqE5VI3el/THy/rT&#10;Z0qcZ7piCrQo6Uk4er/4+GHemUJkUIOqhCWYRLuiMyWtvTdFkjhei5a5ERih0SnBtszj1u6TyrIO&#10;s7cqydJ0lnRgK2OBC+fw9GFw0kXML6Xg/klKJzxRJcW3+bjauO7CmizmrNhbZuqGn5/B/uEVLWs0&#10;Fr2memCekYNt/kjVNtyCA+lHHNoEpGy4iBgQzTh9h2ZbMyMiFiTHmStN7v+l5Y/HZ0uaqqTZjBLN&#10;WtRoxZxQipGqIV44DwRdyFNnXIHhW4MXfP8VetT7cu7wMMDvpW3DF4ER9CPjpyvLoveE4+EsnWaT&#10;HKtx9GWzPL+b5CFP8nbdWOe/CWhJMEpqUcbILjtunB9CLyGhmoZ1o1SUUmnSYYlJnsYLVw8mVxpr&#10;BBDDY4Pl+10fwd9dgOygOiE+C0OnOMPXDb5hw5x/ZhZbAyFhu/snXKQCrAVni5Ia7K+/nYd4VAy9&#10;lHTYaiV1Pw/MCkrUd41afhlPp6E342aa32W4sbee3a1HH9oVYDePcbAMj2aI9+piSgvtK07FMlRF&#10;F9Mca5fUX8yVHwYAp4qL5TIGYTca5jd6a3hIHVgNDL/0r8yaswweFXyES1Oy4p0aQ+ygx/LgQTZR&#10;qsDzwOqZfuzkKPZ56sKo3O5j1Nu/YfEbAAD//wMAUEsDBBQABgAIAAAAIQCwkK6p4QAAAAoBAAAP&#10;AAAAZHJzL2Rvd25yZXYueG1sTI/BTsMwEETvSPyDtUjcqJNCQprGqapIFRKih5ZeenNiN4mw1yF2&#10;28DXs5zguHqjmbfFarKGXfToe4cC4lkETGPjVI+tgMP75iED5oNEJY1DLeBLe1iVtzeFzJW74k5f&#10;9qFlVII+lwK6EIacc9902ko/c4NGYic3WhnoHFuuRnmlcmv4PIpSbmWPtNDJQVedbj72Zyvgtdps&#10;5a6e2+zbVC9vp/XweTgmQtzfTeslsKCn8BeGX31Sh5KcandG5ZkR8PRIQQHPaRoDI75IkgWwmoJx&#10;RoyXBf//QvkDAAD//wMAUEsBAi0AFAAGAAgAAAAhALaDOJL+AAAA4QEAABMAAAAAAAAAAAAAAAAA&#10;AAAAAFtDb250ZW50X1R5cGVzXS54bWxQSwECLQAUAAYACAAAACEAOP0h/9YAAACUAQAACwAAAAAA&#10;AAAAAAAAAAAvAQAAX3JlbHMvLnJlbHNQSwECLQAUAAYACAAAACEA+gH2qTgCAABjBAAADgAAAAAA&#10;AAAAAAAAAAAuAgAAZHJzL2Uyb0RvYy54bWxQSwECLQAUAAYACAAAACEAsJCuqeEAAAAKAQAADwAA&#10;AAAAAAAAAAAAAACSBAAAZHJzL2Rvd25yZXYueG1sUEsFBgAAAAAEAAQA8wAAAKAFAAAAAA==&#10;" filled="f" stroked="f" strokeweight=".5pt">
                <v:textbox>
                  <w:txbxContent>
                    <w:p w:rsidR="00710684" w:rsidRDefault="00710684" w:rsidP="005775D1">
                      <w:pPr>
                        <w:jc w:val="both"/>
                      </w:pPr>
                      <w:proofErr w:type="spellStart"/>
                      <w:r>
                        <w:t>IsoRank</w:t>
                      </w:r>
                      <w:proofErr w:type="spellEnd"/>
                      <w:r>
                        <w:t xml:space="preserve"> </w:t>
                      </w:r>
                      <w:r w:rsidRPr="00710684">
                        <w:t xml:space="preserve"> </w:t>
                      </w:r>
                      <w:r>
                        <w:t>è</w:t>
                      </w:r>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a</w:t>
                      </w:r>
                      <w:r w:rsidR="005775D1">
                        <w:t xml:space="preserve">d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v:textbox>
              </v:shape>
            </w:pict>
          </mc:Fallback>
        </mc:AlternateContent>
      </w:r>
      <w:r>
        <w:rPr>
          <w:noProof/>
        </w:rPr>
        <w:drawing>
          <wp:inline distT="0" distB="0" distL="0" distR="0">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27333</wp:posOffset>
                </wp:positionH>
                <wp:positionV relativeFrom="paragraph">
                  <wp:posOffset>5039829</wp:posOffset>
                </wp:positionV>
                <wp:extent cx="6146358" cy="2226366"/>
                <wp:effectExtent l="0" t="0" r="0" b="2540"/>
                <wp:wrapNone/>
                <wp:docPr id="22" name="Casella di testo 22"/>
                <wp:cNvGraphicFramePr/>
                <a:graphic xmlns:a="http://schemas.openxmlformats.org/drawingml/2006/main">
                  <a:graphicData uri="http://schemas.microsoft.com/office/word/2010/wordprocessingShape">
                    <wps:wsp>
                      <wps:cNvSpPr txBox="1"/>
                      <wps:spPr>
                        <a:xfrm>
                          <a:off x="0" y="0"/>
                          <a:ext cx="6146358" cy="2226366"/>
                        </a:xfrm>
                        <a:prstGeom prst="rect">
                          <a:avLst/>
                        </a:prstGeom>
                        <a:noFill/>
                        <a:ln w="6350">
                          <a:noFill/>
                        </a:ln>
                      </wps:spPr>
                      <wps:txb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r w:rsidRPr="00A765F3">
                              <w:rPr>
                                <w:i/>
                                <w:iCs/>
                              </w:rPr>
                              <w:t>i,j</w:t>
                            </w:r>
                            <w:proofErr w:type="spell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r w:rsidRPr="00EB5FF0">
                              <w:t>i,j</w:t>
                            </w:r>
                            <w:proofErr w:type="spell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bookmarkStart w:id="0" w:name="_GoBack"/>
                            <w:bookmarkEnd w:id="0"/>
                            <w:proofErr w:type="spellEnd"/>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2" o:spid="_x0000_s1034" type="#_x0000_t202" style="position:absolute;margin-left:2.15pt;margin-top:396.85pt;width:483.95pt;height:1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3mOAIAAGMEAAAOAAAAZHJzL2Uyb0RvYy54bWysVMGO2jAQvVfqP1i+l0CAdBsRVpQVVSW0&#10;uxJb7dk4NonkeFzbkNCv79ghLNr2VPXijD3jGb/3ZrK47xpFTsK6GnRBJ6MxJUJzKGt9KOiPl82n&#10;O0qcZ7pkCrQo6Fk4er/8+GHRmlykUIEqhSWYRLu8NQWtvDd5kjheiYa5ERih0SnBNszj1h6S0rIW&#10;szcqScfjLGnBlsYCF87h6UPvpMuYX0rB/ZOUTniiCopv83G1cd2HNVkuWH6wzFQ1vzyD/cMrGlZr&#10;LHpN9cA8I0db/5GqqbkFB9KPODQJSFlzETEgmsn4HZpdxYyIWJAcZ640uf+Xlj+eni2py4KmKSWa&#10;NajRmjmhFCNlTbxwHgi6kKfWuBzDdwYv+O4rdKj3cO7wMMDvpG3CF4ER9CPj5yvLovOE42E2mWXT&#10;OfYFR1+aptk0y0Ke5O26sc5/E9CQYBTUooyRXXbaOt+HDiGhmoZNrVSUUmnSYonpfBwvXD2YXGms&#10;EUD0jw2W7/ZdBH83ANlDeUZ8FvpOcYZvanzDljn/zCy2BkLCdvdPuEgFWAsuFiUV2F9/Ow/xqBh6&#10;KWmx1Qrqfh6ZFZSo7xq1/DKZzUJvxs1s/jnFjb317G89+tisAbt5goNleDRDvFeDKS00rzgVq1AV&#10;XUxzrF1QP5hr3w8AThUXq1UMwm40zG/1zvCQOrAaGH7pXpk1Fxk8KvgIQ1Oy/J0afWyvx+roQdZR&#10;qsBzz+qFfuzkKPZl6sKo3O5j1Nu/YfkbAAD//wMAUEsDBBQABgAIAAAAIQADGt6J4QAAAAoBAAAP&#10;AAAAZHJzL2Rvd25yZXYueG1sTI9BT8JAEIXvJv6HzZh4ky0FLdRuCWlCTIweQC7ett2hbezO1u4C&#10;lV/PeNLj5Ht575tsNdpOnHDwrSMF00kEAqlypqVawf5j87AA4YMmoztHqOAHPazy25tMp8adaYun&#10;XagFl5BPtYImhD6V0lcNWu0nrkdidnCD1YHPoZZm0Gcut52Mo+hJWt0SLzS6x6LB6mt3tApei827&#10;3paxXVy64uXtsO6/95+PSt3fjetnEAHH8BeGX31Wh5ydSnck40WnYD7joIJkOUtAMF8mcQyi5OB0&#10;zkzmmfz/Qn4FAAD//wMAUEsBAi0AFAAGAAgAAAAhALaDOJL+AAAA4QEAABMAAAAAAAAAAAAAAAAA&#10;AAAAAFtDb250ZW50X1R5cGVzXS54bWxQSwECLQAUAAYACAAAACEAOP0h/9YAAACUAQAACwAAAAAA&#10;AAAAAAAAAAAvAQAAX3JlbHMvLnJlbHNQSwECLQAUAAYACAAAACEA0EXt5jgCAABjBAAADgAAAAAA&#10;AAAAAAAAAAAuAgAAZHJzL2Uyb0RvYy54bWxQSwECLQAUAAYACAAAACEAAxreieEAAAAKAQAADwAA&#10;AAAAAAAAAAAAAACSBAAAZHJzL2Rvd25yZXYueG1sUEsFBgAAAAAEAAQA8wAAAKAFAAAAAA==&#10;" filled="f" stroked="f" strokeweight=".5pt">
                <v:textbo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r w:rsidRPr="00A765F3">
                        <w:rPr>
                          <w:i/>
                          <w:iCs/>
                        </w:rPr>
                        <w:t>i,j</w:t>
                      </w:r>
                      <w:proofErr w:type="spell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r w:rsidRPr="00EB5FF0">
                        <w:t>i,j</w:t>
                      </w:r>
                      <w:proofErr w:type="spell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bookmarkStart w:id="1" w:name="_GoBack"/>
                      <w:bookmarkEnd w:id="1"/>
                      <w:proofErr w:type="spellEnd"/>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v:textbox>
              </v:shape>
            </w:pict>
          </mc:Fallback>
        </mc:AlternateContent>
      </w:r>
      <w:r>
        <w:rPr>
          <w:noProof/>
        </w:rPr>
        <w:drawing>
          <wp:inline distT="0" distB="0" distL="0" distR="0">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19381</wp:posOffset>
                </wp:positionH>
                <wp:positionV relativeFrom="paragraph">
                  <wp:posOffset>4841047</wp:posOffset>
                </wp:positionV>
                <wp:extent cx="6090699" cy="2202511"/>
                <wp:effectExtent l="0" t="0" r="0" b="7620"/>
                <wp:wrapNone/>
                <wp:docPr id="28" name="Casella di testo 28"/>
                <wp:cNvGraphicFramePr/>
                <a:graphic xmlns:a="http://schemas.openxmlformats.org/drawingml/2006/main">
                  <a:graphicData uri="http://schemas.microsoft.com/office/word/2010/wordprocessingShape">
                    <wps:wsp>
                      <wps:cNvSpPr txBox="1"/>
                      <wps:spPr>
                        <a:xfrm>
                          <a:off x="0" y="0"/>
                          <a:ext cx="6090699" cy="2202511"/>
                        </a:xfrm>
                        <a:prstGeom prst="rect">
                          <a:avLst/>
                        </a:prstGeom>
                        <a:noFill/>
                        <a:ln w="6350">
                          <a:noFill/>
                        </a:ln>
                      </wps:spPr>
                      <wps:txb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 )</w:t>
                            </w:r>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un ”baluardo” per il GNA.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8" o:spid="_x0000_s1035" type="#_x0000_t202" style="position:absolute;margin-left:1.55pt;margin-top:381.2pt;width:479.6pt;height:17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R9OAIAAGMEAAAOAAAAZHJzL2Uyb0RvYy54bWysVF1v2jAUfZ+0/2D5fSRktCuIULFWTJOq&#10;thKd+mwcByI5vp5tmnS/fscOUNTtadqLc+37ee65N/PrvtXsRTnfkCn5eJRzpoykqjHbkv94Wn26&#10;4swHYSqhyaiSvyrPrxcfP8w7O1MF7UhXyjEEMX7W2ZLvQrCzLPNyp1rhR2SVgbIm14qAq9tmlRMd&#10;orc6K/L8MuvIVdaRVN7j9XZQ8kWKX9dKhoe69iowXXLUFtLp0rmJZ7aYi9nWCbtr5KEM8Q9VtKIx&#10;SHoKdSuCYHvX/BGqbaQjT3UYSWozqutGqoQBaMb5OzTrnbAqYUFzvD21yf+/sPL+5dGxpip5AaaM&#10;aMHRjfBKa8GqhgXlAzGo0KfO+hnM1xYOof9KPfg+vns8Rvh97dr4BTAGPTr+euqy6gOTeLzMp/nl&#10;dMqZhK4o8uJinOJkb+7W+fBNUcuiUHIHGlN3xcudDygFpkeTmM3QqtE6UakN65Di80WeHE4aeGgD&#10;xwhiKDZKod/0Cfz0CGRD1SvwORomxVu5alDDnfDhUTiMBiBh3MMDjloTctFB4mxH7tff3qM9GIOW&#10;sw6jVnL/cy+c4kx/N+ByOp5M4mymy+TiS4GLO9dszjVm394QpnmMxbIyidE+6KNYO2qfsRXLmBUq&#10;YSRylzwcxZswLAC2SqrlMhlhGq0Id2ZtZQwduxo7/NQ/C2cPNAQweE/HoRSzd2wMtgMfy32guklU&#10;xT4PXT20H5OcGDxsXVyV83uyevs3LH4DAAD//wMAUEsDBBQABgAIAAAAIQBYwF6h4gAAAAoBAAAP&#10;AAAAZHJzL2Rvd25yZXYueG1sTI/LTsMwEEX3SPyDNUjsqPOA0KZxqipShYTooqWb7ibxNInwI8Ru&#10;G/h6zAqWo3t075liNWnFLjS63hoB8SwCRqaxsjetgMP75mEOzHk0EpU1JOCLHKzK25sCc2mvZkeX&#10;vW9ZKDEuRwGd90POuWs60uhmdiATspMdNfpwji2XI15DuVY8iaKMa+xNWOhwoKqj5mN/1gJeq80W&#10;d3Wi59+qenk7rYfPw/FJiPu7ab0E5mnyfzD86gd1KINTbc9GOqYEpHEABTxnySOwkC+yJAVWBzCO&#10;FinwsuD/Xyh/AAAA//8DAFBLAQItABQABgAIAAAAIQC2gziS/gAAAOEBAAATAAAAAAAAAAAAAAAA&#10;AAAAAABbQ29udGVudF9UeXBlc10ueG1sUEsBAi0AFAAGAAgAAAAhADj9If/WAAAAlAEAAAsAAAAA&#10;AAAAAAAAAAAALwEAAF9yZWxzLy5yZWxzUEsBAi0AFAAGAAgAAAAhAEUtFH04AgAAYwQAAA4AAAAA&#10;AAAAAAAAAAAALgIAAGRycy9lMm9Eb2MueG1sUEsBAi0AFAAGAAgAAAAhAFjAXqHiAAAACgEAAA8A&#10;AAAAAAAAAAAAAAAAkgQAAGRycy9kb3ducmV2LnhtbFBLBQYAAAAABAAEAPMAAAChBQAAAAA=&#10;" filled="f" stroked="f" strokeweight=".5pt">
                <v:textbo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 )</w:t>
                      </w:r>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un ”baluardo” per il GNA.</w:t>
                      </w:r>
                    </w:p>
                  </w:txbxContent>
                </v:textbox>
              </v:shape>
            </w:pict>
          </mc:Fallback>
        </mc:AlternateContent>
      </w:r>
      <w:r>
        <w:rPr>
          <w:noProof/>
        </w:rPr>
        <w:drawing>
          <wp:inline distT="0" distB="0" distL="0" distR="0">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2D477D">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-4473</wp:posOffset>
                </wp:positionH>
                <wp:positionV relativeFrom="paragraph">
                  <wp:posOffset>4856949</wp:posOffset>
                </wp:positionV>
                <wp:extent cx="6106602" cy="1773141"/>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1773141"/>
                        </a:xfrm>
                        <a:prstGeom prst="rect">
                          <a:avLst/>
                        </a:prstGeom>
                        <a:noFill/>
                        <a:ln w="6350">
                          <a:noFill/>
                        </a:ln>
                      </wps:spPr>
                      <wps:txb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multi-livello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9" o:spid="_x0000_s1036" type="#_x0000_t202" style="position:absolute;margin-left:-.35pt;margin-top:382.45pt;width:480.85pt;height:1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3HKOQIAAGQEAAAOAAAAZHJzL2Uyb0RvYy54bWysVEtv2zAMvg/YfxB0X2ynadoGcYosRYYB&#10;QVsgHXpWZCkWIIuapMTOfv0oOS90Ow27yBRJ8fF9pKePXaPJXjivwJS0GOSUCMOhUmZb0h9vyy/3&#10;lPjATMU0GFHSg/D0cfb507S1EzGEGnQlHMEgxk9aW9I6BDvJMs9r0TA/ACsMGiW4hgW8um1WOdZi&#10;9EZnwzwfZy24yjrgwnvUPvVGOkvxpRQ8vEjpRSC6pFhbSKdL5yae2WzKJlvHbK34sQz2D1U0TBlM&#10;eg71xAIjO6f+CNUo7sCDDAMOTQZSKi5SD9hNkX/oZl0zK1IvCI63Z5j8/wvLn/evjqiqpMMHSgxr&#10;kKMF80JrRipFgvABCJoQp9b6CbqvLT4I3VfokO+T3qMytt9J18QvNkbQjogfziiLLhCOynGRj8f5&#10;kBKOtuLu7qYYpTjZ5bl1PnwT0JAolNQhjQldtl/5gKWg68klZjOwVFonKrUhLaa4uc3Tg7MFX2iD&#10;D2MTfbFRCt2mS80XaRKiagPVARt00I+Kt3ypsIgV8+GVOZwN7AnnPbzgITVgMjhKlNTgfv1NH/2R&#10;MrRS0uKsldT/3DEnKNHfDZL5UIxGcTjTZXR7N8SLu7Zsri1m1ywAx7nAzbI8idE/6JMoHTTvuBbz&#10;mBVNzHDMXdJwEheh3wBcKy7m8+SE42hZWJm15TF0hDVC/Na9M2ePPASk8BlOU8kmH+jofXtC5rsA&#10;UiWuLqge8cdRThQe1y7uyvU9eV1+DrPfAAAA//8DAFBLAwQUAAYACAAAACEAt90c4OIAAAAKAQAA&#10;DwAAAGRycy9kb3ducmV2LnhtbEyPQUvDQBCF74L/YRnBW7tJiWkbsyklUATRQ2sv3ibZbRLMzsbs&#10;to3+eseTHof38eZ7+WayvbiY0XeOFMTzCISh2umOGgXHt91sBcIHJI29I6Pgy3jYFLc3OWbaXWlv&#10;LofQCC4hn6GCNoQhk9LXrbHo524wxNnJjRYDn2Mj9YhXLre9XERRKi12xB9aHEzZmvrjcLYKnsvd&#10;K+6rhV199+XTy2k7fB7fH5S6v5u2jyCCmcIfDL/6rA4FO1XuTNqLXsFsyaCCZZqsQXC+TmPeVjEY&#10;JUkMssjl/wnFDwAAAP//AwBQSwECLQAUAAYACAAAACEAtoM4kv4AAADhAQAAEwAAAAAAAAAAAAAA&#10;AAAAAAAAW0NvbnRlbnRfVHlwZXNdLnhtbFBLAQItABQABgAIAAAAIQA4/SH/1gAAAJQBAAALAAAA&#10;AAAAAAAAAAAAAC8BAABfcmVscy8ucmVsc1BLAQItABQABgAIAAAAIQCbH3HKOQIAAGQEAAAOAAAA&#10;AAAAAAAAAAAAAC4CAABkcnMvZTJvRG9jLnhtbFBLAQItABQABgAIAAAAIQC33Rzg4gAAAAoBAAAP&#10;AAAAAAAAAAAAAAAAAJMEAABkcnMvZG93bnJldi54bWxQSwUGAAAAAAQABADzAAAAogUAAAAA&#10;" filled="f" stroked="f" strokeweight=".5pt">
                <v:textbo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multi-livello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v:textbox>
              </v:shape>
            </w:pict>
          </mc:Fallback>
        </mc:AlternateContent>
      </w:r>
      <w:r>
        <w:rPr>
          <w:noProof/>
        </w:rPr>
        <w:drawing>
          <wp:inline distT="0" distB="0" distL="0" distR="0">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4">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90943</wp:posOffset>
                </wp:positionH>
                <wp:positionV relativeFrom="paragraph">
                  <wp:posOffset>4769485</wp:posOffset>
                </wp:positionV>
                <wp:extent cx="5844209" cy="20275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027583"/>
                        </a:xfrm>
                        <a:prstGeom prst="rect">
                          <a:avLst/>
                        </a:prstGeom>
                        <a:noFill/>
                        <a:ln w="6350">
                          <a:noFill/>
                        </a:ln>
                      </wps:spPr>
                      <wps:txb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3" o:spid="_x0000_s1037" type="#_x0000_t202" style="position:absolute;margin-left:7.15pt;margin-top:375.55pt;width:460.15pt;height:15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1EOgIAAGQEAAAOAAAAZHJzL2Uyb0RvYy54bWysVFFv2jAQfp+0/2D5fSQEaCkiVIyKaVLV&#10;VqJTn41jE0uOz7MNCfv1OztAUbenaS/O2Xc+3/d9d5nfd40mB+G8AlPS4SCnRBgOlTK7kv54XX+Z&#10;UuIDMxXTYERJj8LT+8XnT/PWzkQBNehKOIJJjJ+1tqR1CHaWZZ7XomF+AFYYdEpwDQu4dbuscqzF&#10;7I3Oijy/yVpwlXXAhfd4+tA76SLll1Lw8CylF4HokmJtIa0urdu4Zos5m+0cs7XipzLYP1TRMGXw&#10;0UuqBxYY2Tv1R6pGcQceZBhwaDKQUnGRMCCaYf4BzaZmViQsSI63F5r8/0vLnw4vjqiqpKMRJYY1&#10;qNGKeaE1I5UiQfgABF3IU2v9DMM3Fi+E7it0qPf53ONhhN9J18QvAiPoR8aPF5ZFFwjHw8l0PC7y&#10;O0o4+oq8uJ1MU/7s/bp1PnwT0JBolNShjIlddnj0AUvB0HNIfM3AWmmdpNSGtCW9GU3ydOHiwRva&#10;4MUIoi82WqHbdgn88IJkC9URATroW8VbvlZYxCPz4YU57A3EhP0ennGRGvAxOFmU1OB+/e08xqNk&#10;6KWkxV4rqf+5Z05Qor8bFPNuOB7H5kyb8eS2wI279myvPWbfrADbeYiTZXkyY3zQZ1M6aN5wLJbx&#10;VXQxw/HtkoazuQr9BOBYcbFcpiBsR8vCo9lYHlNHWiPFr90bc/akQ0AJn+DclWz2QY4+thdkuQ8g&#10;VdIqEt2zeuIfWzlJeBq7OCvX+xT1/nNY/AYAAP//AwBQSwMEFAAGAAgAAAAhAMwYRYXiAAAACwEA&#10;AA8AAABkcnMvZG93bnJldi54bWxMj8tOwzAQRfdI/IM1SOyonTZ9EOJUVaQKCdFFSzfsnNhNIuxx&#10;iN028PUMK1he3aM7Z/L16Cy7mCF0HiUkEwHMYO11h42E49v2YQUsRIVaWY9GwpcJsC5ub3KVaX/F&#10;vbkcYsNoBEOmJLQx9hnnoW6NU2Hie4PUnfzgVKQ4NFwP6krjzvKpEAvuVId0oVW9KVtTfxzOTsJL&#10;ud2pfTV1q29bPr+eNv3n8X0u5f3duHkCFs0Y/2D41Sd1KMip8mfUgVnK6YxICct5kgAj4HGWLoBV&#10;1IilSIEXOf//Q/EDAAD//wMAUEsBAi0AFAAGAAgAAAAhALaDOJL+AAAA4QEAABMAAAAAAAAAAAAA&#10;AAAAAAAAAFtDb250ZW50X1R5cGVzXS54bWxQSwECLQAUAAYACAAAACEAOP0h/9YAAACUAQAACwAA&#10;AAAAAAAAAAAAAAAvAQAAX3JlbHMvLnJlbHNQSwECLQAUAAYACAAAACEAMUDtRDoCAABkBAAADgAA&#10;AAAAAAAAAAAAAAAuAgAAZHJzL2Uyb0RvYy54bWxQSwECLQAUAAYACAAAACEAzBhFheIAAAALAQAA&#10;DwAAAAAAAAAAAAAAAACUBAAAZHJzL2Rvd25yZXYueG1sUEsFBgAAAAAEAAQA8wAAAKMFAAAAAA==&#10;" filled="f" stroked="f" strokeweight=".5pt">
                <v:textbo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v:textbox>
              </v:shape>
            </w:pict>
          </mc:Fallback>
        </mc:AlternateContent>
      </w:r>
      <w:r>
        <w:rPr>
          <w:noProof/>
        </w:rPr>
        <w:drawing>
          <wp:inline distT="0" distB="0" distL="0" distR="0">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5">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11430</wp:posOffset>
                </wp:positionH>
                <wp:positionV relativeFrom="paragraph">
                  <wp:posOffset>4785388</wp:posOffset>
                </wp:positionV>
                <wp:extent cx="6082748" cy="2099144"/>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6082748" cy="2099144"/>
                        </a:xfrm>
                        <a:prstGeom prst="rect">
                          <a:avLst/>
                        </a:prstGeom>
                        <a:noFill/>
                        <a:ln w="6350">
                          <a:noFill/>
                        </a:ln>
                      </wps:spPr>
                      <wps:txb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0" o:spid="_x0000_s1038" type="#_x0000_t202" style="position:absolute;margin-left:.9pt;margin-top:376.8pt;width:478.95pt;height:16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o1NwIAAGQEAAAOAAAAZHJzL2Uyb0RvYy54bWysVE1v2zAMvQ/YfxB0X+y46VcQp8hSZBgQ&#10;tAXSoWdFlmIBsqhJSuzs14+S4zTodhp2kSmRIvXeIz176BpNDsJ5Baak41FOiTAcKmV2Jf3xuvpy&#10;R4kPzFRMgxElPQpPH+afP81aOxUF1KAr4QgmMX7a2pLWIdhplnlei4b5EVhh0CnBNSzg1u2yyrEW&#10;szc6K/L8JmvBVdYBF97j6WPvpPOUX0rBw7OUXgSiS4pvC2l1ad3GNZvP2HTnmK0VPz2D/cMrGqYM&#10;Fj2nemSBkb1Tf6RqFHfgQYYRhyYDKRUXCQOiGecf0GxqZkXCguR4e6bJ/7+0/Onw4oiqSnqF9BjW&#10;oEZL5oXWjFSKBOEDEHQhT631UwzfWLwQuq/Qod7DucfDCL+TrolfBEbQjymPZ5ZFFwjHw5v8rrid&#10;YF9w9BX5/f14Mol5svfr1vnwTUBDolFShzImdtlh7UMfOoTEagZWSuskpTakxRJX13m6cPZgcm2w&#10;RgTRPzZaodt2Cfy4GJBsoToiQAd9q3jLVwofsWY+vDCHvYGYsN/DMy5SAxaDk0VJDe7X385jPEqG&#10;Xkpa7LWS+p975gQl+rtBMSMDsTnTZnJ9W+DGXXq2lx6zb5aA7TzGybI8mTE+6MGUDpo3HItFrIou&#10;ZjjWLmkYzGXoJwDHiovFIgVhO1oW1mZjeUwdaY0Uv3ZvzNmTDgElfIKhK9n0gxx9bC/IYh9AqqRV&#10;JLpn9cQ/tnJS+zR2cVYu9ynq/ecw/w0AAP//AwBQSwMEFAAGAAgAAAAhAHOIw4HhAAAACgEAAA8A&#10;AABkcnMvZG93bnJldi54bWxMj0FPg0AQhe8m/ofNmHiziygtRZamIWlMjD209uJtYKdAZHeR3bbo&#10;r3c86fHlm7z3Tb6aTC/ONPrOWQX3swgE2drpzjYKDm+buxSED2g19s6Sgi/ysCqur3LMtLvYHZ33&#10;oRFcYn2GCtoQhkxKX7dk0M/cQJbZ0Y0GA8exkXrEC5ebXsZRNJcGO8sLLQ5UtlR/7E9GwUu52eKu&#10;ik363ZfPr8f18Hl4T5S6vZnWTyACTeHvGH71WR0KdqrcyWoves4sHhQskoc5CObLZLkAUTGI0scY&#10;ZJHL/y8UPwAAAP//AwBQSwECLQAUAAYACAAAACEAtoM4kv4AAADhAQAAEwAAAAAAAAAAAAAAAAAA&#10;AAAAW0NvbnRlbnRfVHlwZXNdLnhtbFBLAQItABQABgAIAAAAIQA4/SH/1gAAAJQBAAALAAAAAAAA&#10;AAAAAAAAAC8BAABfcmVscy8ucmVsc1BLAQItABQABgAIAAAAIQAJjbo1NwIAAGQEAAAOAAAAAAAA&#10;AAAAAAAAAC4CAABkcnMvZTJvRG9jLnhtbFBLAQItABQABgAIAAAAIQBziMOB4QAAAAoBAAAPAAAA&#10;AAAAAAAAAAAAAJEEAABkcnMvZG93bnJldi54bWxQSwUGAAAAAAQABADzAAAAnwUAAAAA&#10;" filled="f" stroked="f" strokeweight=".5pt">
                <v:textbo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node2vec</w:t>
                      </w:r>
                      <w:r w:rsidR="00BE695B" w:rsidRPr="00D9680E">
                        <w:t xml:space="preserve"> </w:t>
                      </w:r>
                      <w:r w:rsidR="00BE695B">
                        <w:t xml:space="preserve"> </w:t>
                      </w:r>
                      <w:r w:rsidRPr="00D9680E">
                        <w:t>fallisc</w:t>
                      </w:r>
                      <w:r w:rsidR="00BE695B">
                        <w:t>ono</w:t>
                      </w:r>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v:textbox>
              </v:shape>
            </w:pict>
          </mc:Fallback>
        </mc:AlternateContent>
      </w:r>
      <w:r>
        <w:rPr>
          <w:noProof/>
        </w:rPr>
        <w:drawing>
          <wp:inline distT="0" distB="0" distL="0" distR="0">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27333</wp:posOffset>
                </wp:positionH>
                <wp:positionV relativeFrom="paragraph">
                  <wp:posOffset>4809242</wp:posOffset>
                </wp:positionV>
                <wp:extent cx="6106601" cy="2337683"/>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2337683"/>
                        </a:xfrm>
                        <a:prstGeom prst="rect">
                          <a:avLst/>
                        </a:prstGeom>
                        <a:noFill/>
                        <a:ln w="6350">
                          <a:noFill/>
                        </a:ln>
                      </wps:spPr>
                      <wps:txb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1" o:spid="_x0000_s1039" type="#_x0000_t202" style="position:absolute;margin-left:2.15pt;margin-top:378.7pt;width:480.85pt;height:18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8pNwIAAGQEAAAOAAAAZHJzL2Uyb0RvYy54bWysVEtv2zAMvg/YfxB0X2wnadoGcYosRYYB&#10;RVsgHXpWZCkWIIuapMTOfv0oOS90Ow27yBRJ8fF9pGcPXaPJXjivwJS0GOSUCMOhUmZb0h9vqy93&#10;lPjATMU0GFHSg/D0Yf7506y1UzGEGnQlHMEgxk9bW9I6BDvNMs9r0TA/ACsMGiW4hgW8um1WOdZi&#10;9EZnwzyfZC24yjrgwnvUPvZGOk/xpRQ8vEjpRSC6pFhbSKdL5yae2XzGplvHbK34sQz2D1U0TBlM&#10;eg71yAIjO6f+CNUo7sCDDAMOTQZSKi5SD9hNkX/oZl0zK1IvCI63Z5j8/wvLn/evjqiqpKOCEsMa&#10;5GjJvNCakUqRIHwAgibEqbV+iu5riw9C9xU65Puk96iM7XfSNfGLjRG0I+KHM8qiC4SjclLkk0mO&#10;2TjahqPR7eRuFONkl+fW+fBNQEOiUFKHNCZ02f7Jh9715BKzGVgprROV2pAWU4xu8vTgbMHg2mCO&#10;2ERfbJRCt+lS80WqIKo2UB2wQQf9qHjLVwqLeGI+vDKHs4E94byHFzykBkwGR4mSGtyvv+mjP1KG&#10;VkpanLWS+p875gQl+rtBMu+L8TgOZ7qMb26HeHHXls21xeyaJeA4I4JYXRKjf9AnUTpo3nEtFjEr&#10;mpjhmLuk4SQuQ78BuFZcLBbJCcfRsvBk1pbH0BHWCPFb986cPfIQkMJnOE0lm36go/ftCVnsAkiV&#10;uLqgesQfRzmxfVy7uCvX9+R1+TnMfwMAAP//AwBQSwMEFAAGAAgAAAAhAIsTfLjiAAAACgEAAA8A&#10;AABkcnMvZG93bnJldi54bWxMj0FPg0AQhe8m/ofNmHizS7HQiixNQ9KYGD209uJtYadAZGeR3bbo&#10;r3c86XHyvrz5Xr6ebC/OOPrOkYL5LAKBVDvTUaPg8La9W4HwQZPRvSNU8IUe1sX1Va4z4y60w/M+&#10;NIJLyGdaQRvCkEnp6xat9jM3IHF2dKPVgc+xkWbUFy63vYyjKJVWd8QfWj1g2WL9sT9ZBc/l9lXv&#10;qtiuvvvy6eW4GT4P74lStzfT5hFEwCn8wfCrz+pQsFPlTmS86BUs7hlUsEyWCxCcP6Qpb6sYnMdJ&#10;ArLI5f8JxQ8AAAD//wMAUEsBAi0AFAAGAAgAAAAhALaDOJL+AAAA4QEAABMAAAAAAAAAAAAAAAAA&#10;AAAAAFtDb250ZW50X1R5cGVzXS54bWxQSwECLQAUAAYACAAAACEAOP0h/9YAAACUAQAACwAAAAAA&#10;AAAAAAAAAAAvAQAAX3JlbHMvLnJlbHNQSwECLQAUAAYACAAAACEARTUvKTcCAABkBAAADgAAAAAA&#10;AAAAAAAAAAAuAgAAZHJzL2Uyb0RvYy54bWxQSwECLQAUAAYACAAAACEAixN8uOIAAAAKAQAADwAA&#10;AAAAAAAAAAAAAACRBAAAZHJzL2Rvd25yZXYueG1sUEsFBgAAAAAEAAQA8wAAAKAFAAAAAA==&#10;" filled="f" stroked="f" strokeweight=".5pt">
                <v:textbo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di ”amicizia”).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v:textbox>
              </v:shape>
            </w:pict>
          </mc:Fallback>
        </mc:AlternateContent>
      </w:r>
      <w:r>
        <w:rPr>
          <w:noProof/>
        </w:rPr>
        <w:drawing>
          <wp:inline distT="0" distB="0" distL="0" distR="0">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sidR="00D74F8C">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19381</wp:posOffset>
                </wp:positionH>
                <wp:positionV relativeFrom="paragraph">
                  <wp:posOffset>4817193</wp:posOffset>
                </wp:positionV>
                <wp:extent cx="6122505" cy="691763"/>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691763"/>
                        </a:xfrm>
                        <a:prstGeom prst="rect">
                          <a:avLst/>
                        </a:prstGeom>
                        <a:noFill/>
                        <a:ln w="6350">
                          <a:noFill/>
                        </a:ln>
                      </wps:spPr>
                      <wps:txbx>
                        <w:txbxContent>
                          <w:p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2" o:spid="_x0000_s1040" type="#_x0000_t202" style="position:absolute;margin-left:1.55pt;margin-top:379.3pt;width:482.1pt;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hOQIAAGMEAAAOAAAAZHJzL2Uyb0RvYy54bWysVE1v2zAMvQ/YfxB0X/yRj7ZBnCJLkWFA&#10;0RZIh54VWYoNyKImKbGzXz9KjtOg22nYRaZEitR7j/TivmsUOQrratAFzUYpJUJzKGu9L+iP182X&#10;W0qcZ7pkCrQo6Ek4er/8/GnRmrnIoQJVCkswiXbz1hS08t7Mk8TxSjTMjcAIjU4JtmEet3aflJa1&#10;mL1RSZ6ms6QFWxoLXDiHpw+9ky5jfikF989SOuGJKii+zcfVxnUX1mS5YPO9Zaaq+fkZ7B9e0bBa&#10;Y9FLqgfmGTnY+o9UTc0tOJB+xKFJQMqai4gB0WTpBzTbihkRsSA5zlxocv8vLX86vlhSlwUd55Ro&#10;1qBGa+aEUoyUNfHCeSDoQp5a4+YYvjV4wXdfoUO9h3OHhwF+J20TvgiMoB8ZP11YFp0nHA9nWZ5P&#10;0yklHH2zu+xmNg5pkvfbxjr/TUBDglFQiypGctnx0fk+dAgJxTRsaqWikkqTFpOOp2m8cPFgcqWx&#10;RsDQvzVYvtt1EXs2GYDsoDwhPgt9pzjDNzU+4pE5/8IstgZCwnb3z7hIBVgMzhYlFdhffzsP8agY&#10;eilpsdUK6n4emBWUqO8atbzLJpPQm3Ezmd7kuLHXnt21Rx+aNWA3ZzhYhkczxHs1mNJC84ZTsQpV&#10;0cU0x9oF9YO59v0A4FRxsVrFIOxGw/yj3hoeUgdaA8Wv3Ruz5qyDRwWfYGhKNv8gRx/bC7I6eJB1&#10;1CoQ3bN65h87Oap9nrowKtf7GPX+b1j+BgAA//8DAFBLAwQUAAYACAAAACEAGvQDAeIAAAAJAQAA&#10;DwAAAGRycy9kb3ducmV2LnhtbEyPzU7DMBCE70i8g7VI3KjTVvkhjVNVkSokBIeWXrhtYjeJaq9D&#10;7LaBp8ecynE0o5lvivVkNLuo0fWWBMxnETBFjZU9tQIOH9unDJjzSBK1JSXgWzlYl/d3BebSXmmn&#10;LnvfslBCLkcBnfdDzrlrOmXQzeygKHhHOxr0QY4tlyNeQ7nRfBFFCTfYU1jocFBVp5rT/mwEvFbb&#10;d9zVC5P96Orl7bgZvg6fsRCPD9NmBcyryd/C8Icf0KEMTLU9k3RMC1jOQ1BAGmcJsOA/J+kSWC0g&#10;S9IYeFnw/w/KXwAAAP//AwBQSwECLQAUAAYACAAAACEAtoM4kv4AAADhAQAAEwAAAAAAAAAAAAAA&#10;AAAAAAAAW0NvbnRlbnRfVHlwZXNdLnhtbFBLAQItABQABgAIAAAAIQA4/SH/1gAAAJQBAAALAAAA&#10;AAAAAAAAAAAAAC8BAABfcmVscy8ucmVsc1BLAQItABQABgAIAAAAIQAU4H/hOQIAAGMEAAAOAAAA&#10;AAAAAAAAAAAAAC4CAABkcnMvZTJvRG9jLnhtbFBLAQItABQABgAIAAAAIQAa9AMB4gAAAAkBAAAP&#10;AAAAAAAAAAAAAAAAAJMEAABkcnMvZG93bnJldi54bWxQSwUGAAAAAAQABADzAAAAogUAAAAA&#10;" filled="f" stroked="f" strokeweight=".5pt">
                <v:textbox>
                  <w:txbxContent>
                    <w:p w:rsidR="00D74F8C" w:rsidRDefault="00D74F8C" w:rsidP="003F4109">
                      <w:pPr>
                        <w:jc w:val="both"/>
                      </w:pPr>
                      <w:r w:rsidRPr="00D74F8C">
                        <w:t xml:space="preserve">Sviluppato nel 2015, L-GRAAL  </w:t>
                      </w:r>
                      <w:r>
                        <w:t>è</w:t>
                      </w:r>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v:textbox>
              </v:shape>
            </w:pict>
          </mc:Fallback>
        </mc:AlternateContent>
      </w:r>
      <w:r>
        <w:rPr>
          <w:noProof/>
        </w:rPr>
        <w:drawing>
          <wp:inline distT="0" distB="0" distL="0" distR="0">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sidR="00123E5F">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59138</wp:posOffset>
                </wp:positionH>
                <wp:positionV relativeFrom="paragraph">
                  <wp:posOffset>4817193</wp:posOffset>
                </wp:positionV>
                <wp:extent cx="6098650" cy="318847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188473"/>
                        </a:xfrm>
                        <a:prstGeom prst="rect">
                          <a:avLst/>
                        </a:prstGeom>
                        <a:noFill/>
                        <a:ln w="6350">
                          <a:noFill/>
                        </a:ln>
                      </wps:spPr>
                      <wps:txbx>
                        <w:txbxContent>
                          <w:p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(indicare </w:t>
                            </w:r>
                            <w:r w:rsidRPr="00EA0F17">
                              <w:rPr>
                                <w:i/>
                                <w:iCs/>
                                <w:color w:val="FF0000"/>
                              </w:rPr>
                              <w:t>S(f)</w:t>
                            </w:r>
                            <w: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rsidR="00104690" w:rsidRDefault="00104690" w:rsidP="00104690">
                            <w:pPr>
                              <w:jc w:val="both"/>
                            </w:pPr>
                            <w:r w:rsidRPr="00104690">
                              <w:t xml:space="preserve">Sfortunatamente, anche questo problema </w:t>
                            </w:r>
                            <w:r>
                              <w:t>è</w:t>
                            </w:r>
                            <w:r w:rsidRPr="00104690">
                              <w:t xml:space="preserve"> NP-completo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(indica nel grafico).</w:t>
                            </w:r>
                          </w:p>
                          <w:p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4" o:spid="_x0000_s1041" type="#_x0000_t202" style="position:absolute;margin-left:4.65pt;margin-top:379.3pt;width:480.2pt;height:251.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3YOAIAAGQEAAAOAAAAZHJzL2Uyb0RvYy54bWysVF1v2jAUfZ+0/2D5fYTwVRoRKkbFNKlq&#10;K9Gpz8axSSTH17MNCfv1u3YIpd2epr2Ya5+b+3HOvSzu2lqRo7CuAp3TdDCkRGgORaX3Of3xsvky&#10;p8R5pgumQIucnoSjd8vPnxaNycQISlCFsASDaJc1Jqel9yZLEsdLUTM3ACM0ghJszTxe7T4pLGsw&#10;eq2S0XA4SxqwhbHAhXP4et+BdBnjSym4f5LSCU9UTrE2H08bz104k+WCZXvLTFnxcxnsH6qoWaUx&#10;6SXUPfOMHGz1R6i64hYcSD/gUCcgZcVF7AG7SYcfutmWzIjYC5LjzIUm9//C8sfjsyVVkdPxhBLN&#10;atRozZxQipGiIl44DwQh5KkxLkP3rcEPfPsVWtS7f3f4GNpvpa3DLzZGEEfGTxeWResJx8fZ8HY+&#10;myLEERun8/nkZhziJG+fG+v8NwE1CUZOLcoY2WXHB+c7194lZNOwqZSKUipNGkwxxvjvEAyuNOYI&#10;TXTFBsu3uzY2n077TnZQnLBBC92oOMM3FRbxwJx/ZhZnAwvHefdPeEgFmAzOFiUl2F9/ew/+KBmi&#10;lDQ4azl1Pw/MCkrUd41i3qaTSRjOeJlMb0Z4sdfI7hrRh3oNOM4pbpbh0Qz+XvWmtFC/4lqsQlaE&#10;mOaYO6e+N9e+2wBcKy5Wq+iE42iYf9Bbw0PoQF6g+KV9ZdacdfAo4SP0U8myD3J0vh3tq4MHWUWt&#10;AtEdq2f+cZSj2ue1C7tyfY9eb38Oy98AAAD//wMAUEsDBBQABgAIAAAAIQAHcwyl4QAAAAoBAAAP&#10;AAAAZHJzL2Rvd25yZXYueG1sTI/LTsMwEEX3SPyDNUjsqENQ82qcqopUISFYtHTDzomnSVR7HGK3&#10;DXw9ZgXL0T2690y5no1mF5zcYEnA4yIChtRaNVAn4PC+fciAOS9JSW0JBXyhg3V1e1PKQtkr7fCy&#10;9x0LJeQKKaD3fiw4d22PRrqFHZFCdrSTkT6cU8fVJK+h3GgeR1HCjRwoLPRyxLrH9rQ/GwEv9fZN&#10;7prYZN+6fn49bsbPw8dSiPu7ebMC5nH2fzD86gd1qIJTY8+kHNMC8qcACkiXWQIs5HmSp8CaAMZJ&#10;lAKvSv7/heoHAAD//wMAUEsBAi0AFAAGAAgAAAAhALaDOJL+AAAA4QEAABMAAAAAAAAAAAAAAAAA&#10;AAAAAFtDb250ZW50X1R5cGVzXS54bWxQSwECLQAUAAYACAAAACEAOP0h/9YAAACUAQAACwAAAAAA&#10;AAAAAAAAAAAvAQAAX3JlbHMvLnJlbHNQSwECLQAUAAYACAAAACEArK492DgCAABkBAAADgAAAAAA&#10;AAAAAAAAAAAuAgAAZHJzL2Uyb0RvYy54bWxQSwECLQAUAAYACAAAACEAB3MMpeEAAAAKAQAADwAA&#10;AAAAAAAAAAAAAACSBAAAZHJzL2Rvd25yZXYueG1sUEsFBgAAAAAEAAQA8wAAAKAFAAAAAA==&#10;" filled="f" stroked="f" strokeweight=".5pt">
                <v:textbox>
                  <w:txbxContent>
                    <w:p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(indicare </w:t>
                      </w:r>
                      <w:r w:rsidRPr="00EA0F17">
                        <w:rPr>
                          <w:i/>
                          <w:iCs/>
                          <w:color w:val="FF0000"/>
                        </w:rPr>
                        <w:t>S(f)</w:t>
                      </w:r>
                      <w: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rsidR="00104690" w:rsidRDefault="00104690" w:rsidP="00104690">
                      <w:pPr>
                        <w:jc w:val="both"/>
                      </w:pPr>
                      <w:r w:rsidRPr="00104690">
                        <w:t xml:space="preserve">Sfortunatamente, anche questo problema </w:t>
                      </w:r>
                      <w:r>
                        <w:t>è</w:t>
                      </w:r>
                      <w:r w:rsidRPr="00104690">
                        <w:t xml:space="preserve"> NP-completo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(indica nel grafico).</w:t>
                      </w:r>
                    </w:p>
                    <w:p w:rsidR="00123E5F" w:rsidRDefault="00123E5F" w:rsidP="00104690">
                      <w:pPr>
                        <w:jc w:val="both"/>
                      </w:pPr>
                    </w:p>
                  </w:txbxContent>
                </v:textbox>
              </v:shape>
            </w:pict>
          </mc:Fallback>
        </mc:AlternateContent>
      </w:r>
      <w:r w:rsidR="00104690">
        <w:rPr>
          <w:noProof/>
        </w:rPr>
        <w:drawing>
          <wp:inline distT="0" distB="0" distL="0" distR="0">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sidR="00237473">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7" o:spid="_x0000_s1042"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rx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jnG2HK6pf0WCgcVSi19ctirhRke9VwGygJ8w73+FoLCEZbSUp1hR+/e092YMy&#10;aKXoMWuVjD83Khgp7HcHMs/KI0AgOF+Ojk+muIT3mtV7jdt0l4RxLrFZXmcx2bPdiU2g7glrsUxZ&#10;oVJOI3cleSde8rgBWCttlstshHH0im/cg9cpdII1Qfw4PKngtzwwKLyl3VSq+Qc6RtuRkOWGqWkz&#10;VwnoEdUt/hjlTOF27dKuvL9nq7efw+I3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9hnK8TkCAABkBAAADgAA&#10;AAAAAAAAAAAAAAAuAgAAZHJzL2Uyb0RvYy54bWxQSwECLQAUAAYACAAAACEArpuGb+MAAAALAQAA&#10;DwAAAAAAAAAAAAAAAACTBAAAZHJzL2Rvd25yZXYueG1sUEsFBgAAAAAEAAQA8wAAAKMFAAAAAA==&#10;" filled="f" stroked="f" strokeweight=".5pt">
                <v:textbo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v:textbox>
              </v:shape>
            </w:pict>
          </mc:Fallback>
        </mc:AlternateContent>
      </w:r>
      <w:r>
        <w:rPr>
          <w:noProof/>
        </w:rPr>
        <w:drawing>
          <wp:inline distT="0" distB="0" distL="0" distR="0">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4690"/>
    <w:rsid w:val="00122BBC"/>
    <w:rsid w:val="00123E5F"/>
    <w:rsid w:val="00151A74"/>
    <w:rsid w:val="0015446F"/>
    <w:rsid w:val="00237473"/>
    <w:rsid w:val="002B11FC"/>
    <w:rsid w:val="002C7F92"/>
    <w:rsid w:val="002D477D"/>
    <w:rsid w:val="00323176"/>
    <w:rsid w:val="003F4109"/>
    <w:rsid w:val="00407A67"/>
    <w:rsid w:val="00490697"/>
    <w:rsid w:val="004A6123"/>
    <w:rsid w:val="005775D1"/>
    <w:rsid w:val="00595492"/>
    <w:rsid w:val="006E2EF5"/>
    <w:rsid w:val="00710684"/>
    <w:rsid w:val="007D700B"/>
    <w:rsid w:val="008330B0"/>
    <w:rsid w:val="008F63C3"/>
    <w:rsid w:val="009258DD"/>
    <w:rsid w:val="00A765F3"/>
    <w:rsid w:val="00B3787E"/>
    <w:rsid w:val="00B40E7C"/>
    <w:rsid w:val="00BE695B"/>
    <w:rsid w:val="00C119BC"/>
    <w:rsid w:val="00CC17E0"/>
    <w:rsid w:val="00D74F8C"/>
    <w:rsid w:val="00D9680E"/>
    <w:rsid w:val="00EA0F17"/>
    <w:rsid w:val="00EB5FF0"/>
    <w:rsid w:val="00EE5297"/>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A6951"/>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258D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5</Words>
  <Characters>30</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27</cp:revision>
  <dcterms:created xsi:type="dcterms:W3CDTF">2020-04-17T12:14:00Z</dcterms:created>
  <dcterms:modified xsi:type="dcterms:W3CDTF">2020-04-18T12:43:00Z</dcterms:modified>
</cp:coreProperties>
</file>