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5803D"/>
          <w:sz w:val="52"/>
          <w:szCs w:val="52"/>
        </w:rPr>
        <w:t xml:space="preserve">PERSON B — ANI</w:t>
      </w:r>
    </w:p>
    <w:p>
      <w:pPr>
        <w:spacing w:after="40"/>
      </w:pPr>
      <w:r>
        <w:rPr>
          <w:b/>
          <w:bCs/>
          <w:color w:val="444444"/>
          <w:sz w:val="28"/>
          <w:szCs w:val="28"/>
        </w:rPr>
        <w:t xml:space="preserve">Spatial &amp; 3D Lead</w:t>
      </w:r>
    </w:p>
    <w:p>
      <w:pPr>
        <w:spacing w:after="30"/>
      </w:pPr>
      <w:r>
        <w:rPr>
          <w:color w:val="666666"/>
          <w:sz w:val="22"/>
          <w:szCs w:val="22"/>
        </w:rPr>
        <w:t xml:space="preserve">1-Week MVP Execution Guide · Educational Hardware Builder (OpenAI Week Project)</w:t>
      </w:r>
    </w:p>
    <w:p>
      <w:pPr>
        <w:pBdr>
          <w:bottom w:val="single" w:color="15803D" w:sz="12" w:space="6"/>
        </w:pBdr>
        <w:spacing w:after="260"/>
      </w:pPr>
      <w:r>
        <w:rPr>
          <w:i/>
          <w:iCs/>
          <w:color w:val="888888"/>
          <w:sz w:val="20"/>
          <w:szCs w:val="20"/>
        </w:rPr>
        <w:t xml:space="preserve">Toolchain: OpenAI Codex CLI + GitHub Spec-Kit · Companions: mvp-task-tracker.xlsx + Blueprint v2</w:t>
      </w:r>
    </w:p>
    <w:p>
      <w:pPr>
        <w:pStyle w:val="Heading1"/>
        <w:spacing w:after="140" w:before="300"/>
      </w:pPr>
      <w:r>
        <w:t xml:space="preserve">0. Read me first — how this guide works</w:t>
      </w:r>
    </w:p>
    <w:p>
      <w:pPr>
        <w:keepLines/>
        <w:spacing w:after="120" w:before="0" w:line="264"/>
      </w:pPr>
      <w:r>
        <w:t xml:space="preserve">This guide merges your two source documents (your </w:t>
      </w:r>
      <w:r>
        <w:rPr>
          <w:b/>
          <w:bCs/>
        </w:rPr>
        <w:t xml:space="preserve">playbook</w:t>
      </w:r>
      <w:r>
        <w:t xml:space="preserve"> and your </w:t>
      </w:r>
      <w:r>
        <w:rPr>
          <w:b/>
          <w:bCs/>
        </w:rPr>
        <w:t xml:space="preserve">step-by-step timeline</w:t>
      </w:r>
      <w:r>
        <w:t xml:space="preserve">) with the two team references (</w:t>
      </w:r>
      <w:r>
        <w:rPr>
          <w:b/>
          <w:bCs/>
        </w:rPr>
        <w:t xml:space="preserve">Blueprint v2</w:t>
      </w:r>
      <w:r>
        <w:t xml:space="preserve"> and </w:t>
      </w:r>
      <w:r>
        <w:rPr>
          <w:b/>
          <w:bCs/>
        </w:rPr>
        <w:t xml:space="preserve">mvp-task-tracker.xlsx</w:t>
      </w:r>
      <w:r>
        <w:t xml:space="preserve">) into one self-sufficient runbook for the 7-day sprint. If you follow this document top to bottom, keep the tracker updated, and respect the wait gates, your slice of the project gets built and the three slices integrate on Day 5.</w:t>
      </w:r>
    </w:p>
    <w:p>
      <w:pPr>
        <w:pStyle w:val="Heading3"/>
        <w:spacing w:after="100" w:before="180"/>
      </w:pPr>
      <w:r>
        <w:t xml:space="preserve">The code system</w:t>
      </w:r>
    </w:p>
    <w:p>
      <w:pPr>
        <w:pStyle w:val="ListParagraph"/>
        <w:keepLines/>
        <w:numPr>
          <w:ilvl w:val="0"/>
          <w:numId w:val="2"/>
        </w:numPr>
        <w:spacing w:after="70" w:line="264"/>
      </w:pPr>
      <w:r>
        <w:t xml:space="preserve">Every task in the sprint has a </w:t>
      </w:r>
      <w:r>
        <w:rPr>
          <w:b/>
          <w:bCs/>
        </w:rPr>
        <w:t xml:space="preserve">code</w:t>
      </w:r>
      <w:r>
        <w:t xml:space="preserve">. Yours are the B-codes; </w:t>
      </w:r>
      <w:r>
        <w:rPr>
          <w:b/>
          <w:bCs/>
        </w:rPr>
        <w:t xml:space="preserve">G-codes (G1–G4)</w:t>
      </w:r>
      <w:r>
        <w:t xml:space="preserve"> are tasks all three of you do together. Codes map 1:1 to rows in the </w:t>
      </w:r>
      <w:r>
        <w:rPr>
          <w:b/>
          <w:bCs/>
        </w:rPr>
        <w:t xml:space="preserve">Tracker</w:t>
      </w:r>
      <w:r>
        <w:t xml:space="preserve"> sheet of mvp-task-tracker.xlsx (full map in Appendix A).</w:t>
      </w:r>
    </w:p>
    <w:p>
      <w:pPr>
        <w:pStyle w:val="ListParagraph"/>
        <w:keepLines/>
        <w:numPr>
          <w:ilvl w:val="0"/>
          <w:numId w:val="2"/>
        </w:numPr>
        <w:spacing w:after="70" w:line="264"/>
      </w:pPr>
      <w:r>
        <w:rPr>
          <w:b/>
          <w:bCs/>
        </w:rPr>
        <w:t xml:space="preserve">Do your codes in order.</w:t>
      </w:r>
      <w:r>
        <w:t xml:space="preserve"> Never start a task until every code listed under its "Wait for" shows </w:t>
      </w:r>
      <w:r>
        <w:rPr>
          <w:b/>
          <w:bCs/>
        </w:rPr>
        <w:t xml:space="preserve">Done</w:t>
      </w:r>
      <w:r>
        <w:t xml:space="preserve"> in the tracker (column H).</w:t>
      </w:r>
    </w:p>
    <w:p>
      <w:pPr>
        <w:pStyle w:val="ListParagraph"/>
        <w:keepLines/>
        <w:numPr>
          <w:ilvl w:val="0"/>
          <w:numId w:val="2"/>
        </w:numPr>
        <w:spacing w:after="70" w:line="264"/>
      </w:pPr>
      <w:r>
        <w:t xml:space="preserve">The moment you finish a task, </w:t>
      </w:r>
      <w:r>
        <w:rPr>
          <w:b/>
          <w:bCs/>
        </w:rPr>
        <w:t xml:space="preserve">set its Status cell (column H) to Done</w:t>
      </w:r>
      <w:r>
        <w:t xml:space="preserve"> — the progress bars and "Blocked" counters update automatically, and someone is usually waiting on you.</w:t>
      </w:r>
    </w:p>
    <w:p>
      <w:pPr>
        <w:pStyle w:val="ListParagraph"/>
        <w:keepLines/>
        <w:numPr>
          <w:ilvl w:val="0"/>
          <w:numId w:val="2"/>
        </w:numPr>
        <w:spacing w:after="70" w:line="264"/>
      </w:pPr>
      <w:r>
        <w:t xml:space="preserve">Codes B7 and B8 appear in your timeline but have </w:t>
      </w:r>
      <w:r>
        <w:rPr>
          <w:b/>
          <w:bCs/>
        </w:rPr>
        <w:t xml:space="preserve">no rows of their own in the tracker</w:t>
      </w:r>
      <w:r>
        <w:t xml:space="preserve"> — they are your named share of the group tasks </w:t>
      </w:r>
      <w:r>
        <w:rPr>
          <w:b/>
          <w:bCs/>
        </w:rPr>
        <w:t xml:space="preserve">G2</w:t>
      </w:r>
      <w:r>
        <w:t xml:space="preserve"> (Day 5 integration) and </w:t>
      </w:r>
      <w:r>
        <w:rPr>
          <w:b/>
          <w:bCs/>
        </w:rPr>
        <w:t xml:space="preserve">G3</w:t>
      </w:r>
      <w:r>
        <w:t xml:space="preserve"> (Day 6 rehearsals). This guide keeps the codes for clarity and tells you exactly which tracker cell to update instead. G2 and G3 only flip to Done when every person’s share is complete.</w:t>
      </w:r>
    </w:p>
    <w:p>
      <w:pPr>
        <w:pStyle w:val="Heading3"/>
        <w:spacing w:after="100" w:before="180"/>
      </w:pPr>
      <w:r>
        <w:t xml:space="preserve">Wait-gate legend</w:t>
      </w:r>
    </w:p>
    <w:p>
      <w:pPr>
        <w:pStyle w:val="ListParagraph"/>
        <w:keepLines/>
        <w:numPr>
          <w:ilvl w:val="0"/>
          <w:numId w:val="2"/>
        </w:numPr>
        <w:spacing w:after="70" w:line="264"/>
      </w:pPr>
      <w:r>
        <w:rPr>
          <w:b/>
          <w:bCs/>
        </w:rPr>
        <w:t xml:space="preserve">HARD WAIT</w:t>
      </w:r>
      <w:r>
        <w:t xml:space="preserve"> — do not start, full stop, until the listed code is Done. Doing the work anyway creates rework and merge conflicts.</w:t>
      </w:r>
    </w:p>
    <w:p>
      <w:pPr>
        <w:pStyle w:val="ListParagraph"/>
        <w:keepLines/>
        <w:numPr>
          <w:ilvl w:val="0"/>
          <w:numId w:val="2"/>
        </w:numPr>
        <w:spacing w:after="70" w:line="264"/>
      </w:pPr>
      <w:r>
        <w:rPr>
          <w:b/>
          <w:bCs/>
        </w:rPr>
        <w:t xml:space="preserve">SOFT WAIT</w:t>
      </w:r>
      <w:r>
        <w:t xml:space="preserve"> — start on time using the listed fallback if the dependency is late, then reconcile when it lands.</w:t>
      </w:r>
    </w:p>
    <w:p>
      <w:pPr>
        <w:pStyle w:val="Heading3"/>
        <w:spacing w:after="100" w:before="180"/>
      </w:pPr>
      <w:r>
        <w:t xml:space="preserve">Merge points</w:t>
      </w:r>
    </w:p>
    <w:p>
      <w:pPr>
        <w:keepLines/>
        <w:spacing w:after="120" w:before="0" w:line="264"/>
      </w:pPr>
      <w:r>
        <w:t xml:space="preserve">You merge to </w:t>
      </w:r>
      <w:r>
        <w:rPr>
          <w:rFonts w:ascii="Consolas" w:cs="Consolas" w:eastAsia="Consolas" w:hAnsi="Consolas"/>
          <w:sz w:val="19"/>
          <w:szCs w:val="19"/>
          <w:shd w:fill="F2F4F7" w:val="clear"/>
        </w:rPr>
        <w:t xml:space="preserve">main</w:t>
      </w:r>
      <w:r>
        <w:t xml:space="preserve"> at </w:t>
      </w:r>
      <w:r>
        <w:rPr>
          <w:b/>
          <w:bCs/>
        </w:rPr>
        <w:t xml:space="preserve">three points</w:t>
      </w:r>
      <w:r>
        <w:t xml:space="preserve">: </w:t>
      </w:r>
      <w:r>
        <w:rPr>
          <w:b/>
          <w:bCs/>
        </w:rPr>
        <w:t xml:space="preserve">B1</w:t>
      </w:r>
      <w:r>
        <w:t xml:space="preserve"> (Day 1 by lunch — fixture STLs + expected outputs + mock solver; your most time-sensitive handoff of the week), </w:t>
      </w:r>
      <w:r>
        <w:rPr>
          <w:b/>
          <w:bCs/>
        </w:rPr>
        <w:t xml:space="preserve">B5</w:t>
      </w:r>
      <w:r>
        <w:t xml:space="preserve"> (Day 4 EOD — the MechView viewer; hard gate for Day 5), and </w:t>
      </w:r>
      <w:r>
        <w:rPr>
          <w:b/>
          <w:bCs/>
        </w:rPr>
        <w:t xml:space="preserve">B6</w:t>
      </w:r>
      <w:r>
        <w:t xml:space="preserve"> (Day 5 morning — second in the merge train, immediately after A6). G1 also lands on main with the whole team.</w:t>
      </w:r>
    </w:p>
    <w:p>
      <w:pPr>
        <w:pStyle w:val="Heading3"/>
        <w:spacing w:after="100" w:before="180"/>
      </w:pPr>
      <w:r>
        <w:t xml:space="preserve">Toolchain notation (Codex CLI + Spec-Kit)</w:t>
      </w:r>
    </w:p>
    <w:tbl>
      <w:tblPr>
        <w:tblW w:type="dxa" w:w="10080"/>
        <w:tblBorders>
          <w:top w:val="single" w:color="BBCCE4" w:sz="4"/>
          <w:left w:val="single" w:color="BBCCE4" w:sz="4"/>
          <w:bottom w:val="single" w:color="BBCCE4" w:sz="4"/>
          <w:right w:val="single" w:color="BBCCE4" w:sz="4"/>
          <w:insideH w:val="single" w:color="BBCCE4" w:sz="4"/>
          <w:insideV w:val="single" w:color="BBCCE4" w:sz="4"/>
        </w:tblBorders>
      </w:tblPr>
      <w:tblGrid>
        <w:gridCol w:w="10080"/>
      </w:tblGrid>
      <w:tr>
        <w:tc>
          <w:tcPr>
            <w:tcW w:type="dxa" w:w="10080"/>
            <w:shd w:fill="EEF3FB" w:val="clear"/>
            <w:tcMar>
              <w:top w:type="dxa" w:w="90"/>
              <w:left w:type="dxa" w:w="140"/>
              <w:bottom w:type="dxa" w:w="90"/>
              <w:right w:type="dxa" w:w="140"/>
            </w:tcMar>
          </w:tcPr>
          <w:p>
            <w:pPr>
              <w:keepLines/>
              <w:spacing w:after="0" w:line="264"/>
            </w:pPr>
            <w:r>
              <w:rPr>
                <w:b/>
                <w:bCs/>
                <w:color w:val="1F4E79"/>
              </w:rPr>
              <w:t xml:space="preserve">NOTE — </w:t>
            </w:r>
            <w:r>
              <w:t xml:space="preserve">This guide writes Spec-Kit commands as </w:t>
            </w:r>
            <w:r>
              <w:rPr>
                <w:rFonts w:ascii="Consolas" w:cs="Consolas" w:eastAsia="Consolas" w:hAnsi="Consolas"/>
                <w:sz w:val="19"/>
                <w:szCs w:val="19"/>
                <w:shd w:fill="F2F4F7" w:val="clear"/>
              </w:rPr>
              <w:t xml:space="preserve">/speckit.xxx</w:t>
            </w:r>
            <w:r>
              <w:t xml:space="preserve">. The team default agent is </w:t>
            </w:r>
            <w:r>
              <w:rPr>
                <w:b/>
                <w:bCs/>
              </w:rPr>
              <w:t xml:space="preserve">OpenAI Codex CLI in skills mode</w:t>
            </w:r>
            <w:r>
              <w:t xml:space="preserve">, where the same commands are invoked as </w:t>
            </w:r>
            <w:r>
              <w:rPr>
                <w:rFonts w:ascii="Consolas" w:cs="Consolas" w:eastAsia="Consolas" w:hAnsi="Consolas"/>
                <w:sz w:val="19"/>
                <w:szCs w:val="19"/>
                <w:shd w:fill="F2F4F7" w:val="clear"/>
              </w:rPr>
              <w:t xml:space="preserve">$speckit-xxx</w:t>
            </w:r>
            <w:r>
              <w:t xml:space="preserve"> — e.g. </w:t>
            </w:r>
            <w:r>
              <w:rPr>
                <w:rFonts w:ascii="Consolas" w:cs="Consolas" w:eastAsia="Consolas" w:hAnsi="Consolas"/>
                <w:sz w:val="19"/>
                <w:szCs w:val="19"/>
                <w:shd w:fill="F2F4F7" w:val="clear"/>
              </w:rPr>
              <w:t xml:space="preserve">/speckit.specify</w:t>
            </w:r>
            <w:r>
              <w:t xml:space="preserve"> becomes </w:t>
            </w:r>
            <w:r>
              <w:rPr>
                <w:rFonts w:ascii="Consolas" w:cs="Consolas" w:eastAsia="Consolas" w:hAnsi="Consolas"/>
                <w:sz w:val="19"/>
                <w:szCs w:val="19"/>
                <w:shd w:fill="F2F4F7" w:val="clear"/>
              </w:rPr>
              <w:t xml:space="preserve">$speckit-specify</w:t>
            </w:r>
            <w:r>
              <w:t xml:space="preserve"> — followed by </w:t>
            </w:r>
            <w:r>
              <w:rPr>
                <w:b/>
                <w:bCs/>
              </w:rPr>
              <w:t xml:space="preserve">the exact same prompt text</w:t>
            </w:r>
            <w:r>
              <w:t xml:space="preserve">. If anyone prefers Claude Code, the </w:t>
            </w:r>
            <w:r>
              <w:rPr>
                <w:rFonts w:ascii="Consolas" w:cs="Consolas" w:eastAsia="Consolas" w:hAnsi="Consolas"/>
                <w:sz w:val="19"/>
                <w:szCs w:val="19"/>
                <w:shd w:fill="F2F4F7" w:val="clear"/>
              </w:rPr>
              <w:t xml:space="preserve">/speckit.xxx</w:t>
            </w:r>
            <w:r>
              <w:t xml:space="preserve"> form works there as-is. If your Codex build does not show the commands, the prompt files live in </w:t>
            </w:r>
            <w:r>
              <w:rPr>
                <w:rFonts w:ascii="Consolas" w:cs="Consolas" w:eastAsia="Consolas" w:hAnsi="Consolas"/>
                <w:sz w:val="19"/>
                <w:szCs w:val="19"/>
                <w:shd w:fill="F2F4F7" w:val="clear"/>
              </w:rPr>
              <w:t xml:space="preserve">.codex/prompts/</w:t>
            </w:r>
            <w:r>
              <w:t xml:space="preserve"> in the repo — open the file and paste its contents plus your prompt text into the chat (older Codex builds also pick up prompts copied into </w:t>
            </w:r>
            <w:r>
              <w:rPr>
                <w:rFonts w:ascii="Consolas" w:cs="Consolas" w:eastAsia="Consolas" w:hAnsi="Consolas"/>
                <w:sz w:val="19"/>
                <w:szCs w:val="19"/>
                <w:shd w:fill="F2F4F7" w:val="clear"/>
              </w:rPr>
              <w:t xml:space="preserve">~/.codex/prompts/</w:t>
            </w:r>
            <w:r>
              <w:t xml:space="preserve">).</w:t>
            </w:r>
          </w:p>
        </w:tc>
      </w:tr>
    </w:tbl>
    <w:p>
      <w:pPr>
        <w:spacing w:after="60"/>
      </w:pPr>
    </w:p>
    <w:p>
      <w:pPr>
        <w:pStyle w:val="Heading3"/>
        <w:spacing w:after="100" w:before="180"/>
      </w:pPr>
      <w:r>
        <w:t xml:space="preserve">The 7-day map (whole team)</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1100"/>
        <w:gridCol w:w="3400"/>
        <w:gridCol w:w="5580"/>
      </w:tblGrid>
      <w:tr>
        <w:trPr>
          <w:tblHeader/>
        </w:trPr>
        <w:tc>
          <w:tcPr>
            <w:tcW w:type="dxa" w:w="1100"/>
            <w:shd w:fill="15803D" w:val="clear"/>
            <w:tcMar>
              <w:top w:type="dxa" w:w="70"/>
              <w:left w:type="dxa" w:w="110"/>
              <w:bottom w:type="dxa" w:w="70"/>
              <w:right w:type="dxa" w:w="110"/>
            </w:tcMar>
          </w:tcPr>
          <w:p>
            <w:pPr>
              <w:spacing w:after="0"/>
            </w:pPr>
            <w:r>
              <w:rPr>
                <w:b/>
                <w:bCs/>
                <w:color w:val="FFFFFF"/>
                <w:sz w:val="19"/>
                <w:szCs w:val="19"/>
              </w:rPr>
              <w:t xml:space="preserve">Day</w:t>
            </w:r>
          </w:p>
        </w:tc>
        <w:tc>
          <w:tcPr>
            <w:tcW w:type="dxa" w:w="3400"/>
            <w:shd w:fill="15803D" w:val="clear"/>
            <w:tcMar>
              <w:top w:type="dxa" w:w="70"/>
              <w:left w:type="dxa" w:w="110"/>
              <w:bottom w:type="dxa" w:w="70"/>
              <w:right w:type="dxa" w:w="110"/>
            </w:tcMar>
          </w:tcPr>
          <w:p>
            <w:pPr>
              <w:spacing w:after="0"/>
            </w:pPr>
            <w:r>
              <w:rPr>
                <w:b/>
                <w:bCs/>
                <w:color w:val="FFFFFF"/>
                <w:sz w:val="19"/>
                <w:szCs w:val="19"/>
              </w:rPr>
              <w:t xml:space="preserve">Theme</w:t>
            </w:r>
          </w:p>
        </w:tc>
        <w:tc>
          <w:tcPr>
            <w:tcW w:type="dxa" w:w="5580"/>
            <w:shd w:fill="15803D" w:val="clear"/>
            <w:tcMar>
              <w:top w:type="dxa" w:w="70"/>
              <w:left w:type="dxa" w:w="110"/>
              <w:bottom w:type="dxa" w:w="70"/>
              <w:right w:type="dxa" w:w="110"/>
            </w:tcMar>
          </w:tcPr>
          <w:p>
            <w:pPr>
              <w:spacing w:after="0"/>
            </w:pPr>
            <w:r>
              <w:rPr>
                <w:b/>
                <w:bCs/>
                <w:color w:val="FFFFFF"/>
                <w:sz w:val="19"/>
                <w:szCs w:val="19"/>
              </w:rPr>
              <w:t xml:space="preserve">Codes in play</w:t>
            </w:r>
          </w:p>
        </w:tc>
      </w:tr>
      <w:tr>
        <w:tc>
          <w:tcPr>
            <w:tcW w:type="dxa" w:w="1100"/>
            <w:shd w:fill="FFFFFF" w:val="clear"/>
            <w:tcMar>
              <w:top w:type="dxa" w:w="60"/>
              <w:left w:type="dxa" w:w="110"/>
              <w:bottom w:type="dxa" w:w="60"/>
              <w:right w:type="dxa" w:w="110"/>
            </w:tcMar>
          </w:tcPr>
          <w:p>
            <w:pPr>
              <w:keepLines/>
              <w:spacing w:after="0"/>
            </w:pPr>
            <w:r>
              <w:rPr>
                <w:sz w:val="19"/>
                <w:szCs w:val="19"/>
              </w:rPr>
              <w:t xml:space="preserve">Day 1</w:t>
            </w:r>
          </w:p>
        </w:tc>
        <w:tc>
          <w:tcPr>
            <w:tcW w:type="dxa" w:w="3400"/>
            <w:shd w:fill="FFFFFF" w:val="clear"/>
            <w:tcMar>
              <w:top w:type="dxa" w:w="60"/>
              <w:left w:type="dxa" w:w="110"/>
              <w:bottom w:type="dxa" w:w="60"/>
              <w:right w:type="dxa" w:w="110"/>
            </w:tcMar>
          </w:tcPr>
          <w:p>
            <w:pPr>
              <w:keepLines/>
              <w:spacing w:after="0"/>
            </w:pPr>
            <w:r>
              <w:rPr>
                <w:sz w:val="19"/>
                <w:szCs w:val="19"/>
              </w:rPr>
              <w:t xml:space="preserve">Foundation and contracts</w:t>
            </w:r>
          </w:p>
        </w:tc>
        <w:tc>
          <w:tcPr>
            <w:tcW w:type="dxa" w:w="5580"/>
            <w:shd w:fill="FFFFFF" w:val="clear"/>
            <w:tcMar>
              <w:top w:type="dxa" w:w="60"/>
              <w:left w:type="dxa" w:w="110"/>
              <w:bottom w:type="dxa" w:w="60"/>
              <w:right w:type="dxa" w:w="110"/>
            </w:tcMar>
          </w:tcPr>
          <w:p>
            <w:pPr>
              <w:keepLines/>
              <w:spacing w:after="0"/>
            </w:pPr>
            <w:r>
              <w:rPr>
                <w:sz w:val="19"/>
                <w:szCs w:val="19"/>
              </w:rPr>
              <w:t xml:space="preserve">A1 → G1 (incl. C1) → B1 by lunch → A2, B2 (PM) → C2 by EOD</w:t>
            </w:r>
          </w:p>
        </w:tc>
      </w:tr>
      <w:tr>
        <w:tc>
          <w:tcPr>
            <w:tcW w:type="dxa" w:w="1100"/>
            <w:shd w:fill="F7F8FA" w:val="clear"/>
            <w:tcMar>
              <w:top w:type="dxa" w:w="60"/>
              <w:left w:type="dxa" w:w="110"/>
              <w:bottom w:type="dxa" w:w="60"/>
              <w:right w:type="dxa" w:w="110"/>
            </w:tcMar>
          </w:tcPr>
          <w:p>
            <w:pPr>
              <w:keepLines/>
              <w:spacing w:after="0"/>
            </w:pPr>
            <w:r>
              <w:rPr>
                <w:sz w:val="19"/>
                <w:szCs w:val="19"/>
              </w:rPr>
              <w:t xml:space="preserve">Day 2</w:t>
            </w:r>
          </w:p>
        </w:tc>
        <w:tc>
          <w:tcPr>
            <w:tcW w:type="dxa" w:w="3400"/>
            <w:shd w:fill="F7F8FA" w:val="clear"/>
            <w:tcMar>
              <w:top w:type="dxa" w:w="60"/>
              <w:left w:type="dxa" w:w="110"/>
              <w:bottom w:type="dxa" w:w="60"/>
              <w:right w:type="dxa" w:w="110"/>
            </w:tcMar>
          </w:tcPr>
          <w:p>
            <w:pPr>
              <w:keepLines/>
              <w:spacing w:after="0"/>
            </w:pPr>
            <w:r>
              <w:rPr>
                <w:sz w:val="19"/>
                <w:szCs w:val="19"/>
              </w:rPr>
              <w:t xml:space="preserve">Core engines</w:t>
            </w:r>
          </w:p>
        </w:tc>
        <w:tc>
          <w:tcPr>
            <w:tcW w:type="dxa" w:w="5580"/>
            <w:shd w:fill="F7F8FA" w:val="clear"/>
            <w:tcMar>
              <w:top w:type="dxa" w:w="60"/>
              <w:left w:type="dxa" w:w="110"/>
              <w:bottom w:type="dxa" w:w="60"/>
              <w:right w:type="dxa" w:w="110"/>
            </w:tcMar>
          </w:tcPr>
          <w:p>
            <w:pPr>
              <w:keepLines/>
              <w:spacing w:after="0"/>
            </w:pPr>
            <w:r>
              <w:rPr>
                <w:sz w:val="19"/>
                <w:szCs w:val="19"/>
              </w:rPr>
              <w:t xml:space="preserve">A3 (merge), B3, C3</w:t>
            </w:r>
          </w:p>
        </w:tc>
      </w:tr>
      <w:tr>
        <w:tc>
          <w:tcPr>
            <w:tcW w:type="dxa" w:w="1100"/>
            <w:shd w:fill="FFFFFF" w:val="clear"/>
            <w:tcMar>
              <w:top w:type="dxa" w:w="60"/>
              <w:left w:type="dxa" w:w="110"/>
              <w:bottom w:type="dxa" w:w="60"/>
              <w:right w:type="dxa" w:w="110"/>
            </w:tcMar>
          </w:tcPr>
          <w:p>
            <w:pPr>
              <w:keepLines/>
              <w:spacing w:after="0"/>
            </w:pPr>
            <w:r>
              <w:rPr>
                <w:sz w:val="19"/>
                <w:szCs w:val="19"/>
              </w:rPr>
              <w:t xml:space="preserve">Day 3</w:t>
            </w:r>
          </w:p>
        </w:tc>
        <w:tc>
          <w:tcPr>
            <w:tcW w:type="dxa" w:w="3400"/>
            <w:shd w:fill="FFFFFF" w:val="clear"/>
            <w:tcMar>
              <w:top w:type="dxa" w:w="60"/>
              <w:left w:type="dxa" w:w="110"/>
              <w:bottom w:type="dxa" w:w="60"/>
              <w:right w:type="dxa" w:w="110"/>
            </w:tcMar>
          </w:tcPr>
          <w:p>
            <w:pPr>
              <w:keepLines/>
              <w:spacing w:after="0"/>
            </w:pPr>
            <w:r>
              <w:rPr>
                <w:sz w:val="19"/>
                <w:szCs w:val="19"/>
              </w:rPr>
              <w:t xml:space="preserve">Depth</w:t>
            </w:r>
          </w:p>
        </w:tc>
        <w:tc>
          <w:tcPr>
            <w:tcW w:type="dxa" w:w="5580"/>
            <w:shd w:fill="FFFFFF" w:val="clear"/>
            <w:tcMar>
              <w:top w:type="dxa" w:w="60"/>
              <w:left w:type="dxa" w:w="110"/>
              <w:bottom w:type="dxa" w:w="60"/>
              <w:right w:type="dxa" w:w="110"/>
            </w:tcMar>
          </w:tcPr>
          <w:p>
            <w:pPr>
              <w:keepLines/>
              <w:spacing w:after="0"/>
            </w:pPr>
            <w:r>
              <w:rPr>
                <w:sz w:val="19"/>
                <w:szCs w:val="19"/>
              </w:rPr>
              <w:t xml:space="preserve">A4, B4, C4</w:t>
            </w:r>
          </w:p>
        </w:tc>
      </w:tr>
      <w:tr>
        <w:tc>
          <w:tcPr>
            <w:tcW w:type="dxa" w:w="1100"/>
            <w:shd w:fill="F7F8FA" w:val="clear"/>
            <w:tcMar>
              <w:top w:type="dxa" w:w="60"/>
              <w:left w:type="dxa" w:w="110"/>
              <w:bottom w:type="dxa" w:w="60"/>
              <w:right w:type="dxa" w:w="110"/>
            </w:tcMar>
          </w:tcPr>
          <w:p>
            <w:pPr>
              <w:keepLines/>
              <w:spacing w:after="0"/>
            </w:pPr>
            <w:r>
              <w:rPr>
                <w:sz w:val="19"/>
                <w:szCs w:val="19"/>
              </w:rPr>
              <w:t xml:space="preserve">Day 4</w:t>
            </w:r>
          </w:p>
        </w:tc>
        <w:tc>
          <w:tcPr>
            <w:tcW w:type="dxa" w:w="3400"/>
            <w:shd w:fill="F7F8FA" w:val="clear"/>
            <w:tcMar>
              <w:top w:type="dxa" w:w="60"/>
              <w:left w:type="dxa" w:w="110"/>
              <w:bottom w:type="dxa" w:w="60"/>
              <w:right w:type="dxa" w:w="110"/>
            </w:tcMar>
          </w:tcPr>
          <w:p>
            <w:pPr>
              <w:keepLines/>
              <w:spacing w:after="0"/>
            </w:pPr>
            <w:r>
              <w:rPr>
                <w:sz w:val="19"/>
                <w:szCs w:val="19"/>
              </w:rPr>
              <w:t xml:space="preserve">Feature-complete + merges</w:t>
            </w:r>
          </w:p>
        </w:tc>
        <w:tc>
          <w:tcPr>
            <w:tcW w:type="dxa" w:w="5580"/>
            <w:shd w:fill="F7F8FA" w:val="clear"/>
            <w:tcMar>
              <w:top w:type="dxa" w:w="60"/>
              <w:left w:type="dxa" w:w="110"/>
              <w:bottom w:type="dxa" w:w="60"/>
              <w:right w:type="dxa" w:w="110"/>
            </w:tcMar>
          </w:tcPr>
          <w:p>
            <w:pPr>
              <w:keepLines/>
              <w:spacing w:after="0"/>
            </w:pPr>
            <w:r>
              <w:rPr>
                <w:sz w:val="19"/>
                <w:szCs w:val="19"/>
              </w:rPr>
              <w:t xml:space="preserve">A5, B5, C5 — all three merge to main (hard gate for Day 5)</w:t>
            </w:r>
          </w:p>
        </w:tc>
      </w:tr>
      <w:tr>
        <w:tc>
          <w:tcPr>
            <w:tcW w:type="dxa" w:w="1100"/>
            <w:shd w:fill="FFFFFF" w:val="clear"/>
            <w:tcMar>
              <w:top w:type="dxa" w:w="60"/>
              <w:left w:type="dxa" w:w="110"/>
              <w:bottom w:type="dxa" w:w="60"/>
              <w:right w:type="dxa" w:w="110"/>
            </w:tcMar>
          </w:tcPr>
          <w:p>
            <w:pPr>
              <w:keepLines/>
              <w:spacing w:after="0"/>
            </w:pPr>
            <w:r>
              <w:rPr>
                <w:sz w:val="19"/>
                <w:szCs w:val="19"/>
              </w:rPr>
              <w:t xml:space="preserve">Day 5</w:t>
            </w:r>
          </w:p>
        </w:tc>
        <w:tc>
          <w:tcPr>
            <w:tcW w:type="dxa" w:w="3400"/>
            <w:shd w:fill="FFFFFF" w:val="clear"/>
            <w:tcMar>
              <w:top w:type="dxa" w:w="60"/>
              <w:left w:type="dxa" w:w="110"/>
              <w:bottom w:type="dxa" w:w="60"/>
              <w:right w:type="dxa" w:w="110"/>
            </w:tcMar>
          </w:tcPr>
          <w:p>
            <w:pPr>
              <w:keepLines/>
              <w:spacing w:after="0"/>
            </w:pPr>
            <w:r>
              <w:rPr>
                <w:sz w:val="19"/>
                <w:szCs w:val="19"/>
              </w:rPr>
              <w:t xml:space="preserve">Merge train + integration</w:t>
            </w:r>
          </w:p>
        </w:tc>
        <w:tc>
          <w:tcPr>
            <w:tcW w:type="dxa" w:w="5580"/>
            <w:shd w:fill="FFFFFF" w:val="clear"/>
            <w:tcMar>
              <w:top w:type="dxa" w:w="60"/>
              <w:left w:type="dxa" w:w="110"/>
              <w:bottom w:type="dxa" w:w="60"/>
              <w:right w:type="dxa" w:w="110"/>
            </w:tcMar>
          </w:tcPr>
          <w:p>
            <w:pPr>
              <w:keepLines/>
              <w:spacing w:after="0"/>
            </w:pPr>
            <w:r>
              <w:rPr>
                <w:sz w:val="19"/>
                <w:szCs w:val="19"/>
              </w:rPr>
              <w:t xml:space="preserve">A6 → B6 → C6, then G2: close all six seams (A7/B7/C7)</w:t>
            </w:r>
          </w:p>
        </w:tc>
      </w:tr>
      <w:tr>
        <w:tc>
          <w:tcPr>
            <w:tcW w:type="dxa" w:w="1100"/>
            <w:shd w:fill="F7F8FA" w:val="clear"/>
            <w:tcMar>
              <w:top w:type="dxa" w:w="60"/>
              <w:left w:type="dxa" w:w="110"/>
              <w:bottom w:type="dxa" w:w="60"/>
              <w:right w:type="dxa" w:w="110"/>
            </w:tcMar>
          </w:tcPr>
          <w:p>
            <w:pPr>
              <w:keepLines/>
              <w:spacing w:after="0"/>
            </w:pPr>
            <w:r>
              <w:rPr>
                <w:sz w:val="19"/>
                <w:szCs w:val="19"/>
              </w:rPr>
              <w:t xml:space="preserve">Day 6</w:t>
            </w:r>
          </w:p>
        </w:tc>
        <w:tc>
          <w:tcPr>
            <w:tcW w:type="dxa" w:w="3400"/>
            <w:shd w:fill="F7F8FA" w:val="clear"/>
            <w:tcMar>
              <w:top w:type="dxa" w:w="60"/>
              <w:left w:type="dxa" w:w="110"/>
              <w:bottom w:type="dxa" w:w="60"/>
              <w:right w:type="dxa" w:w="110"/>
            </w:tcMar>
          </w:tcPr>
          <w:p>
            <w:pPr>
              <w:keepLines/>
              <w:spacing w:after="0"/>
            </w:pPr>
            <w:r>
              <w:rPr>
                <w:sz w:val="19"/>
                <w:szCs w:val="19"/>
              </w:rPr>
              <w:t xml:space="preserve">Rehearsals</w:t>
            </w:r>
          </w:p>
        </w:tc>
        <w:tc>
          <w:tcPr>
            <w:tcW w:type="dxa" w:w="5580"/>
            <w:shd w:fill="F7F8FA" w:val="clear"/>
            <w:tcMar>
              <w:top w:type="dxa" w:w="60"/>
              <w:left w:type="dxa" w:w="110"/>
              <w:bottom w:type="dxa" w:w="60"/>
              <w:right w:type="dxa" w:w="110"/>
            </w:tcMar>
          </w:tcPr>
          <w:p>
            <w:pPr>
              <w:keepLines/>
              <w:spacing w:after="0"/>
            </w:pPr>
            <w:r>
              <w:rPr>
                <w:sz w:val="19"/>
                <w:szCs w:val="19"/>
              </w:rPr>
              <w:t xml:space="preserve">G3: two full run-throughs + backup recording + 3D print (A8/B8/C8)</w:t>
            </w:r>
          </w:p>
        </w:tc>
      </w:tr>
      <w:tr>
        <w:tc>
          <w:tcPr>
            <w:tcW w:type="dxa" w:w="1100"/>
            <w:shd w:fill="FFFFFF" w:val="clear"/>
            <w:tcMar>
              <w:top w:type="dxa" w:w="60"/>
              <w:left w:type="dxa" w:w="110"/>
              <w:bottom w:type="dxa" w:w="60"/>
              <w:right w:type="dxa" w:w="110"/>
            </w:tcMar>
          </w:tcPr>
          <w:p>
            <w:pPr>
              <w:keepLines/>
              <w:spacing w:after="0"/>
            </w:pPr>
            <w:r>
              <w:rPr>
                <w:sz w:val="19"/>
                <w:szCs w:val="19"/>
              </w:rPr>
              <w:t xml:space="preserve">Day 7</w:t>
            </w:r>
          </w:p>
        </w:tc>
        <w:tc>
          <w:tcPr>
            <w:tcW w:type="dxa" w:w="3400"/>
            <w:shd w:fill="FFFFFF" w:val="clear"/>
            <w:tcMar>
              <w:top w:type="dxa" w:w="60"/>
              <w:left w:type="dxa" w:w="110"/>
              <w:bottom w:type="dxa" w:w="60"/>
              <w:right w:type="dxa" w:w="110"/>
            </w:tcMar>
          </w:tcPr>
          <w:p>
            <w:pPr>
              <w:keepLines/>
              <w:spacing w:after="0"/>
            </w:pPr>
            <w:r>
              <w:rPr>
                <w:sz w:val="19"/>
                <w:szCs w:val="19"/>
              </w:rPr>
              <w:t xml:space="preserve">Presentation</w:t>
            </w:r>
          </w:p>
        </w:tc>
        <w:tc>
          <w:tcPr>
            <w:tcW w:type="dxa" w:w="5580"/>
            <w:shd w:fill="FFFFFF" w:val="clear"/>
            <w:tcMar>
              <w:top w:type="dxa" w:w="60"/>
              <w:left w:type="dxa" w:w="110"/>
              <w:bottom w:type="dxa" w:w="60"/>
              <w:right w:type="dxa" w:w="110"/>
            </w:tcMar>
          </w:tcPr>
          <w:p>
            <w:pPr>
              <w:keepLines/>
              <w:spacing w:after="0"/>
            </w:pPr>
            <w:r>
              <w:rPr>
                <w:sz w:val="19"/>
                <w:szCs w:val="19"/>
              </w:rPr>
              <w:t xml:space="preserve">G4: A opens, C drives demo, B owns the 3D moment</w:t>
            </w:r>
          </w:p>
        </w:tc>
      </w:tr>
    </w:tbl>
    <w:p>
      <w:pPr>
        <w:spacing w:after="40"/>
      </w:pPr>
    </w:p>
    <w:p>
      <w:pPr>
        <w:keepLines/>
        <w:spacing w:after="120" w:before="0" w:line="264"/>
      </w:pPr>
      <w:r>
        <w:rPr>
          <w:b/>
          <w:bCs/>
        </w:rPr>
        <w:t xml:space="preserve">Why the week is shaped this way:</w:t>
      </w:r>
      <w:r>
        <w:t xml:space="preserve"> Days 1–4 are deliberately parallel — the Day-1 contract sprint (G1) freezes the interfaces so each of you can build against </w:t>
      </w:r>
      <w:r>
        <w:rPr>
          <w:b/>
          <w:bCs/>
        </w:rPr>
        <w:t xml:space="preserve">mocks and fixtures</w:t>
      </w:r>
      <w:r>
        <w:t xml:space="preserve"> without waiting on each other. Day 4 EOD, all three feature branches must be merge-ready; Day 5 morning is a strict merge train (A → B → C) so conflicts are resolved once, in one direction; the rest of Day 5 replaces every mock with the real implementation (the six "seams"). Days 6–7 are pure de-risking: rehearse, record a backup, present.</w:t>
      </w:r>
    </w:p>
    <w:p>
      <w:r>
        <w:br w:type="page"/>
      </w:r>
    </w:p>
    <w:p>
      <w:pPr>
        <w:pStyle w:val="Heading1"/>
        <w:spacing w:after="140" w:before="300"/>
      </w:pPr>
      <w:r>
        <w:t xml:space="preserve">1. Your mission and your week at a glance</w:t>
      </w:r>
    </w:p>
    <w:p>
      <w:pPr>
        <w:keepLines/>
        <w:spacing w:after="120" w:before="0" w:line="264"/>
      </w:pPr>
      <w:r>
        <w:rPr>
          <w:b/>
          <w:bCs/>
        </w:rPr>
        <w:t xml:space="preserve">Mission:</w:t>
      </w:r>
      <w:r>
        <w:t xml:space="preserve"> the spatial accuracy engine — the part of the product that guarantees nothing physically wrong is ever shown to a user. Hand-authored CAD mating metadata, the deterministic mating solver, the L-bracket parametric template with its compile/validate loop, and the React Three Fiber 3D viewer. Highest technical risk in the project, and </w:t>
      </w:r>
      <w:r>
        <w:rPr>
          <w:b/>
          <w:bCs/>
        </w:rPr>
        <w:t xml:space="preserve">zero LLM dependency</w:t>
      </w:r>
      <w:r>
        <w:t xml:space="preserve"> — you can build and test everything alone against fixture files.</w:t>
      </w:r>
    </w:p>
    <w:p>
      <w:pPr>
        <w:keepLines/>
        <w:spacing w:after="120" w:before="0" w:line="264"/>
      </w:pPr>
      <w:r>
        <w:rPr>
          <w:b/>
          <w:bCs/>
        </w:rPr>
        <w:t xml:space="preserve">Your subsystem in one sentence:</w:t>
      </w:r>
      <w:r>
        <w:t xml:space="preserve"> an AI agent tells you *symbolically* which features of which parts mate; you deterministically compute *exactly how* they fit, validate it, and render it at 60fps.</w:t>
      </w:r>
    </w:p>
    <w:p>
      <w:pPr>
        <w:keepLines/>
        <w:spacing w:after="120" w:before="0" w:line="264"/>
      </w:pPr>
      <w:r>
        <w:rPr>
          <w:b/>
          <w:bCs/>
        </w:rPr>
        <w:t xml:space="preserve">Your headline:</w:t>
      </w:r>
      <w:r>
        <w:t xml:space="preserve"> your solver and viewer are the demo’s wow factor — but your most urgent deliverable is your </w:t>
      </w:r>
      <w:r>
        <w:rPr>
          <w:b/>
          <w:bCs/>
        </w:rPr>
        <w:t xml:space="preserve">first</w:t>
      </w:r>
      <w:r>
        <w:t xml:space="preserve"> one: </w:t>
      </w:r>
      <w:r>
        <w:rPr>
          <w:b/>
          <w:bCs/>
        </w:rPr>
        <w:t xml:space="preserve">B1 by lunch on Day 1</w:t>
      </w:r>
      <w:r>
        <w:t xml:space="preserve"> unblocks Person C for the whole week.</w:t>
      </w:r>
    </w:p>
    <w:p>
      <w:pPr>
        <w:spacing w:after="40"/>
      </w:pP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800"/>
        <w:gridCol w:w="1330"/>
        <w:gridCol w:w="3550"/>
        <w:gridCol w:w="1500"/>
        <w:gridCol w:w="2100"/>
        <w:gridCol w:w="800"/>
      </w:tblGrid>
      <w:tr>
        <w:trPr>
          <w:tblHeader/>
        </w:trPr>
        <w:tc>
          <w:tcPr>
            <w:tcW w:type="dxa" w:w="800"/>
            <w:shd w:fill="15803D" w:val="clear"/>
            <w:tcMar>
              <w:top w:type="dxa" w:w="70"/>
              <w:left w:type="dxa" w:w="110"/>
              <w:bottom w:type="dxa" w:w="70"/>
              <w:right w:type="dxa" w:w="110"/>
            </w:tcMar>
          </w:tcPr>
          <w:p>
            <w:pPr>
              <w:spacing w:after="0"/>
            </w:pPr>
            <w:r>
              <w:rPr>
                <w:b/>
                <w:bCs/>
                <w:color w:val="FFFFFF"/>
                <w:sz w:val="19"/>
                <w:szCs w:val="19"/>
              </w:rPr>
              <w:t xml:space="preserve">Code</w:t>
            </w:r>
          </w:p>
        </w:tc>
        <w:tc>
          <w:tcPr>
            <w:tcW w:type="dxa" w:w="1330"/>
            <w:shd w:fill="15803D" w:val="clear"/>
            <w:tcMar>
              <w:top w:type="dxa" w:w="70"/>
              <w:left w:type="dxa" w:w="110"/>
              <w:bottom w:type="dxa" w:w="70"/>
              <w:right w:type="dxa" w:w="110"/>
            </w:tcMar>
          </w:tcPr>
          <w:p>
            <w:pPr>
              <w:spacing w:after="0"/>
            </w:pPr>
            <w:r>
              <w:rPr>
                <w:b/>
                <w:bCs/>
                <w:color w:val="FFFFFF"/>
                <w:sz w:val="19"/>
                <w:szCs w:val="19"/>
              </w:rPr>
              <w:t xml:space="preserve">When</w:t>
            </w:r>
          </w:p>
        </w:tc>
        <w:tc>
          <w:tcPr>
            <w:tcW w:type="dxa" w:w="3550"/>
            <w:shd w:fill="15803D" w:val="clear"/>
            <w:tcMar>
              <w:top w:type="dxa" w:w="70"/>
              <w:left w:type="dxa" w:w="110"/>
              <w:bottom w:type="dxa" w:w="70"/>
              <w:right w:type="dxa" w:w="110"/>
            </w:tcMar>
          </w:tcPr>
          <w:p>
            <w:pPr>
              <w:spacing w:after="0"/>
            </w:pPr>
            <w:r>
              <w:rPr>
                <w:b/>
                <w:bCs/>
                <w:color w:val="FFFFFF"/>
                <w:sz w:val="19"/>
                <w:szCs w:val="19"/>
              </w:rPr>
              <w:t xml:space="preserve">Task</w:t>
            </w:r>
          </w:p>
        </w:tc>
        <w:tc>
          <w:tcPr>
            <w:tcW w:type="dxa" w:w="1500"/>
            <w:shd w:fill="15803D" w:val="clear"/>
            <w:tcMar>
              <w:top w:type="dxa" w:w="70"/>
              <w:left w:type="dxa" w:w="110"/>
              <w:bottom w:type="dxa" w:w="70"/>
              <w:right w:type="dxa" w:w="110"/>
            </w:tcMar>
          </w:tcPr>
          <w:p>
            <w:pPr>
              <w:spacing w:after="0"/>
            </w:pPr>
            <w:r>
              <w:rPr>
                <w:b/>
                <w:bCs/>
                <w:color w:val="FFFFFF"/>
                <w:sz w:val="19"/>
                <w:szCs w:val="19"/>
              </w:rPr>
              <w:t xml:space="preserve">Waits for</w:t>
            </w:r>
          </w:p>
        </w:tc>
        <w:tc>
          <w:tcPr>
            <w:tcW w:type="dxa" w:w="2100"/>
            <w:shd w:fill="15803D" w:val="clear"/>
            <w:tcMar>
              <w:top w:type="dxa" w:w="70"/>
              <w:left w:type="dxa" w:w="110"/>
              <w:bottom w:type="dxa" w:w="70"/>
              <w:right w:type="dxa" w:w="110"/>
            </w:tcMar>
          </w:tcPr>
          <w:p>
            <w:pPr>
              <w:spacing w:after="0"/>
            </w:pPr>
            <w:r>
              <w:rPr>
                <w:b/>
                <w:bCs/>
                <w:color w:val="FFFFFF"/>
                <w:sz w:val="19"/>
                <w:szCs w:val="19"/>
              </w:rPr>
              <w:t xml:space="preserve">Unblocks</w:t>
            </w:r>
          </w:p>
        </w:tc>
        <w:tc>
          <w:tcPr>
            <w:tcW w:type="dxa" w:w="800"/>
            <w:shd w:fill="15803D" w:val="clear"/>
            <w:tcMar>
              <w:top w:type="dxa" w:w="70"/>
              <w:left w:type="dxa" w:w="110"/>
              <w:bottom w:type="dxa" w:w="70"/>
              <w:right w:type="dxa" w:w="110"/>
            </w:tcMar>
          </w:tcPr>
          <w:p>
            <w:pPr>
              <w:spacing w:after="0"/>
            </w:pPr>
            <w:r>
              <w:rPr>
                <w:b/>
                <w:bCs/>
                <w:color w:val="FFFFFF"/>
                <w:sz w:val="19"/>
                <w:szCs w:val="19"/>
              </w:rPr>
              <w:t xml:space="preserve">Merge?</w:t>
            </w:r>
          </w:p>
        </w:tc>
      </w:tr>
      <w:tr>
        <w:tc>
          <w:tcPr>
            <w:tcW w:type="dxa" w:w="800"/>
            <w:shd w:fill="FFFFFF" w:val="clear"/>
            <w:tcMar>
              <w:top w:type="dxa" w:w="60"/>
              <w:left w:type="dxa" w:w="110"/>
              <w:bottom w:type="dxa" w:w="60"/>
              <w:right w:type="dxa" w:w="110"/>
            </w:tcMar>
          </w:tcPr>
          <w:p>
            <w:pPr>
              <w:keepLines/>
              <w:spacing w:after="0"/>
            </w:pPr>
            <w:r>
              <w:rPr>
                <w:sz w:val="19"/>
                <w:szCs w:val="19"/>
              </w:rPr>
              <w:t xml:space="preserve">—</w:t>
            </w:r>
          </w:p>
        </w:tc>
        <w:tc>
          <w:tcPr>
            <w:tcW w:type="dxa" w:w="1330"/>
            <w:shd w:fill="FFFFFF" w:val="clear"/>
            <w:tcMar>
              <w:top w:type="dxa" w:w="60"/>
              <w:left w:type="dxa" w:w="110"/>
              <w:bottom w:type="dxa" w:w="60"/>
              <w:right w:type="dxa" w:w="110"/>
            </w:tcMar>
          </w:tcPr>
          <w:p>
            <w:pPr>
              <w:keepLines/>
              <w:spacing w:after="0"/>
            </w:pPr>
            <w:r>
              <w:rPr>
                <w:sz w:val="19"/>
                <w:szCs w:val="19"/>
              </w:rPr>
              <w:t xml:space="preserve">Day 1, hour 1</w:t>
            </w:r>
          </w:p>
        </w:tc>
        <w:tc>
          <w:tcPr>
            <w:tcW w:type="dxa" w:w="3550"/>
            <w:shd w:fill="FFFFFF" w:val="clear"/>
            <w:tcMar>
              <w:top w:type="dxa" w:w="60"/>
              <w:left w:type="dxa" w:w="110"/>
              <w:bottom w:type="dxa" w:w="60"/>
              <w:right w:type="dxa" w:w="110"/>
            </w:tcMar>
          </w:tcPr>
          <w:p>
            <w:pPr>
              <w:keepLines/>
              <w:spacing w:after="0"/>
            </w:pPr>
            <w:r>
              <w:rPr>
                <w:sz w:val="19"/>
                <w:szCs w:val="19"/>
              </w:rPr>
              <w:t xml:space="preserve">Install prerequisites while A1 runs (you cannot clone yet)</w:t>
            </w:r>
          </w:p>
        </w:tc>
        <w:tc>
          <w:tcPr>
            <w:tcW w:type="dxa" w:w="1500"/>
            <w:shd w:fill="FFFFFF" w:val="clear"/>
            <w:tcMar>
              <w:top w:type="dxa" w:w="60"/>
              <w:left w:type="dxa" w:w="110"/>
              <w:bottom w:type="dxa" w:w="60"/>
              <w:right w:type="dxa" w:w="110"/>
            </w:tcMar>
          </w:tcPr>
          <w:p>
            <w:pPr>
              <w:keepLines/>
              <w:spacing w:after="0"/>
            </w:pPr>
            <w:r>
              <w:rPr>
                <w:sz w:val="19"/>
                <w:szCs w:val="19"/>
              </w:rPr>
              <w:t xml:space="preserve">A1 (hard)</w:t>
            </w:r>
          </w:p>
        </w:tc>
        <w:tc>
          <w:tcPr>
            <w:tcW w:type="dxa" w:w="2100"/>
            <w:shd w:fill="FFFFFF" w:val="clear"/>
            <w:tcMar>
              <w:top w:type="dxa" w:w="60"/>
              <w:left w:type="dxa" w:w="110"/>
              <w:bottom w:type="dxa" w:w="60"/>
              <w:right w:type="dxa" w:w="110"/>
            </w:tcMar>
          </w:tcPr>
          <w:p>
            <w:pPr>
              <w:keepLines/>
              <w:spacing w:after="0"/>
            </w:pPr>
            <w:r>
              <w:rPr>
                <w:sz w:val="19"/>
                <w:szCs w:val="19"/>
              </w:rPr>
              <w:t xml:space="preserve">—</w:t>
            </w:r>
          </w:p>
        </w:tc>
        <w:tc>
          <w:tcPr>
            <w:tcW w:type="dxa" w:w="800"/>
            <w:shd w:fill="FFFFFF" w:val="clear"/>
            <w:tcMar>
              <w:top w:type="dxa" w:w="60"/>
              <w:left w:type="dxa" w:w="110"/>
              <w:bottom w:type="dxa" w:w="60"/>
              <w:right w:type="dxa" w:w="110"/>
            </w:tcMar>
          </w:tcPr>
          <w:p>
            <w:pPr>
              <w:keepLines/>
              <w:spacing w:after="0"/>
            </w:pPr>
            <w:r>
              <w:rPr>
                <w:sz w:val="19"/>
                <w:szCs w:val="19"/>
              </w:rPr>
              <w:t xml:space="preserve">—</w:t>
            </w:r>
          </w:p>
        </w:tc>
      </w:tr>
      <w:tr>
        <w:tc>
          <w:tcPr>
            <w:tcW w:type="dxa" w:w="800"/>
            <w:shd w:fill="F7F8FA" w:val="clear"/>
            <w:tcMar>
              <w:top w:type="dxa" w:w="60"/>
              <w:left w:type="dxa" w:w="110"/>
              <w:bottom w:type="dxa" w:w="60"/>
              <w:right w:type="dxa" w:w="110"/>
            </w:tcMar>
          </w:tcPr>
          <w:p>
            <w:pPr>
              <w:keepLines/>
              <w:spacing w:after="0"/>
            </w:pPr>
            <w:r>
              <w:rPr>
                <w:sz w:val="19"/>
                <w:szCs w:val="19"/>
              </w:rPr>
              <w:t xml:space="preserve">G1</w:t>
            </w:r>
          </w:p>
        </w:tc>
        <w:tc>
          <w:tcPr>
            <w:tcW w:type="dxa" w:w="1330"/>
            <w:shd w:fill="F7F8FA" w:val="clear"/>
            <w:tcMar>
              <w:top w:type="dxa" w:w="60"/>
              <w:left w:type="dxa" w:w="110"/>
              <w:bottom w:type="dxa" w:w="60"/>
              <w:right w:type="dxa" w:w="110"/>
            </w:tcMar>
          </w:tcPr>
          <w:p>
            <w:pPr>
              <w:keepLines/>
              <w:spacing w:after="0"/>
            </w:pPr>
            <w:r>
              <w:rPr>
                <w:sz w:val="19"/>
                <w:szCs w:val="19"/>
              </w:rPr>
              <w:t xml:space="preserve">Day 1, hrs 2–3</w:t>
            </w:r>
          </w:p>
        </w:tc>
        <w:tc>
          <w:tcPr>
            <w:tcW w:type="dxa" w:w="3550"/>
            <w:shd w:fill="F7F8FA" w:val="clear"/>
            <w:tcMar>
              <w:top w:type="dxa" w:w="60"/>
              <w:left w:type="dxa" w:w="110"/>
              <w:bottom w:type="dxa" w:w="60"/>
              <w:right w:type="dxa" w:w="110"/>
            </w:tcMar>
          </w:tcPr>
          <w:p>
            <w:pPr>
              <w:keepLines/>
              <w:spacing w:after="0"/>
            </w:pPr>
            <w:r>
              <w:rPr>
                <w:sz w:val="19"/>
                <w:szCs w:val="19"/>
              </w:rPr>
              <w:t xml:space="preserve">Contract sprint — your schemas: matingFeatures, MatingSelection, AssemblyTransform, TemplateParams</w:t>
            </w:r>
          </w:p>
        </w:tc>
        <w:tc>
          <w:tcPr>
            <w:tcW w:type="dxa" w:w="1500"/>
            <w:shd w:fill="F7F8FA" w:val="clear"/>
            <w:tcMar>
              <w:top w:type="dxa" w:w="60"/>
              <w:left w:type="dxa" w:w="110"/>
              <w:bottom w:type="dxa" w:w="60"/>
              <w:right w:type="dxa" w:w="110"/>
            </w:tcMar>
          </w:tcPr>
          <w:p>
            <w:pPr>
              <w:keepLines/>
              <w:spacing w:after="0"/>
            </w:pPr>
            <w:r>
              <w:rPr>
                <w:sz w:val="19"/>
                <w:szCs w:val="19"/>
              </w:rPr>
              <w:t xml:space="preserve">A1</w:t>
            </w:r>
          </w:p>
        </w:tc>
        <w:tc>
          <w:tcPr>
            <w:tcW w:type="dxa" w:w="2100"/>
            <w:shd w:fill="F7F8FA" w:val="clear"/>
            <w:tcMar>
              <w:top w:type="dxa" w:w="60"/>
              <w:left w:type="dxa" w:w="110"/>
              <w:bottom w:type="dxa" w:w="60"/>
              <w:right w:type="dxa" w:w="110"/>
            </w:tcMar>
          </w:tcPr>
          <w:p>
            <w:pPr>
              <w:keepLines/>
              <w:spacing w:after="0"/>
            </w:pPr>
            <w:r>
              <w:rPr>
                <w:sz w:val="19"/>
                <w:szCs w:val="19"/>
              </w:rPr>
              <w:t xml:space="preserve">All parallel work</w:t>
            </w:r>
          </w:p>
        </w:tc>
        <w:tc>
          <w:tcPr>
            <w:tcW w:type="dxa" w:w="800"/>
            <w:shd w:fill="F7F8FA" w:val="clear"/>
            <w:tcMar>
              <w:top w:type="dxa" w:w="60"/>
              <w:left w:type="dxa" w:w="110"/>
              <w:bottom w:type="dxa" w:w="60"/>
              <w:right w:type="dxa" w:w="110"/>
            </w:tcMar>
          </w:tcPr>
          <w:p>
            <w:pPr>
              <w:keepLines/>
              <w:spacing w:after="0"/>
            </w:pPr>
            <w:r>
              <w:rPr>
                <w:sz w:val="19"/>
                <w:szCs w:val="19"/>
              </w:rPr>
              <w:t xml:space="preserve">Yes</w:t>
            </w:r>
          </w:p>
        </w:tc>
      </w:tr>
      <w:tr>
        <w:tc>
          <w:tcPr>
            <w:tcW w:type="dxa" w:w="800"/>
            <w:shd w:fill="FFFFFF" w:val="clear"/>
            <w:tcMar>
              <w:top w:type="dxa" w:w="60"/>
              <w:left w:type="dxa" w:w="110"/>
              <w:bottom w:type="dxa" w:w="60"/>
              <w:right w:type="dxa" w:w="110"/>
            </w:tcMar>
          </w:tcPr>
          <w:p>
            <w:pPr>
              <w:keepLines/>
              <w:spacing w:after="0"/>
            </w:pPr>
            <w:r>
              <w:rPr>
                <w:sz w:val="19"/>
                <w:szCs w:val="19"/>
              </w:rPr>
              <w:t xml:space="preserve">B1</w:t>
            </w:r>
          </w:p>
        </w:tc>
        <w:tc>
          <w:tcPr>
            <w:tcW w:type="dxa" w:w="1330"/>
            <w:shd w:fill="FFFFFF" w:val="clear"/>
            <w:tcMar>
              <w:top w:type="dxa" w:w="60"/>
              <w:left w:type="dxa" w:w="110"/>
              <w:bottom w:type="dxa" w:w="60"/>
              <w:right w:type="dxa" w:w="110"/>
            </w:tcMar>
          </w:tcPr>
          <w:p>
            <w:pPr>
              <w:keepLines/>
              <w:spacing w:after="0"/>
            </w:pPr>
            <w:r>
              <w:rPr>
                <w:sz w:val="19"/>
                <w:szCs w:val="19"/>
              </w:rPr>
              <w:t xml:space="preserve">Day 1 by LUNCH</w:t>
            </w:r>
          </w:p>
        </w:tc>
        <w:tc>
          <w:tcPr>
            <w:tcW w:type="dxa" w:w="3550"/>
            <w:shd w:fill="FFFFFF" w:val="clear"/>
            <w:tcMar>
              <w:top w:type="dxa" w:w="60"/>
              <w:left w:type="dxa" w:w="110"/>
              <w:bottom w:type="dxa" w:w="60"/>
              <w:right w:type="dxa" w:w="110"/>
            </w:tcMar>
          </w:tcPr>
          <w:p>
            <w:pPr>
              <w:keepLines/>
              <w:spacing w:after="0"/>
            </w:pPr>
            <w:r>
              <w:rPr>
                <w:sz w:val="19"/>
                <w:szCs w:val="19"/>
              </w:rPr>
              <w:t xml:space="preserve">4 fixture STLs + expected outputs + mock solver → main</w:t>
            </w:r>
          </w:p>
        </w:tc>
        <w:tc>
          <w:tcPr>
            <w:tcW w:type="dxa" w:w="1500"/>
            <w:shd w:fill="FFFFFF" w:val="clear"/>
            <w:tcMar>
              <w:top w:type="dxa" w:w="60"/>
              <w:left w:type="dxa" w:w="110"/>
              <w:bottom w:type="dxa" w:w="60"/>
              <w:right w:type="dxa" w:w="110"/>
            </w:tcMar>
          </w:tcPr>
          <w:p>
            <w:pPr>
              <w:keepLines/>
              <w:spacing w:after="0"/>
            </w:pPr>
            <w:r>
              <w:rPr>
                <w:sz w:val="19"/>
                <w:szCs w:val="19"/>
              </w:rPr>
              <w:t xml:space="preserve">G1</w:t>
            </w:r>
          </w:p>
        </w:tc>
        <w:tc>
          <w:tcPr>
            <w:tcW w:type="dxa" w:w="2100"/>
            <w:shd w:fill="FFFFFF" w:val="clear"/>
            <w:tcMar>
              <w:top w:type="dxa" w:w="60"/>
              <w:left w:type="dxa" w:w="110"/>
              <w:bottom w:type="dxa" w:w="60"/>
              <w:right w:type="dxa" w:w="110"/>
            </w:tcMar>
          </w:tcPr>
          <w:p>
            <w:pPr>
              <w:keepLines/>
              <w:spacing w:after="0"/>
            </w:pPr>
            <w:r>
              <w:rPr>
                <w:b/>
                <w:bCs/>
                <w:sz w:val="19"/>
                <w:szCs w:val="19"/>
              </w:rPr>
              <w:t xml:space="preserve">C5 (hard)</w:t>
            </w:r>
            <w:r>
              <w:rPr>
                <w:sz w:val="19"/>
                <w:szCs w:val="19"/>
              </w:rPr>
              <w:t xml:space="preserve"> — C’s Day 4</w:t>
            </w:r>
          </w:p>
        </w:tc>
        <w:tc>
          <w:tcPr>
            <w:tcW w:type="dxa" w:w="800"/>
            <w:shd w:fill="FFFFFF" w:val="clear"/>
            <w:tcMar>
              <w:top w:type="dxa" w:w="60"/>
              <w:left w:type="dxa" w:w="110"/>
              <w:bottom w:type="dxa" w:w="60"/>
              <w:right w:type="dxa" w:w="110"/>
            </w:tcMar>
          </w:tcPr>
          <w:p>
            <w:pPr>
              <w:keepLines/>
              <w:spacing w:after="0"/>
            </w:pPr>
            <w:r>
              <w:rPr>
                <w:sz w:val="19"/>
                <w:szCs w:val="19"/>
              </w:rPr>
              <w:t xml:space="preserve">Yes</w:t>
            </w:r>
          </w:p>
        </w:tc>
      </w:tr>
      <w:tr>
        <w:tc>
          <w:tcPr>
            <w:tcW w:type="dxa" w:w="800"/>
            <w:shd w:fill="F7F8FA" w:val="clear"/>
            <w:tcMar>
              <w:top w:type="dxa" w:w="60"/>
              <w:left w:type="dxa" w:w="110"/>
              <w:bottom w:type="dxa" w:w="60"/>
              <w:right w:type="dxa" w:w="110"/>
            </w:tcMar>
          </w:tcPr>
          <w:p>
            <w:pPr>
              <w:keepLines/>
              <w:spacing w:after="0"/>
            </w:pPr>
            <w:r>
              <w:rPr>
                <w:sz w:val="19"/>
                <w:szCs w:val="19"/>
              </w:rPr>
              <w:t xml:space="preserve">B2</w:t>
            </w:r>
          </w:p>
        </w:tc>
        <w:tc>
          <w:tcPr>
            <w:tcW w:type="dxa" w:w="1330"/>
            <w:shd w:fill="F7F8FA" w:val="clear"/>
            <w:tcMar>
              <w:top w:type="dxa" w:w="60"/>
              <w:left w:type="dxa" w:w="110"/>
              <w:bottom w:type="dxa" w:w="60"/>
              <w:right w:type="dxa" w:w="110"/>
            </w:tcMar>
          </w:tcPr>
          <w:p>
            <w:pPr>
              <w:keepLines/>
              <w:spacing w:after="0"/>
            </w:pPr>
            <w:r>
              <w:rPr>
                <w:sz w:val="19"/>
                <w:szCs w:val="19"/>
              </w:rPr>
              <w:t xml:space="preserve">Day 1 PM</w:t>
            </w:r>
          </w:p>
        </w:tc>
        <w:tc>
          <w:tcPr>
            <w:tcW w:type="dxa" w:w="3550"/>
            <w:shd w:fill="F7F8FA" w:val="clear"/>
            <w:tcMar>
              <w:top w:type="dxa" w:w="60"/>
              <w:left w:type="dxa" w:w="110"/>
              <w:bottom w:type="dxa" w:w="60"/>
              <w:right w:type="dxa" w:w="110"/>
            </w:tcMar>
          </w:tcPr>
          <w:p>
            <w:pPr>
              <w:keepLines/>
              <w:spacing w:after="0"/>
            </w:pPr>
            <w:r>
              <w:rPr>
                <w:sz w:val="19"/>
                <w:szCs w:val="19"/>
              </w:rPr>
              <w:t xml:space="preserve">Spec-kit prompts + hand-author metadata for 5 parts</w:t>
            </w:r>
          </w:p>
        </w:tc>
        <w:tc>
          <w:tcPr>
            <w:tcW w:type="dxa" w:w="1500"/>
            <w:shd w:fill="F7F8FA" w:val="clear"/>
            <w:tcMar>
              <w:top w:type="dxa" w:w="60"/>
              <w:left w:type="dxa" w:w="110"/>
              <w:bottom w:type="dxa" w:w="60"/>
              <w:right w:type="dxa" w:w="110"/>
            </w:tcMar>
          </w:tcPr>
          <w:p>
            <w:pPr>
              <w:keepLines/>
              <w:spacing w:after="0"/>
            </w:pPr>
            <w:r>
              <w:rPr>
                <w:sz w:val="19"/>
                <w:szCs w:val="19"/>
              </w:rPr>
              <w:t xml:space="preserve">G1</w:t>
            </w:r>
          </w:p>
        </w:tc>
        <w:tc>
          <w:tcPr>
            <w:tcW w:type="dxa" w:w="2100"/>
            <w:shd w:fill="F7F8FA" w:val="clear"/>
            <w:tcMar>
              <w:top w:type="dxa" w:w="60"/>
              <w:left w:type="dxa" w:w="110"/>
              <w:bottom w:type="dxa" w:w="60"/>
              <w:right w:type="dxa" w:w="110"/>
            </w:tcMar>
          </w:tcPr>
          <w:p>
            <w:pPr>
              <w:keepLines/>
              <w:spacing w:after="0"/>
            </w:pPr>
            <w:r>
              <w:rPr>
                <w:sz w:val="19"/>
                <w:szCs w:val="19"/>
              </w:rPr>
              <w:t xml:space="preserve">B3</w:t>
            </w:r>
          </w:p>
        </w:tc>
        <w:tc>
          <w:tcPr>
            <w:tcW w:type="dxa" w:w="800"/>
            <w:shd w:fill="F7F8FA" w:val="clear"/>
            <w:tcMar>
              <w:top w:type="dxa" w:w="60"/>
              <w:left w:type="dxa" w:w="110"/>
              <w:bottom w:type="dxa" w:w="60"/>
              <w:right w:type="dxa" w:w="110"/>
            </w:tcMar>
          </w:tcPr>
          <w:p>
            <w:pPr>
              <w:keepLines/>
              <w:spacing w:after="0"/>
            </w:pPr>
            <w:r>
              <w:rPr>
                <w:sz w:val="19"/>
                <w:szCs w:val="19"/>
              </w:rPr>
              <w:t xml:space="preserve">No</w:t>
            </w:r>
          </w:p>
        </w:tc>
      </w:tr>
      <w:tr>
        <w:tc>
          <w:tcPr>
            <w:tcW w:type="dxa" w:w="800"/>
            <w:shd w:fill="FFFFFF" w:val="clear"/>
            <w:tcMar>
              <w:top w:type="dxa" w:w="60"/>
              <w:left w:type="dxa" w:w="110"/>
              <w:bottom w:type="dxa" w:w="60"/>
              <w:right w:type="dxa" w:w="110"/>
            </w:tcMar>
          </w:tcPr>
          <w:p>
            <w:pPr>
              <w:keepLines/>
              <w:spacing w:after="0"/>
            </w:pPr>
            <w:r>
              <w:rPr>
                <w:sz w:val="19"/>
                <w:szCs w:val="19"/>
              </w:rPr>
              <w:t xml:space="preserve">B3</w:t>
            </w:r>
          </w:p>
        </w:tc>
        <w:tc>
          <w:tcPr>
            <w:tcW w:type="dxa" w:w="1330"/>
            <w:shd w:fill="FFFFFF" w:val="clear"/>
            <w:tcMar>
              <w:top w:type="dxa" w:w="60"/>
              <w:left w:type="dxa" w:w="110"/>
              <w:bottom w:type="dxa" w:w="60"/>
              <w:right w:type="dxa" w:w="110"/>
            </w:tcMar>
          </w:tcPr>
          <w:p>
            <w:pPr>
              <w:keepLines/>
              <w:spacing w:after="0"/>
            </w:pPr>
            <w:r>
              <w:rPr>
                <w:sz w:val="19"/>
                <w:szCs w:val="19"/>
              </w:rPr>
              <w:t xml:space="preserve">Day 2</w:t>
            </w:r>
          </w:p>
        </w:tc>
        <w:tc>
          <w:tcPr>
            <w:tcW w:type="dxa" w:w="3550"/>
            <w:shd w:fill="FFFFFF" w:val="clear"/>
            <w:tcMar>
              <w:top w:type="dxa" w:w="60"/>
              <w:left w:type="dxa" w:w="110"/>
              <w:bottom w:type="dxa" w:w="60"/>
              <w:right w:type="dxa" w:w="110"/>
            </w:tcMar>
          </w:tcPr>
          <w:p>
            <w:pPr>
              <w:keepLines/>
              <w:spacing w:after="0"/>
            </w:pPr>
            <w:r>
              <w:rPr>
                <w:sz w:val="19"/>
                <w:szCs w:val="19"/>
              </w:rPr>
              <w:t xml:space="preserve">Finish 10-part metadata + build THE SOLVER + golden tests</w:t>
            </w:r>
          </w:p>
        </w:tc>
        <w:tc>
          <w:tcPr>
            <w:tcW w:type="dxa" w:w="1500"/>
            <w:shd w:fill="FFFFFF" w:val="clear"/>
            <w:tcMar>
              <w:top w:type="dxa" w:w="60"/>
              <w:left w:type="dxa" w:w="110"/>
              <w:bottom w:type="dxa" w:w="60"/>
              <w:right w:type="dxa" w:w="110"/>
            </w:tcMar>
          </w:tcPr>
          <w:p>
            <w:pPr>
              <w:keepLines/>
              <w:spacing w:after="0"/>
            </w:pPr>
            <w:r>
              <w:rPr>
                <w:sz w:val="19"/>
                <w:szCs w:val="19"/>
              </w:rPr>
              <w:t xml:space="preserve">B1, B2</w:t>
            </w:r>
          </w:p>
        </w:tc>
        <w:tc>
          <w:tcPr>
            <w:tcW w:type="dxa" w:w="2100"/>
            <w:shd w:fill="FFFFFF" w:val="clear"/>
            <w:tcMar>
              <w:top w:type="dxa" w:w="60"/>
              <w:left w:type="dxa" w:w="110"/>
              <w:bottom w:type="dxa" w:w="60"/>
              <w:right w:type="dxa" w:w="110"/>
            </w:tcMar>
          </w:tcPr>
          <w:p>
            <w:pPr>
              <w:keepLines/>
              <w:spacing w:after="0"/>
            </w:pPr>
            <w:r>
              <w:rPr>
                <w:sz w:val="19"/>
                <w:szCs w:val="19"/>
              </w:rPr>
              <w:t xml:space="preserve">B4, B5</w:t>
            </w:r>
          </w:p>
        </w:tc>
        <w:tc>
          <w:tcPr>
            <w:tcW w:type="dxa" w:w="800"/>
            <w:shd w:fill="FFFFFF" w:val="clear"/>
            <w:tcMar>
              <w:top w:type="dxa" w:w="60"/>
              <w:left w:type="dxa" w:w="110"/>
              <w:bottom w:type="dxa" w:w="60"/>
              <w:right w:type="dxa" w:w="110"/>
            </w:tcMar>
          </w:tcPr>
          <w:p>
            <w:pPr>
              <w:keepLines/>
              <w:spacing w:after="0"/>
            </w:pPr>
            <w:r>
              <w:rPr>
                <w:sz w:val="19"/>
                <w:szCs w:val="19"/>
              </w:rPr>
              <w:t xml:space="preserve">No</w:t>
            </w:r>
          </w:p>
        </w:tc>
      </w:tr>
      <w:tr>
        <w:tc>
          <w:tcPr>
            <w:tcW w:type="dxa" w:w="800"/>
            <w:shd w:fill="F7F8FA" w:val="clear"/>
            <w:tcMar>
              <w:top w:type="dxa" w:w="60"/>
              <w:left w:type="dxa" w:w="110"/>
              <w:bottom w:type="dxa" w:w="60"/>
              <w:right w:type="dxa" w:w="110"/>
            </w:tcMar>
          </w:tcPr>
          <w:p>
            <w:pPr>
              <w:keepLines/>
              <w:spacing w:after="0"/>
            </w:pPr>
            <w:r>
              <w:rPr>
                <w:sz w:val="19"/>
                <w:szCs w:val="19"/>
              </w:rPr>
              <w:t xml:space="preserve">B4</w:t>
            </w:r>
          </w:p>
        </w:tc>
        <w:tc>
          <w:tcPr>
            <w:tcW w:type="dxa" w:w="1330"/>
            <w:shd w:fill="F7F8FA" w:val="clear"/>
            <w:tcMar>
              <w:top w:type="dxa" w:w="60"/>
              <w:left w:type="dxa" w:w="110"/>
              <w:bottom w:type="dxa" w:w="60"/>
              <w:right w:type="dxa" w:w="110"/>
            </w:tcMar>
          </w:tcPr>
          <w:p>
            <w:pPr>
              <w:keepLines/>
              <w:spacing w:after="0"/>
            </w:pPr>
            <w:r>
              <w:rPr>
                <w:sz w:val="19"/>
                <w:szCs w:val="19"/>
              </w:rPr>
              <w:t xml:space="preserve">Day 3</w:t>
            </w:r>
          </w:p>
        </w:tc>
        <w:tc>
          <w:tcPr>
            <w:tcW w:type="dxa" w:w="3550"/>
            <w:shd w:fill="F7F8FA" w:val="clear"/>
            <w:tcMar>
              <w:top w:type="dxa" w:w="60"/>
              <w:left w:type="dxa" w:w="110"/>
              <w:bottom w:type="dxa" w:w="60"/>
              <w:right w:type="dxa" w:w="110"/>
            </w:tcMar>
          </w:tcPr>
          <w:p>
            <w:pPr>
              <w:keepLines/>
              <w:spacing w:after="0"/>
            </w:pPr>
            <w:r>
              <w:rPr>
                <w:sz w:val="19"/>
                <w:szCs w:val="19"/>
              </w:rPr>
              <w:t xml:space="preserve">L-bracket template + compile/validate loop</w:t>
            </w:r>
          </w:p>
        </w:tc>
        <w:tc>
          <w:tcPr>
            <w:tcW w:type="dxa" w:w="1500"/>
            <w:shd w:fill="F7F8FA" w:val="clear"/>
            <w:tcMar>
              <w:top w:type="dxa" w:w="60"/>
              <w:left w:type="dxa" w:w="110"/>
              <w:bottom w:type="dxa" w:w="60"/>
              <w:right w:type="dxa" w:w="110"/>
            </w:tcMar>
          </w:tcPr>
          <w:p>
            <w:pPr>
              <w:keepLines/>
              <w:spacing w:after="0"/>
            </w:pPr>
            <w:r>
              <w:rPr>
                <w:sz w:val="19"/>
                <w:szCs w:val="19"/>
              </w:rPr>
              <w:t xml:space="preserve">B3; A3 (soft)</w:t>
            </w:r>
          </w:p>
        </w:tc>
        <w:tc>
          <w:tcPr>
            <w:tcW w:type="dxa" w:w="2100"/>
            <w:shd w:fill="F7F8FA" w:val="clear"/>
            <w:tcMar>
              <w:top w:type="dxa" w:w="60"/>
              <w:left w:type="dxa" w:w="110"/>
              <w:bottom w:type="dxa" w:w="60"/>
              <w:right w:type="dxa" w:w="110"/>
            </w:tcMar>
          </w:tcPr>
          <w:p>
            <w:pPr>
              <w:keepLines/>
              <w:spacing w:after="0"/>
            </w:pPr>
            <w:r>
              <w:rPr>
                <w:sz w:val="19"/>
                <w:szCs w:val="19"/>
              </w:rPr>
              <w:t xml:space="preserve">B5</w:t>
            </w:r>
          </w:p>
        </w:tc>
        <w:tc>
          <w:tcPr>
            <w:tcW w:type="dxa" w:w="800"/>
            <w:shd w:fill="F7F8FA" w:val="clear"/>
            <w:tcMar>
              <w:top w:type="dxa" w:w="60"/>
              <w:left w:type="dxa" w:w="110"/>
              <w:bottom w:type="dxa" w:w="60"/>
              <w:right w:type="dxa" w:w="110"/>
            </w:tcMar>
          </w:tcPr>
          <w:p>
            <w:pPr>
              <w:keepLines/>
              <w:spacing w:after="0"/>
            </w:pPr>
            <w:r>
              <w:rPr>
                <w:sz w:val="19"/>
                <w:szCs w:val="19"/>
              </w:rPr>
              <w:t xml:space="preserve">No</w:t>
            </w:r>
          </w:p>
        </w:tc>
      </w:tr>
      <w:tr>
        <w:tc>
          <w:tcPr>
            <w:tcW w:type="dxa" w:w="800"/>
            <w:shd w:fill="FFFFFF" w:val="clear"/>
            <w:tcMar>
              <w:top w:type="dxa" w:w="60"/>
              <w:left w:type="dxa" w:w="110"/>
              <w:bottom w:type="dxa" w:w="60"/>
              <w:right w:type="dxa" w:w="110"/>
            </w:tcMar>
          </w:tcPr>
          <w:p>
            <w:pPr>
              <w:keepLines/>
              <w:spacing w:after="0"/>
            </w:pPr>
            <w:r>
              <w:rPr>
                <w:sz w:val="19"/>
                <w:szCs w:val="19"/>
              </w:rPr>
              <w:t xml:space="preserve">B5</w:t>
            </w:r>
          </w:p>
        </w:tc>
        <w:tc>
          <w:tcPr>
            <w:tcW w:type="dxa" w:w="1330"/>
            <w:shd w:fill="FFFFFF" w:val="clear"/>
            <w:tcMar>
              <w:top w:type="dxa" w:w="60"/>
              <w:left w:type="dxa" w:w="110"/>
              <w:bottom w:type="dxa" w:w="60"/>
              <w:right w:type="dxa" w:w="110"/>
            </w:tcMar>
          </w:tcPr>
          <w:p>
            <w:pPr>
              <w:keepLines/>
              <w:spacing w:after="0"/>
            </w:pPr>
            <w:r>
              <w:rPr>
                <w:sz w:val="19"/>
                <w:szCs w:val="19"/>
              </w:rPr>
              <w:t xml:space="preserve">Day 4</w:t>
            </w:r>
          </w:p>
        </w:tc>
        <w:tc>
          <w:tcPr>
            <w:tcW w:type="dxa" w:w="3550"/>
            <w:shd w:fill="FFFFFF" w:val="clear"/>
            <w:tcMar>
              <w:top w:type="dxa" w:w="60"/>
              <w:left w:type="dxa" w:w="110"/>
              <w:bottom w:type="dxa" w:w="60"/>
              <w:right w:type="dxa" w:w="110"/>
            </w:tcMar>
          </w:tcPr>
          <w:p>
            <w:pPr>
              <w:keepLines/>
              <w:spacing w:after="0"/>
            </w:pPr>
            <w:r>
              <w:rPr>
                <w:sz w:val="19"/>
                <w:szCs w:val="19"/>
              </w:rPr>
              <w:t xml:space="preserve">MechView viewer + step sync → MERGE</w:t>
            </w:r>
          </w:p>
        </w:tc>
        <w:tc>
          <w:tcPr>
            <w:tcW w:type="dxa" w:w="1500"/>
            <w:shd w:fill="FFFFFF" w:val="clear"/>
            <w:tcMar>
              <w:top w:type="dxa" w:w="60"/>
              <w:left w:type="dxa" w:w="110"/>
              <w:bottom w:type="dxa" w:w="60"/>
              <w:right w:type="dxa" w:w="110"/>
            </w:tcMar>
          </w:tcPr>
          <w:p>
            <w:pPr>
              <w:keepLines/>
              <w:spacing w:after="0"/>
            </w:pPr>
            <w:r>
              <w:rPr>
                <w:sz w:val="19"/>
                <w:szCs w:val="19"/>
              </w:rPr>
              <w:t xml:space="preserve">B3, B4</w:t>
            </w:r>
          </w:p>
        </w:tc>
        <w:tc>
          <w:tcPr>
            <w:tcW w:type="dxa" w:w="2100"/>
            <w:shd w:fill="FFFFFF" w:val="clear"/>
            <w:tcMar>
              <w:top w:type="dxa" w:w="60"/>
              <w:left w:type="dxa" w:w="110"/>
              <w:bottom w:type="dxa" w:w="60"/>
              <w:right w:type="dxa" w:w="110"/>
            </w:tcMar>
          </w:tcPr>
          <w:p>
            <w:pPr>
              <w:keepLines/>
              <w:spacing w:after="0"/>
            </w:pPr>
            <w:r>
              <w:rPr>
                <w:sz w:val="19"/>
                <w:szCs w:val="19"/>
              </w:rPr>
              <w:t xml:space="preserve">G2 (hard gate)</w:t>
            </w:r>
          </w:p>
        </w:tc>
        <w:tc>
          <w:tcPr>
            <w:tcW w:type="dxa" w:w="800"/>
            <w:shd w:fill="FFFFFF" w:val="clear"/>
            <w:tcMar>
              <w:top w:type="dxa" w:w="60"/>
              <w:left w:type="dxa" w:w="110"/>
              <w:bottom w:type="dxa" w:w="60"/>
              <w:right w:type="dxa" w:w="110"/>
            </w:tcMar>
          </w:tcPr>
          <w:p>
            <w:pPr>
              <w:keepLines/>
              <w:spacing w:after="0"/>
            </w:pPr>
            <w:r>
              <w:rPr>
                <w:sz w:val="19"/>
                <w:szCs w:val="19"/>
              </w:rPr>
              <w:t xml:space="preserve">Yes</w:t>
            </w:r>
          </w:p>
        </w:tc>
      </w:tr>
      <w:tr>
        <w:tc>
          <w:tcPr>
            <w:tcW w:type="dxa" w:w="800"/>
            <w:shd w:fill="F7F8FA" w:val="clear"/>
            <w:tcMar>
              <w:top w:type="dxa" w:w="60"/>
              <w:left w:type="dxa" w:w="110"/>
              <w:bottom w:type="dxa" w:w="60"/>
              <w:right w:type="dxa" w:w="110"/>
            </w:tcMar>
          </w:tcPr>
          <w:p>
            <w:pPr>
              <w:keepLines/>
              <w:spacing w:after="0"/>
            </w:pPr>
            <w:r>
              <w:rPr>
                <w:sz w:val="19"/>
                <w:szCs w:val="19"/>
              </w:rPr>
              <w:t xml:space="preserve">B6</w:t>
            </w:r>
          </w:p>
        </w:tc>
        <w:tc>
          <w:tcPr>
            <w:tcW w:type="dxa" w:w="1330"/>
            <w:shd w:fill="F7F8FA" w:val="clear"/>
            <w:tcMar>
              <w:top w:type="dxa" w:w="60"/>
              <w:left w:type="dxa" w:w="110"/>
              <w:bottom w:type="dxa" w:w="60"/>
              <w:right w:type="dxa" w:w="110"/>
            </w:tcMar>
          </w:tcPr>
          <w:p>
            <w:pPr>
              <w:keepLines/>
              <w:spacing w:after="0"/>
            </w:pPr>
            <w:r>
              <w:rPr>
                <w:sz w:val="19"/>
                <w:szCs w:val="19"/>
              </w:rPr>
              <w:t xml:space="preserve">Day 5 AM</w:t>
            </w:r>
          </w:p>
        </w:tc>
        <w:tc>
          <w:tcPr>
            <w:tcW w:type="dxa" w:w="3550"/>
            <w:shd w:fill="F7F8FA" w:val="clear"/>
            <w:tcMar>
              <w:top w:type="dxa" w:w="60"/>
              <w:left w:type="dxa" w:w="110"/>
              <w:bottom w:type="dxa" w:w="60"/>
              <w:right w:type="dxa" w:w="110"/>
            </w:tcMar>
          </w:tcPr>
          <w:p>
            <w:pPr>
              <w:keepLines/>
              <w:spacing w:after="0"/>
            </w:pPr>
            <w:r>
              <w:rPr>
                <w:sz w:val="19"/>
                <w:szCs w:val="19"/>
              </w:rPr>
              <w:t xml:space="preserve">Merge SECOND (rebase while A6 runs)</w:t>
            </w:r>
          </w:p>
        </w:tc>
        <w:tc>
          <w:tcPr>
            <w:tcW w:type="dxa" w:w="1500"/>
            <w:shd w:fill="F7F8FA" w:val="clear"/>
            <w:tcMar>
              <w:top w:type="dxa" w:w="60"/>
              <w:left w:type="dxa" w:w="110"/>
              <w:bottom w:type="dxa" w:w="60"/>
              <w:right w:type="dxa" w:w="110"/>
            </w:tcMar>
          </w:tcPr>
          <w:p>
            <w:pPr>
              <w:keepLines/>
              <w:spacing w:after="0"/>
            </w:pPr>
            <w:r>
              <w:rPr>
                <w:sz w:val="19"/>
                <w:szCs w:val="19"/>
              </w:rPr>
              <w:t xml:space="preserve">A6</w:t>
            </w:r>
          </w:p>
        </w:tc>
        <w:tc>
          <w:tcPr>
            <w:tcW w:type="dxa" w:w="2100"/>
            <w:shd w:fill="F7F8FA" w:val="clear"/>
            <w:tcMar>
              <w:top w:type="dxa" w:w="60"/>
              <w:left w:type="dxa" w:w="110"/>
              <w:bottom w:type="dxa" w:w="60"/>
              <w:right w:type="dxa" w:w="110"/>
            </w:tcMar>
          </w:tcPr>
          <w:p>
            <w:pPr>
              <w:keepLines/>
              <w:spacing w:after="0"/>
            </w:pPr>
            <w:r>
              <w:rPr>
                <w:sz w:val="19"/>
                <w:szCs w:val="19"/>
              </w:rPr>
              <w:t xml:space="preserve">C6</w:t>
            </w:r>
          </w:p>
        </w:tc>
        <w:tc>
          <w:tcPr>
            <w:tcW w:type="dxa" w:w="800"/>
            <w:shd w:fill="F7F8FA" w:val="clear"/>
            <w:tcMar>
              <w:top w:type="dxa" w:w="60"/>
              <w:left w:type="dxa" w:w="110"/>
              <w:bottom w:type="dxa" w:w="60"/>
              <w:right w:type="dxa" w:w="110"/>
            </w:tcMar>
          </w:tcPr>
          <w:p>
            <w:pPr>
              <w:keepLines/>
              <w:spacing w:after="0"/>
            </w:pPr>
            <w:r>
              <w:rPr>
                <w:sz w:val="19"/>
                <w:szCs w:val="19"/>
              </w:rPr>
              <w:t xml:space="preserve">Yes</w:t>
            </w:r>
          </w:p>
        </w:tc>
      </w:tr>
      <w:tr>
        <w:tc>
          <w:tcPr>
            <w:tcW w:type="dxa" w:w="800"/>
            <w:shd w:fill="FFFFFF" w:val="clear"/>
            <w:tcMar>
              <w:top w:type="dxa" w:w="60"/>
              <w:left w:type="dxa" w:w="110"/>
              <w:bottom w:type="dxa" w:w="60"/>
              <w:right w:type="dxa" w:w="110"/>
            </w:tcMar>
          </w:tcPr>
          <w:p>
            <w:pPr>
              <w:keepLines/>
              <w:spacing w:after="0"/>
            </w:pPr>
            <w:r>
              <w:rPr>
                <w:sz w:val="19"/>
                <w:szCs w:val="19"/>
              </w:rPr>
              <w:t xml:space="preserve">B7*</w:t>
            </w:r>
          </w:p>
        </w:tc>
        <w:tc>
          <w:tcPr>
            <w:tcW w:type="dxa" w:w="1330"/>
            <w:shd w:fill="FFFFFF" w:val="clear"/>
            <w:tcMar>
              <w:top w:type="dxa" w:w="60"/>
              <w:left w:type="dxa" w:w="110"/>
              <w:bottom w:type="dxa" w:w="60"/>
              <w:right w:type="dxa" w:w="110"/>
            </w:tcMar>
          </w:tcPr>
          <w:p>
            <w:pPr>
              <w:keepLines/>
              <w:spacing w:after="0"/>
            </w:pPr>
            <w:r>
              <w:rPr>
                <w:sz w:val="19"/>
                <w:szCs w:val="19"/>
              </w:rPr>
              <w:t xml:space="preserve">Day 5</w:t>
            </w:r>
          </w:p>
        </w:tc>
        <w:tc>
          <w:tcPr>
            <w:tcW w:type="dxa" w:w="3550"/>
            <w:shd w:fill="FFFFFF" w:val="clear"/>
            <w:tcMar>
              <w:top w:type="dxa" w:w="60"/>
              <w:left w:type="dxa" w:w="110"/>
              <w:bottom w:type="dxa" w:w="60"/>
              <w:right w:type="dxa" w:w="110"/>
            </w:tcMar>
          </w:tcPr>
          <w:p>
            <w:pPr>
              <w:keepLines/>
              <w:spacing w:after="0"/>
            </w:pPr>
            <w:r>
              <w:rPr>
                <w:sz w:val="19"/>
                <w:szCs w:val="19"/>
              </w:rPr>
              <w:t xml:space="preserve">Close seams 3–5 with C (*your share of G2)</w:t>
            </w:r>
          </w:p>
        </w:tc>
        <w:tc>
          <w:tcPr>
            <w:tcW w:type="dxa" w:w="1500"/>
            <w:shd w:fill="FFFFFF" w:val="clear"/>
            <w:tcMar>
              <w:top w:type="dxa" w:w="60"/>
              <w:left w:type="dxa" w:w="110"/>
              <w:bottom w:type="dxa" w:w="60"/>
              <w:right w:type="dxa" w:w="110"/>
            </w:tcMar>
          </w:tcPr>
          <w:p>
            <w:pPr>
              <w:keepLines/>
              <w:spacing w:after="0"/>
            </w:pPr>
            <w:r>
              <w:rPr>
                <w:sz w:val="19"/>
                <w:szCs w:val="19"/>
              </w:rPr>
              <w:t xml:space="preserve">Merge train done</w:t>
            </w:r>
          </w:p>
        </w:tc>
        <w:tc>
          <w:tcPr>
            <w:tcW w:type="dxa" w:w="2100"/>
            <w:shd w:fill="FFFFFF" w:val="clear"/>
            <w:tcMar>
              <w:top w:type="dxa" w:w="60"/>
              <w:left w:type="dxa" w:w="110"/>
              <w:bottom w:type="dxa" w:w="60"/>
              <w:right w:type="dxa" w:w="110"/>
            </w:tcMar>
          </w:tcPr>
          <w:p>
            <w:pPr>
              <w:keepLines/>
              <w:spacing w:after="0"/>
            </w:pPr>
            <w:r>
              <w:rPr>
                <w:sz w:val="19"/>
                <w:szCs w:val="19"/>
              </w:rPr>
              <w:t xml:space="preserve">G2 → Done</w:t>
            </w:r>
          </w:p>
        </w:tc>
        <w:tc>
          <w:tcPr>
            <w:tcW w:type="dxa" w:w="800"/>
            <w:shd w:fill="FFFFFF" w:val="clear"/>
            <w:tcMar>
              <w:top w:type="dxa" w:w="60"/>
              <w:left w:type="dxa" w:w="110"/>
              <w:bottom w:type="dxa" w:w="60"/>
              <w:right w:type="dxa" w:w="110"/>
            </w:tcMar>
          </w:tcPr>
          <w:p>
            <w:pPr>
              <w:keepLines/>
              <w:spacing w:after="0"/>
            </w:pPr>
            <w:r>
              <w:rPr>
                <w:sz w:val="19"/>
                <w:szCs w:val="19"/>
              </w:rPr>
              <w:t xml:space="preserve">No</w:t>
            </w:r>
          </w:p>
        </w:tc>
      </w:tr>
      <w:tr>
        <w:tc>
          <w:tcPr>
            <w:tcW w:type="dxa" w:w="800"/>
            <w:shd w:fill="F7F8FA" w:val="clear"/>
            <w:tcMar>
              <w:top w:type="dxa" w:w="60"/>
              <w:left w:type="dxa" w:w="110"/>
              <w:bottom w:type="dxa" w:w="60"/>
              <w:right w:type="dxa" w:w="110"/>
            </w:tcMar>
          </w:tcPr>
          <w:p>
            <w:pPr>
              <w:keepLines/>
              <w:spacing w:after="0"/>
            </w:pPr>
            <w:r>
              <w:rPr>
                <w:sz w:val="19"/>
                <w:szCs w:val="19"/>
              </w:rPr>
              <w:t xml:space="preserve">B8*</w:t>
            </w:r>
          </w:p>
        </w:tc>
        <w:tc>
          <w:tcPr>
            <w:tcW w:type="dxa" w:w="1330"/>
            <w:shd w:fill="F7F8FA" w:val="clear"/>
            <w:tcMar>
              <w:top w:type="dxa" w:w="60"/>
              <w:left w:type="dxa" w:w="110"/>
              <w:bottom w:type="dxa" w:w="60"/>
              <w:right w:type="dxa" w:w="110"/>
            </w:tcMar>
          </w:tcPr>
          <w:p>
            <w:pPr>
              <w:keepLines/>
              <w:spacing w:after="0"/>
            </w:pPr>
            <w:r>
              <w:rPr>
                <w:sz w:val="19"/>
                <w:szCs w:val="19"/>
              </w:rPr>
              <w:t xml:space="preserve">Day 6</w:t>
            </w:r>
          </w:p>
        </w:tc>
        <w:tc>
          <w:tcPr>
            <w:tcW w:type="dxa" w:w="3550"/>
            <w:shd w:fill="F7F8FA" w:val="clear"/>
            <w:tcMar>
              <w:top w:type="dxa" w:w="60"/>
              <w:left w:type="dxa" w:w="110"/>
              <w:bottom w:type="dxa" w:w="60"/>
              <w:right w:type="dxa" w:w="110"/>
            </w:tcMar>
          </w:tcPr>
          <w:p>
            <w:pPr>
              <w:keepLines/>
              <w:spacing w:after="0"/>
            </w:pPr>
            <w:r>
              <w:rPr>
                <w:sz w:val="19"/>
                <w:szCs w:val="19"/>
              </w:rPr>
              <w:t xml:space="preserve">Perf pass + camera path + START THE 3D PRINT (*share of G3)</w:t>
            </w:r>
          </w:p>
        </w:tc>
        <w:tc>
          <w:tcPr>
            <w:tcW w:type="dxa" w:w="1500"/>
            <w:shd w:fill="F7F8FA" w:val="clear"/>
            <w:tcMar>
              <w:top w:type="dxa" w:w="60"/>
              <w:left w:type="dxa" w:w="110"/>
              <w:bottom w:type="dxa" w:w="60"/>
              <w:right w:type="dxa" w:w="110"/>
            </w:tcMar>
          </w:tcPr>
          <w:p>
            <w:pPr>
              <w:keepLines/>
              <w:spacing w:after="0"/>
            </w:pPr>
            <w:r>
              <w:rPr>
                <w:sz w:val="19"/>
                <w:szCs w:val="19"/>
              </w:rPr>
              <w:t xml:space="preserve">G2</w:t>
            </w:r>
          </w:p>
        </w:tc>
        <w:tc>
          <w:tcPr>
            <w:tcW w:type="dxa" w:w="2100"/>
            <w:shd w:fill="F7F8FA" w:val="clear"/>
            <w:tcMar>
              <w:top w:type="dxa" w:w="60"/>
              <w:left w:type="dxa" w:w="110"/>
              <w:bottom w:type="dxa" w:w="60"/>
              <w:right w:type="dxa" w:w="110"/>
            </w:tcMar>
          </w:tcPr>
          <w:p>
            <w:pPr>
              <w:keepLines/>
              <w:spacing w:after="0"/>
            </w:pPr>
            <w:r>
              <w:rPr>
                <w:sz w:val="19"/>
                <w:szCs w:val="19"/>
              </w:rPr>
              <w:t xml:space="preserve">G4</w:t>
            </w:r>
          </w:p>
        </w:tc>
        <w:tc>
          <w:tcPr>
            <w:tcW w:type="dxa" w:w="800"/>
            <w:shd w:fill="F7F8FA" w:val="clear"/>
            <w:tcMar>
              <w:top w:type="dxa" w:w="60"/>
              <w:left w:type="dxa" w:w="110"/>
              <w:bottom w:type="dxa" w:w="60"/>
              <w:right w:type="dxa" w:w="110"/>
            </w:tcMar>
          </w:tcPr>
          <w:p>
            <w:pPr>
              <w:keepLines/>
              <w:spacing w:after="0"/>
            </w:pPr>
            <w:r>
              <w:rPr>
                <w:sz w:val="19"/>
                <w:szCs w:val="19"/>
              </w:rPr>
              <w:t xml:space="preserve">No</w:t>
            </w:r>
          </w:p>
        </w:tc>
      </w:tr>
      <w:tr>
        <w:tc>
          <w:tcPr>
            <w:tcW w:type="dxa" w:w="800"/>
            <w:shd w:fill="FFFFFF" w:val="clear"/>
            <w:tcMar>
              <w:top w:type="dxa" w:w="60"/>
              <w:left w:type="dxa" w:w="110"/>
              <w:bottom w:type="dxa" w:w="60"/>
              <w:right w:type="dxa" w:w="110"/>
            </w:tcMar>
          </w:tcPr>
          <w:p>
            <w:pPr>
              <w:keepLines/>
              <w:spacing w:after="0"/>
            </w:pPr>
            <w:r>
              <w:rPr>
                <w:sz w:val="19"/>
                <w:szCs w:val="19"/>
              </w:rPr>
              <w:t xml:space="preserve">G4</w:t>
            </w:r>
          </w:p>
        </w:tc>
        <w:tc>
          <w:tcPr>
            <w:tcW w:type="dxa" w:w="1330"/>
            <w:shd w:fill="FFFFFF" w:val="clear"/>
            <w:tcMar>
              <w:top w:type="dxa" w:w="60"/>
              <w:left w:type="dxa" w:w="110"/>
              <w:bottom w:type="dxa" w:w="60"/>
              <w:right w:type="dxa" w:w="110"/>
            </w:tcMar>
          </w:tcPr>
          <w:p>
            <w:pPr>
              <w:keepLines/>
              <w:spacing w:after="0"/>
            </w:pPr>
            <w:r>
              <w:rPr>
                <w:sz w:val="19"/>
                <w:szCs w:val="19"/>
              </w:rPr>
              <w:t xml:space="preserve">Day 7</w:t>
            </w:r>
          </w:p>
        </w:tc>
        <w:tc>
          <w:tcPr>
            <w:tcW w:type="dxa" w:w="3550"/>
            <w:shd w:fill="FFFFFF" w:val="clear"/>
            <w:tcMar>
              <w:top w:type="dxa" w:w="60"/>
              <w:left w:type="dxa" w:w="110"/>
              <w:bottom w:type="dxa" w:w="60"/>
              <w:right w:type="dxa" w:w="110"/>
            </w:tcMar>
          </w:tcPr>
          <w:p>
            <w:pPr>
              <w:keepLines/>
              <w:spacing w:after="0"/>
            </w:pPr>
            <w:r>
              <w:rPr>
                <w:sz w:val="19"/>
                <w:szCs w:val="19"/>
              </w:rPr>
              <w:t xml:space="preserve">Own the 3D moment (3–4 min) + hand out the printed bracket</w:t>
            </w:r>
          </w:p>
        </w:tc>
        <w:tc>
          <w:tcPr>
            <w:tcW w:type="dxa" w:w="1500"/>
            <w:shd w:fill="FFFFFF" w:val="clear"/>
            <w:tcMar>
              <w:top w:type="dxa" w:w="60"/>
              <w:left w:type="dxa" w:w="110"/>
              <w:bottom w:type="dxa" w:w="60"/>
              <w:right w:type="dxa" w:w="110"/>
            </w:tcMar>
          </w:tcPr>
          <w:p>
            <w:pPr>
              <w:keepLines/>
              <w:spacing w:after="0"/>
            </w:pPr>
            <w:r>
              <w:rPr>
                <w:sz w:val="19"/>
                <w:szCs w:val="19"/>
              </w:rPr>
              <w:t xml:space="preserve">G3</w:t>
            </w:r>
          </w:p>
        </w:tc>
        <w:tc>
          <w:tcPr>
            <w:tcW w:type="dxa" w:w="2100"/>
            <w:shd w:fill="FFFFFF" w:val="clear"/>
            <w:tcMar>
              <w:top w:type="dxa" w:w="60"/>
              <w:left w:type="dxa" w:w="110"/>
              <w:bottom w:type="dxa" w:w="60"/>
              <w:right w:type="dxa" w:w="110"/>
            </w:tcMar>
          </w:tcPr>
          <w:p>
            <w:pPr>
              <w:keepLines/>
              <w:spacing w:after="0"/>
            </w:pPr>
            <w:r>
              <w:rPr>
                <w:sz w:val="19"/>
                <w:szCs w:val="19"/>
              </w:rPr>
              <w:t xml:space="preserve">—</w:t>
            </w:r>
          </w:p>
        </w:tc>
        <w:tc>
          <w:tcPr>
            <w:tcW w:type="dxa" w:w="800"/>
            <w:shd w:fill="FFFFFF" w:val="clear"/>
            <w:tcMar>
              <w:top w:type="dxa" w:w="60"/>
              <w:left w:type="dxa" w:w="110"/>
              <w:bottom w:type="dxa" w:w="60"/>
              <w:right w:type="dxa" w:w="110"/>
            </w:tcMar>
          </w:tcPr>
          <w:p>
            <w:pPr>
              <w:keepLines/>
              <w:spacing w:after="0"/>
            </w:pPr>
            <w:r>
              <w:rPr>
                <w:sz w:val="19"/>
                <w:szCs w:val="19"/>
              </w:rPr>
              <w:t xml:space="preserve">No</w:t>
            </w:r>
          </w:p>
        </w:tc>
      </w:tr>
    </w:tbl>
    <w:p>
      <w:pPr>
        <w:pStyle w:val="Heading1"/>
        <w:spacing w:after="140" w:before="300"/>
      </w:pPr>
      <w:r>
        <w:t xml:space="preserve">2. How you will use Codex + Spec-Kit this week</w:t>
      </w:r>
    </w:p>
    <w:p>
      <w:pPr>
        <w:keepLines/>
        <w:spacing w:after="120" w:before="0" w:line="264"/>
      </w:pPr>
      <w:r>
        <w:t xml:space="preserve">Spec-Kit turns Codex from a chat assistant into a </w:t>
      </w:r>
      <w:r>
        <w:rPr>
          <w:b/>
          <w:bCs/>
        </w:rPr>
        <w:t xml:space="preserve">spec-driven build pipeline</w:t>
      </w:r>
      <w:r>
        <w:t xml:space="preserve">. You run its stages in order inside a Codex session launched from the repo root. Each stage writes real artifacts into the repo (under </w:t>
      </w:r>
      <w:r>
        <w:rPr>
          <w:rFonts w:ascii="Consolas" w:cs="Consolas" w:eastAsia="Consolas" w:hAnsi="Consolas"/>
          <w:sz w:val="19"/>
          <w:szCs w:val="19"/>
          <w:shd w:fill="F2F4F7" w:val="clear"/>
        </w:rPr>
        <w:t xml:space="preserve">.specify/</w:t>
      </w:r>
      <w:r>
        <w:t xml:space="preserve"> and your feature directory), so the work is reviewable and resumable.</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1450"/>
        <w:gridCol w:w="2500"/>
        <w:gridCol w:w="6130"/>
      </w:tblGrid>
      <w:tr>
        <w:trPr>
          <w:tblHeader/>
        </w:trPr>
        <w:tc>
          <w:tcPr>
            <w:tcW w:type="dxa" w:w="1450"/>
            <w:shd w:fill="15803D" w:val="clear"/>
            <w:tcMar>
              <w:top w:type="dxa" w:w="70"/>
              <w:left w:type="dxa" w:w="110"/>
              <w:bottom w:type="dxa" w:w="70"/>
              <w:right w:type="dxa" w:w="110"/>
            </w:tcMar>
          </w:tcPr>
          <w:p>
            <w:pPr>
              <w:spacing w:after="0"/>
            </w:pPr>
            <w:r>
              <w:rPr>
                <w:b/>
                <w:bCs/>
                <w:color w:val="FFFFFF"/>
                <w:sz w:val="19"/>
                <w:szCs w:val="19"/>
              </w:rPr>
              <w:t xml:space="preserve">Stage</w:t>
            </w:r>
          </w:p>
        </w:tc>
        <w:tc>
          <w:tcPr>
            <w:tcW w:type="dxa" w:w="2500"/>
            <w:shd w:fill="15803D" w:val="clear"/>
            <w:tcMar>
              <w:top w:type="dxa" w:w="70"/>
              <w:left w:type="dxa" w:w="110"/>
              <w:bottom w:type="dxa" w:w="70"/>
              <w:right w:type="dxa" w:w="110"/>
            </w:tcMar>
          </w:tcPr>
          <w:p>
            <w:pPr>
              <w:spacing w:after="0"/>
            </w:pPr>
            <w:r>
              <w:rPr>
                <w:b/>
                <w:bCs/>
                <w:color w:val="FFFFFF"/>
                <w:sz w:val="19"/>
                <w:szCs w:val="19"/>
              </w:rPr>
              <w:t xml:space="preserve">Command (Codex skills mode)</w:t>
            </w:r>
          </w:p>
        </w:tc>
        <w:tc>
          <w:tcPr>
            <w:tcW w:type="dxa" w:w="6130"/>
            <w:shd w:fill="15803D" w:val="clear"/>
            <w:tcMar>
              <w:top w:type="dxa" w:w="70"/>
              <w:left w:type="dxa" w:w="110"/>
              <w:bottom w:type="dxa" w:w="70"/>
              <w:right w:type="dxa" w:w="110"/>
            </w:tcMar>
          </w:tcPr>
          <w:p>
            <w:pPr>
              <w:spacing w:after="0"/>
            </w:pPr>
            <w:r>
              <w:rPr>
                <w:b/>
                <w:bCs/>
                <w:color w:val="FFFFFF"/>
                <w:sz w:val="19"/>
                <w:szCs w:val="19"/>
              </w:rPr>
              <w:t xml:space="preserve">What it produces / how you use it this week</w:t>
            </w:r>
          </w:p>
        </w:tc>
      </w:tr>
      <w:tr>
        <w:tc>
          <w:tcPr>
            <w:tcW w:type="dxa" w:w="1450"/>
            <w:shd w:fill="FFFFFF" w:val="clear"/>
            <w:tcMar>
              <w:top w:type="dxa" w:w="60"/>
              <w:left w:type="dxa" w:w="110"/>
              <w:bottom w:type="dxa" w:w="60"/>
              <w:right w:type="dxa" w:w="110"/>
            </w:tcMar>
          </w:tcPr>
          <w:p>
            <w:pPr>
              <w:keepLines/>
              <w:spacing w:after="0"/>
            </w:pPr>
            <w:r>
              <w:rPr>
                <w:sz w:val="19"/>
                <w:szCs w:val="19"/>
              </w:rPr>
              <w:t xml:space="preserve">Constitution</w:t>
            </w:r>
          </w:p>
        </w:tc>
        <w:tc>
          <w:tcPr>
            <w:tcW w:type="dxa" w:w="2500"/>
            <w:shd w:fill="FFFFFF" w:val="clear"/>
            <w:tcMar>
              <w:top w:type="dxa" w:w="60"/>
              <w:left w:type="dxa" w:w="110"/>
              <w:bottom w:type="dxa" w:w="60"/>
              <w:right w:type="dxa" w:w="110"/>
            </w:tcMar>
          </w:tcPr>
          <w:p>
            <w:pPr>
              <w:keepLines/>
              <w:spacing w:after="0"/>
            </w:pPr>
            <w:r>
              <w:rPr>
                <w:sz w:val="19"/>
                <w:szCs w:val="19"/>
              </w:rPr>
              <w:t xml:space="preserve">$speckit-constitution</w:t>
            </w:r>
          </w:p>
        </w:tc>
        <w:tc>
          <w:tcPr>
            <w:tcW w:type="dxa" w:w="6130"/>
            <w:shd w:fill="FFFFFF" w:val="clear"/>
            <w:tcMar>
              <w:top w:type="dxa" w:w="60"/>
              <w:left w:type="dxa" w:w="110"/>
              <w:bottom w:type="dxa" w:w="60"/>
              <w:right w:type="dxa" w:w="110"/>
            </w:tcMar>
          </w:tcPr>
          <w:p>
            <w:pPr>
              <w:keepLines/>
              <w:spacing w:after="0"/>
            </w:pPr>
            <w:r>
              <w:rPr>
                <w:sz w:val="19"/>
                <w:szCs w:val="19"/>
              </w:rPr>
              <w:t xml:space="preserve">Project-wide non-negotiable principles. Run </w:t>
            </w:r>
            <w:r>
              <w:rPr>
                <w:b/>
                <w:bCs/>
                <w:sz w:val="19"/>
                <w:szCs w:val="19"/>
              </w:rPr>
              <w:t xml:space="preserve">once</w:t>
            </w:r>
            <w:r>
              <w:rPr>
                <w:sz w:val="19"/>
                <w:szCs w:val="19"/>
              </w:rPr>
              <w:t xml:space="preserve">, by Person A, during G1. Every later stage checks itself against it.</w:t>
            </w:r>
          </w:p>
        </w:tc>
      </w:tr>
      <w:tr>
        <w:tc>
          <w:tcPr>
            <w:tcW w:type="dxa" w:w="1450"/>
            <w:shd w:fill="F7F8FA" w:val="clear"/>
            <w:tcMar>
              <w:top w:type="dxa" w:w="60"/>
              <w:left w:type="dxa" w:w="110"/>
              <w:bottom w:type="dxa" w:w="60"/>
              <w:right w:type="dxa" w:w="110"/>
            </w:tcMar>
          </w:tcPr>
          <w:p>
            <w:pPr>
              <w:keepLines/>
              <w:spacing w:after="0"/>
            </w:pPr>
            <w:r>
              <w:rPr>
                <w:sz w:val="19"/>
                <w:szCs w:val="19"/>
              </w:rPr>
              <w:t xml:space="preserve">Specify</w:t>
            </w:r>
          </w:p>
        </w:tc>
        <w:tc>
          <w:tcPr>
            <w:tcW w:type="dxa" w:w="2500"/>
            <w:shd w:fill="F7F8FA" w:val="clear"/>
            <w:tcMar>
              <w:top w:type="dxa" w:w="60"/>
              <w:left w:type="dxa" w:w="110"/>
              <w:bottom w:type="dxa" w:w="60"/>
              <w:right w:type="dxa" w:w="110"/>
            </w:tcMar>
          </w:tcPr>
          <w:p>
            <w:pPr>
              <w:keepLines/>
              <w:spacing w:after="0"/>
            </w:pPr>
            <w:r>
              <w:rPr>
                <w:sz w:val="19"/>
                <w:szCs w:val="19"/>
              </w:rPr>
              <w:t xml:space="preserve">$speckit-specify</w:t>
            </w:r>
          </w:p>
        </w:tc>
        <w:tc>
          <w:tcPr>
            <w:tcW w:type="dxa" w:w="6130"/>
            <w:shd w:fill="F7F8FA" w:val="clear"/>
            <w:tcMar>
              <w:top w:type="dxa" w:w="60"/>
              <w:left w:type="dxa" w:w="110"/>
              <w:bottom w:type="dxa" w:w="60"/>
              <w:right w:type="dxa" w:w="110"/>
            </w:tcMar>
          </w:tcPr>
          <w:p>
            <w:pPr>
              <w:keepLines/>
              <w:spacing w:after="0"/>
            </w:pPr>
            <w:r>
              <w:rPr>
                <w:sz w:val="19"/>
                <w:szCs w:val="19"/>
              </w:rPr>
              <w:t xml:space="preserve">Your feature spec (the WHAT and WHY). You paste the prepared prompt from this guide — it is already written; do not improvise it.</w:t>
            </w:r>
          </w:p>
        </w:tc>
      </w:tr>
      <w:tr>
        <w:tc>
          <w:tcPr>
            <w:tcW w:type="dxa" w:w="1450"/>
            <w:shd w:fill="FFFFFF" w:val="clear"/>
            <w:tcMar>
              <w:top w:type="dxa" w:w="60"/>
              <w:left w:type="dxa" w:w="110"/>
              <w:bottom w:type="dxa" w:w="60"/>
              <w:right w:type="dxa" w:w="110"/>
            </w:tcMar>
          </w:tcPr>
          <w:p>
            <w:pPr>
              <w:keepLines/>
              <w:spacing w:after="0"/>
            </w:pPr>
            <w:r>
              <w:rPr>
                <w:sz w:val="19"/>
                <w:szCs w:val="19"/>
              </w:rPr>
              <w:t xml:space="preserve">Plan</w:t>
            </w:r>
          </w:p>
        </w:tc>
        <w:tc>
          <w:tcPr>
            <w:tcW w:type="dxa" w:w="2500"/>
            <w:shd w:fill="FFFFFF" w:val="clear"/>
            <w:tcMar>
              <w:top w:type="dxa" w:w="60"/>
              <w:left w:type="dxa" w:w="110"/>
              <w:bottom w:type="dxa" w:w="60"/>
              <w:right w:type="dxa" w:w="110"/>
            </w:tcMar>
          </w:tcPr>
          <w:p>
            <w:pPr>
              <w:keepLines/>
              <w:spacing w:after="0"/>
            </w:pPr>
            <w:r>
              <w:rPr>
                <w:sz w:val="19"/>
                <w:szCs w:val="19"/>
              </w:rPr>
              <w:t xml:space="preserve">$speckit-plan</w:t>
            </w:r>
          </w:p>
        </w:tc>
        <w:tc>
          <w:tcPr>
            <w:tcW w:type="dxa" w:w="6130"/>
            <w:shd w:fill="FFFFFF" w:val="clear"/>
            <w:tcMar>
              <w:top w:type="dxa" w:w="60"/>
              <w:left w:type="dxa" w:w="110"/>
              <w:bottom w:type="dxa" w:w="60"/>
              <w:right w:type="dxa" w:w="110"/>
            </w:tcMar>
          </w:tcPr>
          <w:p>
            <w:pPr>
              <w:keepLines/>
              <w:spacing w:after="0"/>
            </w:pPr>
            <w:r>
              <w:rPr>
                <w:sz w:val="19"/>
                <w:szCs w:val="19"/>
              </w:rPr>
              <w:t xml:space="preserve">The technical plan (the HOW): stack, packages, structure. Again, paste the prepared prompt.</w:t>
            </w:r>
          </w:p>
        </w:tc>
      </w:tr>
      <w:tr>
        <w:tc>
          <w:tcPr>
            <w:tcW w:type="dxa" w:w="1450"/>
            <w:shd w:fill="F7F8FA" w:val="clear"/>
            <w:tcMar>
              <w:top w:type="dxa" w:w="60"/>
              <w:left w:type="dxa" w:w="110"/>
              <w:bottom w:type="dxa" w:w="60"/>
              <w:right w:type="dxa" w:w="110"/>
            </w:tcMar>
          </w:tcPr>
          <w:p>
            <w:pPr>
              <w:keepLines/>
              <w:spacing w:after="0"/>
            </w:pPr>
            <w:r>
              <w:rPr>
                <w:sz w:val="19"/>
                <w:szCs w:val="19"/>
              </w:rPr>
              <w:t xml:space="preserve">Tasks</w:t>
            </w:r>
          </w:p>
        </w:tc>
        <w:tc>
          <w:tcPr>
            <w:tcW w:type="dxa" w:w="2500"/>
            <w:shd w:fill="F7F8FA" w:val="clear"/>
            <w:tcMar>
              <w:top w:type="dxa" w:w="60"/>
              <w:left w:type="dxa" w:w="110"/>
              <w:bottom w:type="dxa" w:w="60"/>
              <w:right w:type="dxa" w:w="110"/>
            </w:tcMar>
          </w:tcPr>
          <w:p>
            <w:pPr>
              <w:keepLines/>
              <w:spacing w:after="0"/>
            </w:pPr>
            <w:r>
              <w:rPr>
                <w:sz w:val="19"/>
                <w:szCs w:val="19"/>
              </w:rPr>
              <w:t xml:space="preserve">$speckit-tasks</w:t>
            </w:r>
          </w:p>
        </w:tc>
        <w:tc>
          <w:tcPr>
            <w:tcW w:type="dxa" w:w="6130"/>
            <w:shd w:fill="F7F8FA" w:val="clear"/>
            <w:tcMar>
              <w:top w:type="dxa" w:w="60"/>
              <w:left w:type="dxa" w:w="110"/>
              <w:bottom w:type="dxa" w:w="60"/>
              <w:right w:type="dxa" w:w="110"/>
            </w:tcMar>
          </w:tcPr>
          <w:p>
            <w:pPr>
              <w:keepLines/>
              <w:spacing w:after="0"/>
            </w:pPr>
            <w:r>
              <w:rPr>
                <w:sz w:val="19"/>
                <w:szCs w:val="19"/>
              </w:rPr>
              <w:t xml:space="preserve">An ordered, dependency-aware task list. </w:t>
            </w:r>
            <w:r>
              <w:rPr>
                <w:b/>
                <w:bCs/>
                <w:sz w:val="19"/>
                <w:szCs w:val="19"/>
              </w:rPr>
              <w:t xml:space="preserve">Review and prune it</w:t>
            </w:r>
            <w:r>
              <w:rPr>
                <w:sz w:val="19"/>
                <w:szCs w:val="19"/>
              </w:rPr>
              <w:t xml:space="preserve"> — the spec describes the full feature; the tracker defines this week. Pruning notes are in your task blocks below.</w:t>
            </w:r>
          </w:p>
        </w:tc>
      </w:tr>
      <w:tr>
        <w:tc>
          <w:tcPr>
            <w:tcW w:type="dxa" w:w="1450"/>
            <w:shd w:fill="FFFFFF" w:val="clear"/>
            <w:tcMar>
              <w:top w:type="dxa" w:w="60"/>
              <w:left w:type="dxa" w:w="110"/>
              <w:bottom w:type="dxa" w:w="60"/>
              <w:right w:type="dxa" w:w="110"/>
            </w:tcMar>
          </w:tcPr>
          <w:p>
            <w:pPr>
              <w:keepLines/>
              <w:spacing w:after="0"/>
            </w:pPr>
            <w:r>
              <w:rPr>
                <w:sz w:val="19"/>
                <w:szCs w:val="19"/>
              </w:rPr>
              <w:t xml:space="preserve">Analyze (optional)</w:t>
            </w:r>
          </w:p>
        </w:tc>
        <w:tc>
          <w:tcPr>
            <w:tcW w:type="dxa" w:w="2500"/>
            <w:shd w:fill="FFFFFF" w:val="clear"/>
            <w:tcMar>
              <w:top w:type="dxa" w:w="60"/>
              <w:left w:type="dxa" w:w="110"/>
              <w:bottom w:type="dxa" w:w="60"/>
              <w:right w:type="dxa" w:w="110"/>
            </w:tcMar>
          </w:tcPr>
          <w:p>
            <w:pPr>
              <w:keepLines/>
              <w:spacing w:after="0"/>
            </w:pPr>
            <w:r>
              <w:rPr>
                <w:sz w:val="19"/>
                <w:szCs w:val="19"/>
              </w:rPr>
              <w:t xml:space="preserve">$speckit-analyze</w:t>
            </w:r>
          </w:p>
        </w:tc>
        <w:tc>
          <w:tcPr>
            <w:tcW w:type="dxa" w:w="6130"/>
            <w:shd w:fill="FFFFFF" w:val="clear"/>
            <w:tcMar>
              <w:top w:type="dxa" w:w="60"/>
              <w:left w:type="dxa" w:w="110"/>
              <w:bottom w:type="dxa" w:w="60"/>
              <w:right w:type="dxa" w:w="110"/>
            </w:tcMar>
          </w:tcPr>
          <w:p>
            <w:pPr>
              <w:keepLines/>
              <w:spacing w:after="0"/>
            </w:pPr>
            <w:r>
              <w:rPr>
                <w:sz w:val="19"/>
                <w:szCs w:val="19"/>
              </w:rPr>
              <w:t xml:space="preserve">Cross-checks spec / plan / tasks for gaps before you build. Worth 5 minutes if time allows.</w:t>
            </w:r>
          </w:p>
        </w:tc>
      </w:tr>
      <w:tr>
        <w:tc>
          <w:tcPr>
            <w:tcW w:type="dxa" w:w="1450"/>
            <w:shd w:fill="F7F8FA" w:val="clear"/>
            <w:tcMar>
              <w:top w:type="dxa" w:w="60"/>
              <w:left w:type="dxa" w:w="110"/>
              <w:bottom w:type="dxa" w:w="60"/>
              <w:right w:type="dxa" w:w="110"/>
            </w:tcMar>
          </w:tcPr>
          <w:p>
            <w:pPr>
              <w:keepLines/>
              <w:spacing w:after="0"/>
            </w:pPr>
            <w:r>
              <w:rPr>
                <w:sz w:val="19"/>
                <w:szCs w:val="19"/>
              </w:rPr>
              <w:t xml:space="preserve">Implement</w:t>
            </w:r>
          </w:p>
        </w:tc>
        <w:tc>
          <w:tcPr>
            <w:tcW w:type="dxa" w:w="2500"/>
            <w:shd w:fill="F7F8FA" w:val="clear"/>
            <w:tcMar>
              <w:top w:type="dxa" w:w="60"/>
              <w:left w:type="dxa" w:w="110"/>
              <w:bottom w:type="dxa" w:w="60"/>
              <w:right w:type="dxa" w:w="110"/>
            </w:tcMar>
          </w:tcPr>
          <w:p>
            <w:pPr>
              <w:keepLines/>
              <w:spacing w:after="0"/>
            </w:pPr>
            <w:r>
              <w:rPr>
                <w:sz w:val="19"/>
                <w:szCs w:val="19"/>
              </w:rPr>
              <w:t xml:space="preserve">$speckit-implement</w:t>
            </w:r>
          </w:p>
        </w:tc>
        <w:tc>
          <w:tcPr>
            <w:tcW w:type="dxa" w:w="6130"/>
            <w:shd w:fill="F7F8FA" w:val="clear"/>
            <w:tcMar>
              <w:top w:type="dxa" w:w="60"/>
              <w:left w:type="dxa" w:w="110"/>
              <w:bottom w:type="dxa" w:w="60"/>
              <w:right w:type="dxa" w:w="110"/>
            </w:tcMar>
          </w:tcPr>
          <w:p>
            <w:pPr>
              <w:keepLines/>
              <w:spacing w:after="0"/>
            </w:pPr>
            <w:r>
              <w:rPr>
                <w:sz w:val="19"/>
                <w:szCs w:val="19"/>
              </w:rPr>
              <w:t xml:space="preserve">Codex executes the task list. </w:t>
            </w:r>
            <w:r>
              <w:rPr>
                <w:b/>
                <w:bCs/>
                <w:sz w:val="19"/>
                <w:szCs w:val="19"/>
              </w:rPr>
              <w:t xml:space="preserve">In this sprint, treat it as a steered pair-programmer, not a one-shot</w:t>
            </w:r>
            <w:r>
              <w:rPr>
                <w:sz w:val="19"/>
                <w:szCs w:val="19"/>
              </w:rPr>
              <w:t xml:space="preserve">: run it after Tasks, point it at the current day’s slice ("do tasks 1–4: the compose skeleton"), review every diff, commit at each passing checkpoint, and resume the next day. Never let it run unattended past a merge deadline.</w:t>
            </w:r>
          </w:p>
        </w:tc>
      </w:tr>
    </w:tbl>
    <w:p>
      <w:pPr>
        <w:spacing w:after="60"/>
      </w:pPr>
    </w:p>
    <w:tbl>
      <w:tblPr>
        <w:tblW w:type="dxa" w:w="10080"/>
        <w:tblBorders>
          <w:top w:val="single" w:color="BBCCE4" w:sz="4"/>
          <w:left w:val="single" w:color="BBCCE4" w:sz="4"/>
          <w:bottom w:val="single" w:color="BBCCE4" w:sz="4"/>
          <w:right w:val="single" w:color="BBCCE4" w:sz="4"/>
          <w:insideH w:val="single" w:color="BBCCE4" w:sz="4"/>
          <w:insideV w:val="single" w:color="BBCCE4" w:sz="4"/>
        </w:tblBorders>
      </w:tblPr>
      <w:tblGrid>
        <w:gridCol w:w="10080"/>
      </w:tblGrid>
      <w:tr>
        <w:tc>
          <w:tcPr>
            <w:tcW w:type="dxa" w:w="10080"/>
            <w:shd w:fill="EEF3FB" w:val="clear"/>
            <w:tcMar>
              <w:top w:type="dxa" w:w="90"/>
              <w:left w:type="dxa" w:w="140"/>
              <w:bottom w:type="dxa" w:w="90"/>
              <w:right w:type="dxa" w:w="140"/>
            </w:tcMar>
          </w:tcPr>
          <w:p>
            <w:pPr>
              <w:keepLines/>
              <w:spacing w:after="0" w:line="264"/>
            </w:pPr>
            <w:r>
              <w:rPr>
                <w:b/>
                <w:bCs/>
                <w:color w:val="1F4E79"/>
              </w:rPr>
              <w:t xml:space="preserve">NOTE — </w:t>
            </w:r>
            <w:r>
              <w:t xml:space="preserve">One-time setup: </w:t>
            </w:r>
            <w:r>
              <w:rPr>
                <w:rFonts w:ascii="Consolas" w:cs="Consolas" w:eastAsia="Consolas" w:hAnsi="Consolas"/>
                <w:sz w:val="19"/>
                <w:szCs w:val="19"/>
                <w:shd w:fill="F2F4F7" w:val="clear"/>
              </w:rPr>
              <w:t xml:space="preserve">specify init</w:t>
            </w:r>
            <w:r>
              <w:t xml:space="preserve"> was run by Person A with </w:t>
            </w:r>
            <w:r>
              <w:rPr>
                <w:rFonts w:ascii="Consolas" w:cs="Consolas" w:eastAsia="Consolas" w:hAnsi="Consolas"/>
                <w:sz w:val="19"/>
                <w:szCs w:val="19"/>
                <w:shd w:fill="F2F4F7" w:val="clear"/>
              </w:rPr>
              <w:t xml:space="preserve">--ai codex</w:t>
            </w:r>
            <w:r>
              <w:t xml:space="preserve">, so the command files ship </w:t>
            </w:r>
            <w:r>
              <w:rPr>
                <w:b/>
                <w:bCs/>
              </w:rPr>
              <w:t xml:space="preserve">inside the repo</w:t>
            </w:r>
            <w:r>
              <w:t xml:space="preserve"> — cloning is all B and C need. </w:t>
            </w:r>
            <w:r>
              <w:rPr>
                <w:rFonts w:ascii="Consolas" w:cs="Consolas" w:eastAsia="Consolas" w:hAnsi="Consolas"/>
                <w:sz w:val="19"/>
                <w:szCs w:val="19"/>
                <w:shd w:fill="F2F4F7" w:val="clear"/>
              </w:rPr>
              <w:t xml:space="preserve">specify check</w:t>
            </w:r>
            <w:r>
              <w:t xml:space="preserve"> verifies your local tools. If a command is missing or misbehaves, </w:t>
            </w:r>
            <w:r>
              <w:rPr>
                <w:rFonts w:ascii="Consolas" w:cs="Consolas" w:eastAsia="Consolas" w:hAnsi="Consolas"/>
                <w:sz w:val="19"/>
                <w:szCs w:val="19"/>
                <w:shd w:fill="F2F4F7" w:val="clear"/>
              </w:rPr>
              <w:t xml:space="preserve">specify self upgrade</w:t>
            </w:r>
            <w:r>
              <w:t xml:space="preserve"> updates the CLI; regenerating command files is Person A’s call, not yours.</w:t>
            </w:r>
          </w:p>
        </w:tc>
      </w:tr>
    </w:tbl>
    <w:p>
      <w:r>
        <w:br w:type="page"/>
      </w:r>
    </w:p>
    <w:p>
      <w:pPr>
        <w:pStyle w:val="Heading1"/>
        <w:spacing w:after="140" w:before="300"/>
      </w:pPr>
      <w:r>
        <w:t xml:space="preserve">3. Day 0 + Day 1 hour 1 — set up while A1 runs</w:t>
      </w:r>
    </w:p>
    <w:p>
      <w:pPr>
        <w:keepLines/>
        <w:spacing w:after="120" w:before="0" w:line="264"/>
      </w:pPr>
      <w:r>
        <w:t xml:space="preserve">You are hard-blocked until Person A pushes the repo (A1). Spend Day 0 evening and Day 1’s first hour making your environment fully ready so B1 can hit its </w:t>
      </w:r>
      <w:r>
        <w:rPr>
          <w:b/>
          <w:bCs/>
        </w:rPr>
        <w:t xml:space="preserve">lunch deadline</w:t>
      </w:r>
      <w:r>
        <w:t xml:space="preserve">:</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10080"/>
      </w:tblGrid>
      <w:tr>
        <w:tc>
          <w:tcPr>
            <w:tcW w:type="dxa" w:w="10080"/>
            <w:shd w:fill="F2F4F7" w:val="clear"/>
            <w:tcMar>
              <w:top w:type="dxa" w:w="90"/>
              <w:left w:type="dxa" w:w="140"/>
              <w:bottom w:type="dxa" w:w="90"/>
              <w:right w:type="dxa" w:w="140"/>
            </w:tcMar>
          </w:tcPr>
          <w:p>
            <w:pPr>
              <w:keepLines/>
              <w:spacing w:after="20" w:line="240"/>
            </w:pPr>
            <w:r>
              <w:rPr>
                <w:rFonts w:ascii="Consolas" w:cs="Consolas" w:eastAsia="Consolas" w:hAnsi="Consolas"/>
                <w:sz w:val="19"/>
                <w:szCs w:val="19"/>
              </w:rPr>
              <w:t xml:space="preserve"># uv (Python tool manager) — needed by spec-kit</w:t>
            </w:r>
          </w:p>
          <w:p>
            <w:pPr>
              <w:keepLines/>
              <w:spacing w:after="20" w:line="240"/>
            </w:pPr>
            <w:r>
              <w:rPr>
                <w:rFonts w:ascii="Consolas" w:cs="Consolas" w:eastAsia="Consolas" w:hAnsi="Consolas"/>
                <w:sz w:val="19"/>
                <w:szCs w:val="19"/>
              </w:rPr>
              <w:t xml:space="preserve">curl -LsSf https://astral.sh/uv/install.sh | sh</w:t>
            </w:r>
          </w:p>
          <w:p>
            <w:pPr>
              <w:keepLines/>
              <w:spacing w:after="20" w:line="240"/>
            </w:pPr>
            <w:r>
              <w:rPr>
                <w:rFonts w:ascii="Consolas" w:cs="Consolas" w:eastAsia="Consolas" w:hAnsi="Consolas"/>
                <w:sz w:val="19"/>
                <w:szCs w:val="19"/>
              </w:rPr>
              <w:t xml:space="preserve"> </w:t>
            </w:r>
          </w:p>
          <w:p>
            <w:pPr>
              <w:keepLines/>
              <w:spacing w:after="20" w:line="240"/>
            </w:pPr>
            <w:r>
              <w:rPr>
                <w:rFonts w:ascii="Consolas" w:cs="Consolas" w:eastAsia="Consolas" w:hAnsi="Consolas"/>
                <w:sz w:val="19"/>
                <w:szCs w:val="19"/>
              </w:rPr>
              <w:t xml:space="preserve"># OpenAI Codex CLI (the team agent) — then sign in with your ChatGPT account</w:t>
            </w:r>
          </w:p>
          <w:p>
            <w:pPr>
              <w:keepLines/>
              <w:spacing w:after="20" w:line="240"/>
            </w:pPr>
            <w:r>
              <w:rPr>
                <w:rFonts w:ascii="Consolas" w:cs="Consolas" w:eastAsia="Consolas" w:hAnsi="Consolas"/>
                <w:sz w:val="19"/>
                <w:szCs w:val="19"/>
              </w:rPr>
              <w:t xml:space="preserve">npm install -g @openai/codex</w:t>
            </w:r>
          </w:p>
          <w:p>
            <w:pPr>
              <w:keepLines/>
              <w:spacing w:after="20" w:line="240"/>
            </w:pPr>
            <w:r>
              <w:rPr>
                <w:rFonts w:ascii="Consolas" w:cs="Consolas" w:eastAsia="Consolas" w:hAnsi="Consolas"/>
                <w:sz w:val="19"/>
                <w:szCs w:val="19"/>
              </w:rPr>
              <w:t xml:space="preserve">codex login        # verify afterwards: codex --version</w:t>
            </w:r>
          </w:p>
          <w:p>
            <w:pPr>
              <w:keepLines/>
              <w:spacing w:after="20" w:line="240"/>
            </w:pPr>
            <w:r>
              <w:rPr>
                <w:rFonts w:ascii="Consolas" w:cs="Consolas" w:eastAsia="Consolas" w:hAnsi="Consolas"/>
                <w:sz w:val="19"/>
                <w:szCs w:val="19"/>
              </w:rPr>
              <w:t xml:space="preserve"> </w:t>
            </w:r>
          </w:p>
          <w:p>
            <w:pPr>
              <w:keepLines/>
              <w:spacing w:after="20" w:line="240"/>
            </w:pPr>
            <w:r>
              <w:rPr>
                <w:rFonts w:ascii="Consolas" w:cs="Consolas" w:eastAsia="Consolas" w:hAnsi="Consolas"/>
                <w:sz w:val="19"/>
                <w:szCs w:val="19"/>
              </w:rPr>
              <w:t xml:space="preserve"># Node 20+, pnpm, git + GitHub CLI, Docker</w:t>
            </w:r>
          </w:p>
          <w:p>
            <w:pPr>
              <w:keepLines/>
              <w:spacing w:after="20" w:line="240"/>
            </w:pPr>
            <w:r>
              <w:rPr>
                <w:rFonts w:ascii="Consolas" w:cs="Consolas" w:eastAsia="Consolas" w:hAnsi="Consolas"/>
                <w:sz w:val="19"/>
                <w:szCs w:val="19"/>
              </w:rPr>
              <w:t xml:space="preserve">npm install -g pnpm</w:t>
            </w:r>
          </w:p>
          <w:p>
            <w:pPr>
              <w:keepLines/>
              <w:spacing w:after="20" w:line="240"/>
            </w:pPr>
            <w:r>
              <w:rPr>
                <w:rFonts w:ascii="Consolas" w:cs="Consolas" w:eastAsia="Consolas" w:hAnsi="Consolas"/>
                <w:sz w:val="19"/>
                <w:szCs w:val="19"/>
              </w:rPr>
              <w:t xml:space="preserve">gh auth login      # verify: gh auth status</w:t>
            </w:r>
          </w:p>
        </w:tc>
      </w:tr>
    </w:tbl>
    <w:p>
      <w:pPr>
        <w:spacing w:after="60"/>
      </w:pPr>
    </w:p>
    <w:p>
      <w:pPr>
        <w:pStyle w:val="ListParagraph"/>
        <w:keepLines/>
        <w:numPr>
          <w:ilvl w:val="0"/>
          <w:numId w:val="2"/>
        </w:numPr>
        <w:spacing w:after="70" w:line="264"/>
      </w:pPr>
      <w:r>
        <w:rPr>
          <w:b/>
          <w:bCs/>
        </w:rPr>
        <w:t xml:space="preserve">Your extras:</w:t>
      </w:r>
      <w:r>
        <w:t xml:space="preserve"> a local </w:t>
      </w:r>
      <w:r>
        <w:rPr>
          <w:rFonts w:ascii="Consolas" w:cs="Consolas" w:eastAsia="Consolas" w:hAnsi="Consolas"/>
          <w:sz w:val="19"/>
          <w:szCs w:val="19"/>
          <w:shd w:fill="F2F4F7" w:val="clear"/>
        </w:rPr>
        <w:t xml:space="preserve">openscad</w:t>
      </w:r>
      <w:r>
        <w:t xml:space="preserve"> binary (fast dev iteration before A’s containerized service exists — and your built-in B4 fallback), Python </w:t>
      </w:r>
      <w:r>
        <w:rPr>
          <w:b/>
          <w:bCs/>
        </w:rPr>
        <w:t xml:space="preserve">trimesh</w:t>
      </w:r>
      <w:r>
        <w:t xml:space="preserve"> (</w:t>
      </w:r>
      <w:r>
        <w:rPr>
          <w:rFonts w:ascii="Consolas" w:cs="Consolas" w:eastAsia="Consolas" w:hAnsi="Consolas"/>
          <w:sz w:val="19"/>
          <w:szCs w:val="19"/>
          <w:shd w:fill="F2F4F7" w:val="clear"/>
        </w:rPr>
        <w:t xml:space="preserve">uv pip install trimesh numpy</w:t>
      </w:r>
      <w:r>
        <w:t xml:space="preserve">, in a venv is fine), and optionally Blender for eyeballing fixture STLs.</w:t>
      </w:r>
    </w:p>
    <w:p>
      <w:pPr>
        <w:pStyle w:val="ListParagraph"/>
        <w:keepLines/>
        <w:numPr>
          <w:ilvl w:val="0"/>
          <w:numId w:val="2"/>
        </w:numPr>
        <w:spacing w:after="70" w:line="264"/>
      </w:pPr>
      <w:r>
        <w:rPr>
          <w:b/>
          <w:bCs/>
        </w:rPr>
        <w:t xml:space="preserve">No Ollama needed</w:t>
      </w:r>
      <w:r>
        <w:t xml:space="preserve"> — your subsystem has zero LLM dependency. Do not spend your disk or time on model pulls.</w:t>
      </w:r>
    </w:p>
    <w:p>
      <w:pPr>
        <w:pStyle w:val="ListParagraph"/>
        <w:keepLines/>
        <w:numPr>
          <w:ilvl w:val="0"/>
          <w:numId w:val="2"/>
        </w:numPr>
        <w:spacing w:after="70" w:line="264"/>
      </w:pPr>
      <w:r>
        <w:rPr>
          <w:b/>
          <w:bCs/>
        </w:rPr>
        <w:t xml:space="preserve">Prepare B1’s raw material now:</w:t>
      </w:r>
      <w:r>
        <w:t xml:space="preserve"> locate or model the 4 fixture STLs (</w:t>
      </w:r>
      <w:r>
        <w:rPr>
          <w:b/>
          <w:bCs/>
        </w:rPr>
        <w:t xml:space="preserve">ESP32 board, BME280, enclosure, bracket</w:t>
      </w:r>
      <w:r>
        <w:t xml:space="preserve">) and hand-compute their expected solver outputs on paper — hole positions from datasheets, mate them by hand, write down expected position + quaternion. When the repo opens you just commit.</w:t>
      </w:r>
    </w:p>
    <w:tbl>
      <w:tblPr>
        <w:tblW w:type="dxa" w:w="10080"/>
        <w:tblBorders>
          <w:top w:val="single" w:color="BBCCE4" w:sz="4"/>
          <w:left w:val="single" w:color="BBCCE4" w:sz="4"/>
          <w:bottom w:val="single" w:color="BBCCE4" w:sz="4"/>
          <w:right w:val="single" w:color="BBCCE4" w:sz="4"/>
          <w:insideH w:val="single" w:color="BBCCE4" w:sz="4"/>
          <w:insideV w:val="single" w:color="BBCCE4" w:sz="4"/>
        </w:tblBorders>
      </w:tblPr>
      <w:tblGrid>
        <w:gridCol w:w="10080"/>
      </w:tblGrid>
      <w:tr>
        <w:tc>
          <w:tcPr>
            <w:tcW w:type="dxa" w:w="10080"/>
            <w:shd w:fill="EEF3FB" w:val="clear"/>
            <w:tcMar>
              <w:top w:type="dxa" w:w="90"/>
              <w:left w:type="dxa" w:w="140"/>
              <w:bottom w:type="dxa" w:w="90"/>
              <w:right w:type="dxa" w:w="140"/>
            </w:tcMar>
          </w:tcPr>
          <w:p>
            <w:pPr>
              <w:keepLines/>
              <w:spacing w:after="0" w:line="264"/>
            </w:pPr>
            <w:r>
              <w:rPr>
                <w:b/>
                <w:bCs/>
                <w:color w:val="1F4E79"/>
              </w:rPr>
              <w:t xml:space="preserve">NOTE — </w:t>
            </w:r>
            <w:r>
              <w:rPr>
                <w:b/>
                <w:bCs/>
              </w:rPr>
              <w:t xml:space="preserve">Logistics you own before Day 6:</w:t>
            </w:r>
            <w:r>
              <w:t xml:space="preserve"> book a </w:t>
            </w:r>
            <w:r>
              <w:rPr>
                <w:b/>
                <w:bCs/>
              </w:rPr>
              <w:t xml:space="preserve">3D printer</w:t>
            </w:r>
            <w:r>
              <w:t xml:space="preserve"> and confirm filament for Day 6 morning (B8) — the L-bracket print takes hours and the printed part is your Day-7 prop. Also identify the "worst laptop you can find" for MechView perf testing (the constitution’s 60fps target is measured on integrated graphics, not your dev box).</w:t>
            </w:r>
          </w:p>
        </w:tc>
      </w:tr>
    </w:tbl>
    <w:p>
      <w:pPr>
        <w:spacing w:after="40"/>
      </w:pPr>
    </w:p>
    <w:p>
      <w:pPr>
        <w:keepLines/>
        <w:spacing w:after="120" w:before="0" w:line="264"/>
      </w:pPr>
      <w:r>
        <w:t xml:space="preserve">When A announces A1: </w:t>
      </w:r>
      <w:r>
        <w:rPr>
          <w:rFonts w:ascii="Consolas" w:cs="Consolas" w:eastAsia="Consolas" w:hAnsi="Consolas"/>
          <w:sz w:val="19"/>
          <w:szCs w:val="19"/>
          <w:shd w:fill="F2F4F7" w:val="clear"/>
        </w:rPr>
        <w:t xml:space="preserve">git clone git@github.com:&lt;org&gt;/hardware-builder.git &amp;&amp; cd hardware-builder &amp;&amp; pnpm install</w:t>
      </w:r>
      <w:r>
        <w:t xml:space="preserve">. Spec-Kit command files ship in-repo (</w:t>
      </w:r>
      <w:r>
        <w:rPr>
          <w:rFonts w:ascii="Consolas" w:cs="Consolas" w:eastAsia="Consolas" w:hAnsi="Consolas"/>
          <w:sz w:val="19"/>
          <w:szCs w:val="19"/>
          <w:shd w:fill="F2F4F7" w:val="clear"/>
        </w:rPr>
        <w:t xml:space="preserve">.codex/</w:t>
      </w:r>
      <w:r>
        <w:t xml:space="preserve">); the </w:t>
      </w:r>
      <w:r>
        <w:rPr>
          <w:rFonts w:ascii="Consolas" w:cs="Consolas" w:eastAsia="Consolas" w:hAnsi="Consolas"/>
          <w:sz w:val="19"/>
          <w:szCs w:val="19"/>
          <w:shd w:fill="F2F4F7" w:val="clear"/>
        </w:rPr>
        <w:t xml:space="preserve">specify</w:t>
      </w:r>
      <w:r>
        <w:t xml:space="preserve"> CLI itself is optional for you.</w:t>
      </w:r>
    </w:p>
    <w:p>
      <w:r>
        <w:br w:type="page"/>
      </w:r>
    </w:p>
    <w:p>
      <w:pPr>
        <w:pStyle w:val="Heading1"/>
        <w:spacing w:after="140" w:before="300"/>
      </w:pPr>
      <w:r>
        <w:t xml:space="preserve">4. Day-by-day playbook</w:t>
      </w:r>
    </w:p>
    <w:p>
      <w:pPr>
        <w:pStyle w:val="Heading2"/>
        <w:spacing w:after="120" w:before="260"/>
      </w:pPr>
      <w:r>
        <w:t xml:space="preserve">G1 — Contract sprint: your non-negotiables (Day 1, hours 2–3)</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50"/>
        <w:gridCol w:w="7630"/>
      </w:tblGrid>
      <w:tr>
        <w:tc>
          <w:tcPr>
            <w:tcW w:type="dxa" w:w="2450"/>
            <w:shd w:fill="F7F8FA" w:val="clear"/>
            <w:tcMar>
              <w:top w:type="dxa" w:w="90"/>
              <w:left w:type="dxa" w:w="140"/>
              <w:bottom w:type="dxa" w:w="90"/>
              <w:right w:type="dxa" w:w="140"/>
            </w:tcMar>
          </w:tcPr>
          <w:p>
            <w:pPr>
              <w:spacing w:after="0"/>
            </w:pPr>
            <w:r>
              <w:rPr>
                <w:b/>
                <w:bCs/>
                <w:color w:val="15803D"/>
                <w:sz w:val="19"/>
                <w:szCs w:val="19"/>
              </w:rPr>
              <w:t xml:space="preserve">When</w:t>
            </w:r>
          </w:p>
        </w:tc>
        <w:tc>
          <w:tcPr>
            <w:tcW w:type="dxa" w:w="7630"/>
            <w:shd w:fill="FFFFFF" w:val="clear"/>
            <w:tcMar>
              <w:top w:type="dxa" w:w="90"/>
              <w:left w:type="dxa" w:w="140"/>
              <w:bottom w:type="dxa" w:w="90"/>
              <w:right w:type="dxa" w:w="140"/>
            </w:tcMar>
          </w:tcPr>
          <w:p>
            <w:pPr>
              <w:spacing w:after="0"/>
            </w:pPr>
            <w:r>
              <w:rPr>
                <w:sz w:val="20"/>
                <w:szCs w:val="20"/>
              </w:rPr>
              <w:t xml:space="preserve">Day 1, hours 2–3 — timeboxed to 2 hours</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Wait for</w:t>
            </w:r>
          </w:p>
        </w:tc>
        <w:tc>
          <w:tcPr>
            <w:tcW w:type="dxa" w:w="7630"/>
            <w:shd w:fill="FFFFFF" w:val="clear"/>
            <w:tcMar>
              <w:top w:type="dxa" w:w="90"/>
              <w:left w:type="dxa" w:w="140"/>
              <w:bottom w:type="dxa" w:w="90"/>
              <w:right w:type="dxa" w:w="140"/>
            </w:tcMar>
          </w:tcPr>
          <w:p>
            <w:pPr>
              <w:spacing w:after="0"/>
            </w:pPr>
            <w:r>
              <w:rPr>
                <w:sz w:val="20"/>
                <w:szCs w:val="20"/>
              </w:rPr>
              <w:t xml:space="preserve">A1 (hard)</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Unblocks</w:t>
            </w:r>
          </w:p>
        </w:tc>
        <w:tc>
          <w:tcPr>
            <w:tcW w:type="dxa" w:w="7630"/>
            <w:shd w:fill="FFFFFF" w:val="clear"/>
            <w:tcMar>
              <w:top w:type="dxa" w:w="90"/>
              <w:left w:type="dxa" w:w="140"/>
              <w:bottom w:type="dxa" w:w="90"/>
              <w:right w:type="dxa" w:w="140"/>
            </w:tcMar>
          </w:tcPr>
          <w:p>
            <w:pPr>
              <w:spacing w:after="0"/>
            </w:pPr>
            <w:r>
              <w:rPr>
                <w:sz w:val="20"/>
                <w:szCs w:val="20"/>
              </w:rPr>
              <w:t xml:space="preserve">All parallel work; specifically your B1 commit</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Merge to main?</w:t>
            </w:r>
          </w:p>
        </w:tc>
        <w:tc>
          <w:tcPr>
            <w:tcW w:type="dxa" w:w="7630"/>
            <w:shd w:fill="FFFFFF" w:val="clear"/>
            <w:tcMar>
              <w:top w:type="dxa" w:w="90"/>
              <w:left w:type="dxa" w:w="140"/>
              <w:bottom w:type="dxa" w:w="90"/>
              <w:right w:type="dxa" w:w="140"/>
            </w:tcMar>
          </w:tcPr>
          <w:p>
            <w:pPr>
              <w:spacing w:after="0"/>
            </w:pPr>
            <w:r>
              <w:rPr>
                <w:sz w:val="20"/>
                <w:szCs w:val="20"/>
              </w:rPr>
              <w:t xml:space="preserve">Yes — schemas + mocks + fixtures land on main</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Tracker</w:t>
            </w:r>
          </w:p>
        </w:tc>
        <w:tc>
          <w:tcPr>
            <w:tcW w:type="dxa" w:w="7630"/>
            <w:shd w:fill="FFFFFF" w:val="clear"/>
            <w:tcMar>
              <w:top w:type="dxa" w:w="90"/>
              <w:left w:type="dxa" w:w="140"/>
              <w:bottom w:type="dxa" w:w="90"/>
              <w:right w:type="dxa" w:w="140"/>
            </w:tcMar>
          </w:tcPr>
          <w:p>
            <w:pPr>
              <w:spacing w:after="0"/>
            </w:pPr>
            <w:r>
              <w:rPr>
                <w:sz w:val="20"/>
                <w:szCs w:val="20"/>
              </w:rPr>
              <w:t xml:space="preserve">A marks </w:t>
            </w:r>
            <w:r>
              <w:rPr>
                <w:b/>
                <w:bCs/>
                <w:sz w:val="20"/>
                <w:szCs w:val="20"/>
              </w:rPr>
              <w:t xml:space="preserve">G1 → Done (H8)</w:t>
            </w:r>
            <w:r>
              <w:rPr>
                <w:sz w:val="20"/>
                <w:szCs w:val="20"/>
              </w:rPr>
              <w:t xml:space="preserve">; C marks C1</w:t>
            </w:r>
          </w:p>
        </w:tc>
      </w:tr>
    </w:tbl>
    <w:p>
      <w:pPr>
        <w:spacing w:after="60"/>
      </w:pPr>
    </w:p>
    <w:p>
      <w:pPr>
        <w:keepLines/>
        <w:spacing w:after="120" w:before="0" w:line="264"/>
      </w:pPr>
      <w:r>
        <w:t xml:space="preserve">A types the constitution (</w:t>
      </w:r>
      <w:r>
        <w:rPr>
          <w:b/>
          <w:bCs/>
        </w:rPr>
        <w:t xml:space="preserve">you push hardest on principles 1 — accuracy over generation — and 8 — 60fps / 30 parts</w:t>
      </w:r>
      <w:r>
        <w:t xml:space="preserve"> — you live under both). Then the schema co-authoring, which is </w:t>
      </w:r>
      <w:r>
        <w:rPr>
          <w:b/>
          <w:bCs/>
        </w:rPr>
        <w:t xml:space="preserve">your</w:t>
      </w:r>
      <w:r>
        <w:t xml:space="preserve"> most important meeting. Walk in with these settled in your head and do not leave without them in code:</w:t>
      </w:r>
    </w:p>
    <w:p>
      <w:pPr>
        <w:pStyle w:val="ListParagraph"/>
        <w:keepLines/>
        <w:numPr>
          <w:ilvl w:val="0"/>
          <w:numId w:val="2"/>
        </w:numPr>
        <w:spacing w:after="70" w:line="264"/>
      </w:pPr>
      <w:r>
        <w:rPr>
          <w:b/>
          <w:bCs/>
        </w:rPr>
        <w:t xml:space="preserve">`CadAssetRecord.matingFeatures`</w:t>
      </w:r>
      <w:r>
        <w:t xml:space="preserve"> — you define the shape: holes (id, position, diameter, axis), connector locations, bounding box. Everyone else consumes it.</w:t>
      </w:r>
    </w:p>
    <w:p>
      <w:pPr>
        <w:pStyle w:val="ListParagraph"/>
        <w:keepLines/>
        <w:numPr>
          <w:ilvl w:val="0"/>
          <w:numId w:val="2"/>
        </w:numPr>
        <w:spacing w:after="70" w:line="264"/>
      </w:pPr>
      <w:r>
        <w:rPr>
          <w:b/>
          <w:bCs/>
        </w:rPr>
        <w:t xml:space="preserve">`MatingSelection`</w:t>
      </w:r>
      <w:r>
        <w:t xml:space="preserve"> (C’s agent → your solver) — insist on </w:t>
      </w:r>
      <w:r>
        <w:rPr>
          <w:b/>
          <w:bCs/>
        </w:rPr>
        <w:t xml:space="preserve">explicit fastener spec and feature IDs only. Zero coordinates, zero prose fields.</w:t>
      </w:r>
      <w:r>
        <w:t xml:space="preserve"> The constitution forbids C’s models from emitting coordinates at all; the schema must make it impossible.</w:t>
      </w:r>
    </w:p>
    <w:p>
      <w:pPr>
        <w:pStyle w:val="ListParagraph"/>
        <w:keepLines/>
        <w:numPr>
          <w:ilvl w:val="0"/>
          <w:numId w:val="2"/>
        </w:numPr>
        <w:spacing w:after="70" w:line="264"/>
      </w:pPr>
      <w:r>
        <w:rPr>
          <w:b/>
          <w:bCs/>
        </w:rPr>
        <w:t xml:space="preserve">`AssemblyTransform`</w:t>
      </w:r>
      <w:r>
        <w:t xml:space="preserve"> (your solver’s output) — position, quaternion, parentFrame. </w:t>
      </w:r>
      <w:r>
        <w:rPr>
          <w:b/>
          <w:bCs/>
        </w:rPr>
        <w:t xml:space="preserve">Settle the coordinate convention NOW: Z-up, parent-relative — and write it into the schema doc comment.</w:t>
      </w:r>
      <w:r>
        <w:t xml:space="preserve"> This is the classic 3D integration burn and it is yours to prevent. Enforce it in every code review this week.</w:t>
      </w:r>
    </w:p>
    <w:p>
      <w:pPr>
        <w:pStyle w:val="ListParagraph"/>
        <w:keepLines/>
        <w:numPr>
          <w:ilvl w:val="0"/>
          <w:numId w:val="2"/>
        </w:numPr>
        <w:spacing w:after="70" w:line="264"/>
      </w:pPr>
      <w:r>
        <w:rPr>
          <w:b/>
          <w:bCs/>
        </w:rPr>
        <w:t xml:space="preserve">`TemplateParams`</w:t>
      </w:r>
      <w:r>
        <w:t xml:space="preserve"> — per-template zod bounds you will enforce *before* compilation.</w:t>
      </w:r>
    </w:p>
    <w:p>
      <w:pPr>
        <w:keepLines/>
        <w:spacing w:after="120" w:before="0" w:line="264"/>
      </w:pPr>
      <w:r>
        <w:t xml:space="preserve">Then branch: </w:t>
      </w:r>
      <w:r>
        <w:rPr>
          <w:rFonts w:ascii="Consolas" w:cs="Consolas" w:eastAsia="Consolas" w:hAnsi="Consolas"/>
          <w:sz w:val="19"/>
          <w:szCs w:val="19"/>
          <w:shd w:fill="F2F4F7" w:val="clear"/>
        </w:rPr>
        <w:t xml:space="preserve">git checkout -b feature/002-spatial-3d &amp;&amp; git push -u origin feature/002-spatial-3d</w:t>
      </w:r>
      <w:r>
        <w:t xml:space="preserve">.</w:t>
      </w:r>
    </w:p>
    <w:p>
      <w:pPr>
        <w:pStyle w:val="Heading2"/>
        <w:spacing w:after="120" w:before="260"/>
      </w:pPr>
      <w:r>
        <w:t xml:space="preserve">B1 — Fixture STLs + expected outputs + mock solver → main (Day 1, by LUNCH)</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50"/>
        <w:gridCol w:w="7630"/>
      </w:tblGrid>
      <w:tr>
        <w:tc>
          <w:tcPr>
            <w:tcW w:type="dxa" w:w="2450"/>
            <w:shd w:fill="F7F8FA" w:val="clear"/>
            <w:tcMar>
              <w:top w:type="dxa" w:w="90"/>
              <w:left w:type="dxa" w:w="140"/>
              <w:bottom w:type="dxa" w:w="90"/>
              <w:right w:type="dxa" w:w="140"/>
            </w:tcMar>
          </w:tcPr>
          <w:p>
            <w:pPr>
              <w:spacing w:after="0"/>
            </w:pPr>
            <w:r>
              <w:rPr>
                <w:b/>
                <w:bCs/>
                <w:color w:val="15803D"/>
                <w:sz w:val="19"/>
                <w:szCs w:val="19"/>
              </w:rPr>
              <w:t xml:space="preserve">When</w:t>
            </w:r>
          </w:p>
        </w:tc>
        <w:tc>
          <w:tcPr>
            <w:tcW w:type="dxa" w:w="7630"/>
            <w:shd w:fill="FFFFFF" w:val="clear"/>
            <w:tcMar>
              <w:top w:type="dxa" w:w="90"/>
              <w:left w:type="dxa" w:w="140"/>
              <w:bottom w:type="dxa" w:w="90"/>
              <w:right w:type="dxa" w:w="140"/>
            </w:tcMar>
          </w:tcPr>
          <w:p>
            <w:pPr>
              <w:spacing w:after="0"/>
            </w:pPr>
            <w:r>
              <w:rPr>
                <w:sz w:val="20"/>
                <w:szCs w:val="20"/>
              </w:rPr>
              <w:t xml:space="preserve">Day 1, hard deadline: </w:t>
            </w:r>
            <w:r>
              <w:rPr>
                <w:b/>
                <w:bCs/>
                <w:sz w:val="20"/>
                <w:szCs w:val="20"/>
              </w:rPr>
              <w:t xml:space="preserve">lunch</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Wait for</w:t>
            </w:r>
          </w:p>
        </w:tc>
        <w:tc>
          <w:tcPr>
            <w:tcW w:type="dxa" w:w="7630"/>
            <w:shd w:fill="FFFFFF" w:val="clear"/>
            <w:tcMar>
              <w:top w:type="dxa" w:w="90"/>
              <w:left w:type="dxa" w:w="140"/>
              <w:bottom w:type="dxa" w:w="90"/>
              <w:right w:type="dxa" w:w="140"/>
            </w:tcMar>
          </w:tcPr>
          <w:p>
            <w:pPr>
              <w:spacing w:after="0"/>
            </w:pPr>
            <w:r>
              <w:rPr>
                <w:sz w:val="20"/>
                <w:szCs w:val="20"/>
              </w:rPr>
              <w:t xml:space="preserve">G1</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Unblocks</w:t>
            </w:r>
          </w:p>
        </w:tc>
        <w:tc>
          <w:tcPr>
            <w:tcW w:type="dxa" w:w="7630"/>
            <w:shd w:fill="FFFFFF" w:val="clear"/>
            <w:tcMar>
              <w:top w:type="dxa" w:w="90"/>
              <w:left w:type="dxa" w:w="140"/>
              <w:bottom w:type="dxa" w:w="90"/>
              <w:right w:type="dxa" w:w="140"/>
            </w:tcMar>
          </w:tcPr>
          <w:p>
            <w:pPr>
              <w:spacing w:after="0"/>
            </w:pPr>
            <w:r>
              <w:rPr>
                <w:b/>
                <w:bCs/>
                <w:sz w:val="20"/>
                <w:szCs w:val="20"/>
              </w:rPr>
              <w:t xml:space="preserve">C5 (hard).</w:t>
            </w:r>
            <w:r>
              <w:rPr>
                <w:sz w:val="20"/>
                <w:szCs w:val="20"/>
              </w:rPr>
              <w:t xml:space="preserve"> C’s Day-4 assembly agent is dead in the water without your mock solver</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Merge to main?</w:t>
            </w:r>
          </w:p>
        </w:tc>
        <w:tc>
          <w:tcPr>
            <w:tcW w:type="dxa" w:w="7630"/>
            <w:shd w:fill="FFFFFF" w:val="clear"/>
            <w:tcMar>
              <w:top w:type="dxa" w:w="90"/>
              <w:left w:type="dxa" w:w="140"/>
              <w:bottom w:type="dxa" w:w="90"/>
              <w:right w:type="dxa" w:w="140"/>
            </w:tcMar>
          </w:tcPr>
          <w:p>
            <w:pPr>
              <w:spacing w:after="0"/>
            </w:pPr>
            <w:r>
              <w:rPr>
                <w:b/>
                <w:bCs/>
                <w:sz w:val="20"/>
                <w:szCs w:val="20"/>
              </w:rPr>
              <w:t xml:space="preserve">Yes</w:t>
            </w:r>
            <w:r>
              <w:rPr>
                <w:sz w:val="20"/>
                <w:szCs w:val="20"/>
              </w:rPr>
              <w:t xml:space="preserve"> — straight to main via a quick PR (grab A or C for the 1-review rule)</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Tracker</w:t>
            </w:r>
          </w:p>
        </w:tc>
        <w:tc>
          <w:tcPr>
            <w:tcW w:type="dxa" w:w="7630"/>
            <w:shd w:fill="FFFFFF" w:val="clear"/>
            <w:tcMar>
              <w:top w:type="dxa" w:w="90"/>
              <w:left w:type="dxa" w:w="140"/>
              <w:bottom w:type="dxa" w:w="90"/>
              <w:right w:type="dxa" w:w="140"/>
            </w:tcMar>
          </w:tcPr>
          <w:p>
            <w:pPr>
              <w:spacing w:after="0"/>
            </w:pPr>
            <w:r>
              <w:rPr>
                <w:sz w:val="20"/>
                <w:szCs w:val="20"/>
              </w:rPr>
              <w:t xml:space="preserve">Set </w:t>
            </w:r>
            <w:r>
              <w:rPr>
                <w:b/>
                <w:bCs/>
                <w:sz w:val="20"/>
                <w:szCs w:val="20"/>
              </w:rPr>
              <w:t xml:space="preserve">B1 → Done (H9)</w:t>
            </w:r>
            <w:r>
              <w:rPr>
                <w:sz w:val="20"/>
                <w:szCs w:val="20"/>
              </w:rPr>
              <w:t xml:space="preserve"> and message C directly</w:t>
            </w:r>
          </w:p>
        </w:tc>
      </w:tr>
    </w:tbl>
    <w:p>
      <w:pPr>
        <w:spacing w:after="60"/>
      </w:pPr>
    </w:p>
    <w:p>
      <w:pPr>
        <w:keepLines/>
        <w:spacing w:after="120" w:before="0" w:line="264"/>
      </w:pPr>
      <w:r>
        <w:rPr>
          <w:b/>
          <w:bCs/>
        </w:rPr>
        <w:t xml:space="preserve">Why it matters:</w:t>
      </w:r>
      <w:r>
        <w:t xml:space="preserve"> this is your most time-sensitive handoff of the week. C builds four days of agent work against this mock; A aligns fixtures to it. Ship it small and correct, not big and late.</w:t>
      </w:r>
    </w:p>
    <w:p>
      <w:pPr>
        <w:pStyle w:val="Heading3"/>
        <w:spacing w:after="100" w:before="180"/>
      </w:pPr>
      <w:r>
        <w:t xml:space="preserve">Do this</w:t>
      </w:r>
    </w:p>
    <w:p>
      <w:pPr>
        <w:pStyle w:val="ListParagraph"/>
        <w:keepLines/>
        <w:numPr>
          <w:ilvl w:val="0"/>
          <w:numId w:val="3"/>
        </w:numPr>
        <w:spacing w:after="80" w:line="264"/>
      </w:pPr>
      <w:r>
        <w:t xml:space="preserve">Commit the </w:t>
      </w:r>
      <w:r>
        <w:rPr>
          <w:b/>
          <w:bCs/>
        </w:rPr>
        <w:t xml:space="preserve">4 fixture STLs</w:t>
      </w:r>
      <w:r>
        <w:t xml:space="preserve"> — ESP32 board, BME280, enclosure, bracket — under </w:t>
      </w:r>
      <w:r>
        <w:rPr>
          <w:rFonts w:ascii="Consolas" w:cs="Consolas" w:eastAsia="Consolas" w:hAnsi="Consolas"/>
          <w:sz w:val="19"/>
          <w:szCs w:val="19"/>
          <w:shd w:fill="F2F4F7" w:val="clear"/>
        </w:rPr>
        <w:t xml:space="preserve">packages/schemas/fixtures/</w:t>
      </w:r>
      <w:r>
        <w:t xml:space="preserve"> (binary STL). If sourcing a clean mesh drags, </w:t>
      </w:r>
      <w:r>
        <w:rPr>
          <w:b/>
          <w:bCs/>
        </w:rPr>
        <w:t xml:space="preserve">simplified placeholder geometry with correct hole positions is fine</w:t>
      </w:r>
      <w:r>
        <w:t xml:space="preserve"> — the hole metadata drives the solver, not mesh beauty. Record license + source for each (constitution principle 9).</w:t>
      </w:r>
    </w:p>
    <w:p>
      <w:pPr>
        <w:pStyle w:val="ListParagraph"/>
        <w:keepLines/>
        <w:numPr>
          <w:ilvl w:val="0"/>
          <w:numId w:val="3"/>
        </w:numPr>
        <w:spacing w:after="80" w:line="264"/>
      </w:pPr>
      <w:r>
        <w:t xml:space="preserve">Commit your </w:t>
      </w:r>
      <w:r>
        <w:rPr>
          <w:b/>
          <w:bCs/>
        </w:rPr>
        <w:t xml:space="preserve">hand-computed expected solver outputs</w:t>
      </w:r>
      <w:r>
        <w:t xml:space="preserve"> (</w:t>
      </w:r>
      <w:r>
        <w:rPr>
          <w:rFonts w:ascii="Consolas" w:cs="Consolas" w:eastAsia="Consolas" w:hAnsi="Consolas"/>
          <w:sz w:val="19"/>
          <w:szCs w:val="19"/>
          <w:shd w:fill="F2F4F7" w:val="clear"/>
        </w:rPr>
        <w:t xml:space="preserve">expected/*.json</w:t>
      </w:r>
      <w:r>
        <w:t xml:space="preserve">): for each known mating of the fixtures, the exact AssemblyTransform you computed on paper. These become the golden files for B3’s tests.</w:t>
      </w:r>
    </w:p>
    <w:p>
      <w:pPr>
        <w:pStyle w:val="ListParagraph"/>
        <w:keepLines/>
        <w:numPr>
          <w:ilvl w:val="0"/>
          <w:numId w:val="3"/>
        </w:numPr>
        <w:spacing w:after="80" w:line="264"/>
      </w:pPr>
      <w:r>
        <w:t xml:space="preserve">Commit the </w:t>
      </w:r>
      <w:r>
        <w:rPr>
          <w:b/>
          <w:bCs/>
        </w:rPr>
        <w:t xml:space="preserve">mock solver</w:t>
      </w:r>
      <w:r>
        <w:t xml:space="preserve"> in </w:t>
      </w:r>
      <w:r>
        <w:rPr>
          <w:rFonts w:ascii="Consolas" w:cs="Consolas" w:eastAsia="Consolas" w:hAnsi="Consolas"/>
          <w:sz w:val="19"/>
          <w:szCs w:val="19"/>
          <w:shd w:fill="F2F4F7" w:val="clear"/>
        </w:rPr>
        <w:t xml:space="preserve">packages/schemas/mocks/</w:t>
      </w:r>
      <w:r>
        <w:t xml:space="preserve">: given a known MatingSelection over the fixtures, return the fixture transform; unknown input → a representative typed SolverError. Same signature the real solver will have.</w:t>
      </w:r>
    </w:p>
    <w:p>
      <w:pPr>
        <w:pStyle w:val="ListParagraph"/>
        <w:keepLines/>
        <w:numPr>
          <w:ilvl w:val="0"/>
          <w:numId w:val="3"/>
        </w:numPr>
        <w:spacing w:after="80" w:line="264"/>
      </w:pPr>
      <w:r>
        <w:t xml:space="preserve">Also commit mock </w:t>
      </w:r>
      <w:r>
        <w:rPr>
          <w:rFonts w:ascii="Consolas" w:cs="Consolas" w:eastAsia="Consolas" w:hAnsi="Consolas"/>
          <w:sz w:val="19"/>
          <w:szCs w:val="19"/>
          <w:shd w:fill="F2F4F7" w:val="clear"/>
        </w:rPr>
        <w:t xml:space="preserve">matingFeatures</w:t>
      </w:r>
      <w:r>
        <w:t xml:space="preserve"> JSON for the 4 fixtures (C and the MechView sandbox consume it).</w:t>
      </w:r>
    </w:p>
    <w:p>
      <w:pPr>
        <w:pStyle w:val="ListParagraph"/>
        <w:keepLines/>
        <w:numPr>
          <w:ilvl w:val="0"/>
          <w:numId w:val="3"/>
        </w:numPr>
        <w:spacing w:after="80" w:line="264"/>
      </w:pPr>
      <w:r>
        <w:t xml:space="preserve">PR → 1-minute review → main. Mark </w:t>
      </w:r>
      <w:r>
        <w:rPr>
          <w:b/>
          <w:bCs/>
        </w:rPr>
        <w:t xml:space="preserve">B1 Done (H9)</w:t>
      </w:r>
      <w:r>
        <w:t xml:space="preserve">, tell C in person/DM: "mock solver is on main."</w:t>
      </w:r>
    </w:p>
    <w:p>
      <w:pPr>
        <w:pStyle w:val="Heading3"/>
        <w:spacing w:after="100" w:before="180"/>
      </w:pPr>
      <w:r>
        <w:t xml:space="preserve">Done when</w:t>
      </w:r>
    </w:p>
    <w:p>
      <w:pPr>
        <w:pStyle w:val="ListParagraph"/>
        <w:keepLines/>
        <w:numPr>
          <w:ilvl w:val="0"/>
          <w:numId w:val="4"/>
        </w:numPr>
        <w:spacing w:after="60" w:line="264"/>
      </w:pPr>
      <w:r>
        <w:t xml:space="preserve">C can import the mock solver and fixtures from main and call it with a sample MatingSelection.</w:t>
      </w:r>
    </w:p>
    <w:p>
      <w:pPr>
        <w:pStyle w:val="ListParagraph"/>
        <w:keepLines/>
        <w:numPr>
          <w:ilvl w:val="0"/>
          <w:numId w:val="4"/>
        </w:numPr>
        <w:spacing w:after="60" w:line="264"/>
      </w:pPr>
      <w:r>
        <w:t xml:space="preserve">Every fixture STL row has license + source recorded.</w:t>
      </w:r>
    </w:p>
    <w:p>
      <w:pPr>
        <w:pStyle w:val="Heading2"/>
        <w:spacing w:after="120" w:before="260"/>
      </w:pPr>
      <w:r>
        <w:t xml:space="preserve">B2 — Spec-kit prompts + metadata for 5 parts (Day 1 afternoon)</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50"/>
        <w:gridCol w:w="7630"/>
      </w:tblGrid>
      <w:tr>
        <w:tc>
          <w:tcPr>
            <w:tcW w:type="dxa" w:w="2450"/>
            <w:shd w:fill="F7F8FA" w:val="clear"/>
            <w:tcMar>
              <w:top w:type="dxa" w:w="90"/>
              <w:left w:type="dxa" w:w="140"/>
              <w:bottom w:type="dxa" w:w="90"/>
              <w:right w:type="dxa" w:w="140"/>
            </w:tcMar>
          </w:tcPr>
          <w:p>
            <w:pPr>
              <w:spacing w:after="0"/>
            </w:pPr>
            <w:r>
              <w:rPr>
                <w:b/>
                <w:bCs/>
                <w:color w:val="15803D"/>
                <w:sz w:val="19"/>
                <w:szCs w:val="19"/>
              </w:rPr>
              <w:t xml:space="preserve">When</w:t>
            </w:r>
          </w:p>
        </w:tc>
        <w:tc>
          <w:tcPr>
            <w:tcW w:type="dxa" w:w="7630"/>
            <w:shd w:fill="FFFFFF" w:val="clear"/>
            <w:tcMar>
              <w:top w:type="dxa" w:w="90"/>
              <w:left w:type="dxa" w:w="140"/>
              <w:bottom w:type="dxa" w:w="90"/>
              <w:right w:type="dxa" w:w="140"/>
            </w:tcMar>
          </w:tcPr>
          <w:p>
            <w:pPr>
              <w:spacing w:after="0"/>
            </w:pPr>
            <w:r>
              <w:rPr>
                <w:sz w:val="20"/>
                <w:szCs w:val="20"/>
              </w:rPr>
              <w:t xml:space="preserve">Day 1 PM</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Wait for</w:t>
            </w:r>
          </w:p>
        </w:tc>
        <w:tc>
          <w:tcPr>
            <w:tcW w:type="dxa" w:w="7630"/>
            <w:shd w:fill="FFFFFF" w:val="clear"/>
            <w:tcMar>
              <w:top w:type="dxa" w:w="90"/>
              <w:left w:type="dxa" w:w="140"/>
              <w:bottom w:type="dxa" w:w="90"/>
              <w:right w:type="dxa" w:w="140"/>
            </w:tcMar>
          </w:tcPr>
          <w:p>
            <w:pPr>
              <w:spacing w:after="0"/>
            </w:pPr>
            <w:r>
              <w:rPr>
                <w:sz w:val="20"/>
                <w:szCs w:val="20"/>
              </w:rPr>
              <w:t xml:space="preserve">G1 (B1 should already be Done)</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Unblocks</w:t>
            </w:r>
          </w:p>
        </w:tc>
        <w:tc>
          <w:tcPr>
            <w:tcW w:type="dxa" w:w="7630"/>
            <w:shd w:fill="FFFFFF" w:val="clear"/>
            <w:tcMar>
              <w:top w:type="dxa" w:w="90"/>
              <w:left w:type="dxa" w:w="140"/>
              <w:bottom w:type="dxa" w:w="90"/>
              <w:right w:type="dxa" w:w="140"/>
            </w:tcMar>
          </w:tcPr>
          <w:p>
            <w:pPr>
              <w:spacing w:after="0"/>
            </w:pPr>
            <w:r>
              <w:rPr>
                <w:sz w:val="20"/>
                <w:szCs w:val="20"/>
              </w:rPr>
              <w:t xml:space="preserve">B3</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Merge to main?</w:t>
            </w:r>
          </w:p>
        </w:tc>
        <w:tc>
          <w:tcPr>
            <w:tcW w:type="dxa" w:w="7630"/>
            <w:shd w:fill="FFFFFF" w:val="clear"/>
            <w:tcMar>
              <w:top w:type="dxa" w:w="90"/>
              <w:left w:type="dxa" w:w="140"/>
              <w:bottom w:type="dxa" w:w="90"/>
              <w:right w:type="dxa" w:w="140"/>
            </w:tcMar>
          </w:tcPr>
          <w:p>
            <w:pPr>
              <w:spacing w:after="0"/>
            </w:pPr>
            <w:r>
              <w:rPr>
                <w:sz w:val="20"/>
                <w:szCs w:val="20"/>
              </w:rPr>
              <w:t xml:space="preserve">No — stays on </w:t>
            </w:r>
            <w:r>
              <w:rPr>
                <w:rFonts w:ascii="Consolas" w:cs="Consolas" w:eastAsia="Consolas" w:hAnsi="Consolas"/>
                <w:sz w:val="20"/>
                <w:szCs w:val="20"/>
                <w:shd w:fill="F2F4F7" w:val="clear"/>
              </w:rPr>
              <w:t xml:space="preserve">feature/002-spatial-3d</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Tracker</w:t>
            </w:r>
          </w:p>
        </w:tc>
        <w:tc>
          <w:tcPr>
            <w:tcW w:type="dxa" w:w="7630"/>
            <w:shd w:fill="FFFFFF" w:val="clear"/>
            <w:tcMar>
              <w:top w:type="dxa" w:w="90"/>
              <w:left w:type="dxa" w:w="140"/>
              <w:bottom w:type="dxa" w:w="90"/>
              <w:right w:type="dxa" w:w="140"/>
            </w:tcMar>
          </w:tcPr>
          <w:p>
            <w:pPr>
              <w:spacing w:after="0"/>
            </w:pPr>
            <w:r>
              <w:rPr>
                <w:sz w:val="20"/>
                <w:szCs w:val="20"/>
              </w:rPr>
              <w:t xml:space="preserve">Set </w:t>
            </w:r>
            <w:r>
              <w:rPr>
                <w:b/>
                <w:bCs/>
                <w:sz w:val="20"/>
                <w:szCs w:val="20"/>
              </w:rPr>
              <w:t xml:space="preserve">B2 → Done (H12)</w:t>
            </w:r>
          </w:p>
        </w:tc>
      </w:tr>
    </w:tbl>
    <w:p>
      <w:pPr>
        <w:spacing w:after="60"/>
      </w:pPr>
    </w:p>
    <w:p>
      <w:pPr>
        <w:pStyle w:val="Heading3"/>
        <w:spacing w:after="100" w:before="180"/>
      </w:pPr>
      <w:r>
        <w:t xml:space="preserve">Do this</w:t>
      </w:r>
    </w:p>
    <w:p>
      <w:pPr>
        <w:pStyle w:val="ListParagraph"/>
        <w:keepLines/>
        <w:numPr>
          <w:ilvl w:val="0"/>
          <w:numId w:val="5"/>
        </w:numPr>
        <w:spacing w:after="80" w:line="264"/>
      </w:pPr>
      <w:r>
        <w:t xml:space="preserve">On your branch, in Codex: </w:t>
      </w:r>
      <w:r>
        <w:rPr>
          <w:rFonts w:ascii="Consolas" w:cs="Consolas" w:eastAsia="Consolas" w:hAnsi="Consolas"/>
          <w:sz w:val="19"/>
          <w:szCs w:val="19"/>
          <w:shd w:fill="F2F4F7" w:val="clear"/>
        </w:rPr>
        <w:t xml:space="preserve">$speckit-specify</w:t>
      </w:r>
      <w:r>
        <w:t xml:space="preserve"> → paste the spatial spec below, verbatim.</w:t>
      </w:r>
    </w:p>
    <w:p>
      <w:pPr>
        <w:pStyle w:val="ListParagraph"/>
        <w:keepLines/>
        <w:numPr>
          <w:ilvl w:val="0"/>
          <w:numId w:val="5"/>
        </w:numPr>
        <w:spacing w:after="80" w:line="264"/>
      </w:pPr>
      <w:r>
        <w:rPr>
          <w:rFonts w:ascii="Consolas" w:cs="Consolas" w:eastAsia="Consolas" w:hAnsi="Consolas"/>
          <w:sz w:val="19"/>
          <w:szCs w:val="19"/>
          <w:shd w:fill="F2F4F7" w:val="clear"/>
        </w:rPr>
        <w:t xml:space="preserve">$speckit-plan</w:t>
      </w:r>
      <w:r>
        <w:t xml:space="preserve"> → paste the plan prompt below, verbatim.</w:t>
      </w:r>
    </w:p>
    <w:p>
      <w:pPr>
        <w:pStyle w:val="ListParagraph"/>
        <w:keepLines/>
        <w:numPr>
          <w:ilvl w:val="0"/>
          <w:numId w:val="5"/>
        </w:numPr>
        <w:spacing w:after="80" w:line="264"/>
      </w:pPr>
      <w:r>
        <w:rPr>
          <w:rFonts w:ascii="Consolas" w:cs="Consolas" w:eastAsia="Consolas" w:hAnsi="Consolas"/>
          <w:sz w:val="19"/>
          <w:szCs w:val="19"/>
          <w:shd w:fill="F2F4F7" w:val="clear"/>
        </w:rPr>
        <w:t xml:space="preserve">$speckit-tasks</w:t>
      </w:r>
      <w:r>
        <w:t xml:space="preserve"> → </w:t>
      </w:r>
      <w:r>
        <w:rPr>
          <w:b/>
          <w:bCs/>
        </w:rPr>
        <w:t xml:space="preserve">review the order</w:t>
      </w:r>
      <w:r>
        <w:t xml:space="preserve">: feature extraction → solver → templates/validation → MechView (each earlier piece produces the fixtures the next consumes). Then apply the week’s pruning (callout below).</w:t>
      </w:r>
    </w:p>
    <w:p>
      <w:pPr>
        <w:pStyle w:val="ListParagraph"/>
        <w:keepLines/>
        <w:numPr>
          <w:ilvl w:val="0"/>
          <w:numId w:val="5"/>
        </w:numPr>
        <w:spacing w:after="80" w:line="264"/>
      </w:pPr>
      <w:r>
        <w:rPr>
          <w:rFonts w:ascii="Consolas" w:cs="Consolas" w:eastAsia="Consolas" w:hAnsi="Consolas"/>
          <w:sz w:val="19"/>
          <w:szCs w:val="19"/>
          <w:shd w:fill="F2F4F7" w:val="clear"/>
        </w:rPr>
        <w:t xml:space="preserve">$speckit-implement</w:t>
      </w:r>
      <w:r>
        <w:t xml:space="preserve">, steered at today’s slice: </w:t>
      </w:r>
      <w:r>
        <w:rPr>
          <w:b/>
          <w:bCs/>
        </w:rPr>
        <w:t xml:space="preserve">hand-author `matingFeatures` metadata for 5 of the 10 weather-station parts</w:t>
      </w:r>
      <w:r>
        <w:t xml:space="preserve"> — transcribe hole positions and diameters from datasheets into the schema. </w:t>
      </w:r>
      <w:r>
        <w:rPr>
          <w:b/>
          <w:bCs/>
        </w:rPr>
        <w:t xml:space="preserve">Do NOT write detection code.</w:t>
      </w:r>
      <w:r>
        <w:t xml:space="preserve"> Hand-authored metadata is the ground truth this week.</w:t>
      </w:r>
    </w:p>
    <w:p>
      <w:pPr>
        <w:spacing w:after="40"/>
      </w:pPr>
    </w:p>
    <w:tbl>
      <w:tblPr>
        <w:tblW w:type="dxa" w:w="10080"/>
        <w:tblBorders>
          <w:top w:val="single" w:color="BBCCE4" w:sz="4"/>
          <w:left w:val="single" w:color="BBCCE4" w:sz="4"/>
          <w:bottom w:val="single" w:color="BBCCE4" w:sz="4"/>
          <w:right w:val="single" w:color="BBCCE4" w:sz="4"/>
          <w:insideH w:val="single" w:color="BBCCE4" w:sz="4"/>
          <w:insideV w:val="single" w:color="BBCCE4" w:sz="4"/>
        </w:tblBorders>
      </w:tblPr>
      <w:tblGrid>
        <w:gridCol w:w="10080"/>
      </w:tblGrid>
      <w:tr>
        <w:tc>
          <w:tcPr>
            <w:tcW w:type="dxa" w:w="10080"/>
            <w:shd w:fill="EEF3FB" w:val="clear"/>
            <w:tcMar>
              <w:top w:type="dxa" w:w="90"/>
              <w:left w:type="dxa" w:w="140"/>
              <w:bottom w:type="dxa" w:w="90"/>
              <w:right w:type="dxa" w:w="140"/>
            </w:tcMar>
          </w:tcPr>
          <w:p>
            <w:pPr>
              <w:keepLines/>
              <w:spacing w:after="0" w:line="264"/>
            </w:pPr>
            <w:r>
              <w:rPr>
                <w:b/>
                <w:bCs/>
                <w:color w:val="1F4E79"/>
              </w:rPr>
              <w:t xml:space="preserve">NOTE — </w:t>
            </w:r>
            <w:r>
              <w:rPr>
                <w:b/>
                <w:bCs/>
              </w:rPr>
              <w:t xml:space="preserve">Pruning the task list for the 1-week MVP</w:t>
            </w:r>
            <w:r>
              <w:t xml:space="preserve"> — the spec text describes the full feature; the tracker defines the week. Cut or defer: the </w:t>
            </w:r>
            <w:r>
              <w:rPr>
                <w:b/>
                <w:bCs/>
              </w:rPr>
              <w:t xml:space="preserve">trimesh auto-detection CLI</w:t>
            </w:r>
            <w:r>
              <w:t xml:space="preserve"> (deliverable 1 — you hand-author metadata instead; keep trimesh only for the *validation* checks in the scad-service), </w:t>
            </w:r>
            <w:r>
              <w:rPr>
                <w:b/>
                <w:bCs/>
              </w:rPr>
              <w:t xml:space="preserve">4 of the 5 templates</w:t>
            </w:r>
            <w:r>
              <w:t xml:space="preserve"> (the week builds the </w:t>
            </w:r>
            <w:r>
              <w:rPr>
                <w:b/>
                <w:bCs/>
              </w:rPr>
              <w:t xml:space="preserve">L-bracket only</w:t>
            </w:r>
            <w:r>
              <w:t xml:space="preserve">, B4), the 30-part seed library (the week uses </w:t>
            </w:r>
            <w:r>
              <w:rPr>
                <w:b/>
                <w:bCs/>
              </w:rPr>
              <w:t xml:space="preserve">10 parts</w:t>
            </w:r>
            <w:r>
              <w:t xml:space="preserve">), and Storybook if the </w:t>
            </w:r>
            <w:r>
              <w:rPr>
                <w:rFonts w:ascii="Consolas" w:cs="Consolas" w:eastAsia="Consolas" w:hAnsi="Consolas"/>
                <w:sz w:val="19"/>
                <w:szCs w:val="19"/>
                <w:shd w:fill="F2F4F7" w:val="clear"/>
              </w:rPr>
              <w:t xml:space="preserve">/sandbox</w:t>
            </w:r>
            <w:r>
              <w:t xml:space="preserve"> route is faster. Keep: the solver with full test rigor, the L-bracket compile/validate loop, MechView with all listed interactions, the draco conversion script.</w:t>
            </w:r>
          </w:p>
        </w:tc>
      </w:tr>
    </w:tbl>
    <w:p>
      <w:pPr>
        <w:spacing w:after="40"/>
      </w:pPr>
    </w:p>
    <w:tbl>
      <w:tblPr>
        <w:tblW w:type="dxa" w:w="10080"/>
        <w:tblBorders>
          <w:top w:val="single" w:color="E5C888" w:sz="4"/>
          <w:left w:val="single" w:color="E5C888" w:sz="4"/>
          <w:bottom w:val="single" w:color="E5C888" w:sz="4"/>
          <w:right w:val="single" w:color="E5C888" w:sz="4"/>
          <w:insideH w:val="single" w:color="E5C888" w:sz="4"/>
          <w:insideV w:val="single" w:color="E5C888" w:sz="4"/>
        </w:tblBorders>
      </w:tblPr>
      <w:tblGrid>
        <w:gridCol w:w="10080"/>
      </w:tblGrid>
      <w:tr>
        <w:tc>
          <w:tcPr>
            <w:tcW w:type="dxa" w:w="10080"/>
            <w:shd w:fill="FFF7E8" w:val="clear"/>
            <w:tcMar>
              <w:top w:type="dxa" w:w="90"/>
              <w:left w:type="dxa" w:w="140"/>
              <w:bottom w:type="dxa" w:w="90"/>
              <w:right w:type="dxa" w:w="140"/>
            </w:tcMar>
          </w:tcPr>
          <w:p>
            <w:pPr>
              <w:spacing w:after="90"/>
            </w:pPr>
            <w:r>
              <w:rPr>
                <w:b/>
                <w:bCs/>
                <w:caps/>
                <w:color w:val="8A5A00"/>
                <w:sz w:val="18"/>
                <w:szCs w:val="18"/>
              </w:rPr>
              <w:t xml:space="preserve">Prompt — paste after $speckit-specify (verbatim)</w:t>
            </w:r>
          </w:p>
          <w:p>
            <w:pPr>
              <w:keepLines/>
              <w:spacing w:after="30" w:line="240"/>
            </w:pPr>
            <w:r>
              <w:rPr>
                <w:rFonts w:ascii="Consolas" w:cs="Consolas" w:eastAsia="Consolas" w:hAnsi="Consolas"/>
                <w:sz w:val="18"/>
                <w:szCs w:val="18"/>
              </w:rPr>
              <w:t xml:space="preserve">Build the spatial accuracy engine and 3D viewer for an educational hardware-building app. This subsystem guarantees that everything the user sees about how parts physically fit together is deterministically computed from real geometry, never generated by an AI as free text.</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WHAT IT PROVIDES:</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1. CAD ingestion: given a curated 3D model file of a real part (e.g., an ESP32 board), extract its physical mating features (mounting hole positions and diameters, connector locations, bounding box) into structured metadata. Seed library: ~30 license-checked parts covering one weather-station project.</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2. A deterministic mating solver: given a symbolic mating selection produced elsewhere ("motor holes A1-A4 mate with bracket holes B1-B4 using M3x8 fasteners"), compute the exact position and rotation that assembles the two parts, and detect invalid selections (mismatched hole counts, incompatible spacing) and physical collisions (bounding-box intersection), returning machine-readable failure reports.</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3. A parametric part generator: 5 hand-authored templates (L-bracket, adapter plate, standoff array, enclosure box + lid, sensor mount) that accept a bounded parameter object and produce a printable, validated 3D file. Out-of-bounds parameters, compile failures, and degenerate geometry (zero volume, non-manifold) are rejected automatically with reasons.</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4. An interactive 3D assembly viewer component: loads part models, applies computed transforms, supports orbit/pan/zoom, an exploded-view slider, per-step camera focus, and highlighting of specified parts. Maintains 60fps on integrated graphics up to 30 parts. Consumed by the Workshop screen built by another developer, so it must work standalone in a component sandbox against fixture data.</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DEVELOPED AGAINST FIXTURES: this feature must be fully buildable and testable using committed fixture files and mock data, with no dependency on the AI agents or live database.</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OUT OF SCOPE: choosing which parts mate (an AI agent does that elsewhere), lesson content, any tab UI besides the viewer component itself.</w:t>
            </w:r>
          </w:p>
        </w:tc>
      </w:tr>
    </w:tbl>
    <w:p>
      <w:pPr>
        <w:spacing w:after="60"/>
      </w:pPr>
    </w:p>
    <w:tbl>
      <w:tblPr>
        <w:tblW w:type="dxa" w:w="10080"/>
        <w:tblBorders>
          <w:top w:val="single" w:color="E5C888" w:sz="4"/>
          <w:left w:val="single" w:color="E5C888" w:sz="4"/>
          <w:bottom w:val="single" w:color="E5C888" w:sz="4"/>
          <w:right w:val="single" w:color="E5C888" w:sz="4"/>
          <w:insideH w:val="single" w:color="E5C888" w:sz="4"/>
          <w:insideV w:val="single" w:color="E5C888" w:sz="4"/>
        </w:tblBorders>
      </w:tblPr>
      <w:tblGrid>
        <w:gridCol w:w="10080"/>
      </w:tblGrid>
      <w:tr>
        <w:tc>
          <w:tcPr>
            <w:tcW w:type="dxa" w:w="10080"/>
            <w:shd w:fill="FFF7E8" w:val="clear"/>
            <w:tcMar>
              <w:top w:type="dxa" w:w="90"/>
              <w:left w:type="dxa" w:w="140"/>
              <w:bottom w:type="dxa" w:w="90"/>
              <w:right w:type="dxa" w:w="140"/>
            </w:tcMar>
          </w:tcPr>
          <w:p>
            <w:pPr>
              <w:spacing w:after="90"/>
            </w:pPr>
            <w:r>
              <w:rPr>
                <w:b/>
                <w:bCs/>
                <w:caps/>
                <w:color w:val="8A5A00"/>
                <w:sz w:val="18"/>
                <w:szCs w:val="18"/>
              </w:rPr>
              <w:t xml:space="preserve">Prompt — paste after $speckit-plan (verbatim)</w:t>
            </w:r>
          </w:p>
          <w:p>
            <w:pPr>
              <w:keepLines/>
              <w:spacing w:after="30" w:line="240"/>
            </w:pPr>
            <w:r>
              <w:rPr>
                <w:rFonts w:ascii="Consolas" w:cs="Consolas" w:eastAsia="Consolas" w:hAnsi="Consolas"/>
                <w:sz w:val="18"/>
                <w:szCs w:val="18"/>
              </w:rPr>
              <w:t xml:space="preserve">Three deliverables in the monorepo. (1) ingestion/cad_features: Python + trimesh CLI that reads binary STL, detects circular hole features and bounding boxes, emits CadAssetRecord.matingFeatures JSON conforming to packages/schemas; unit-tested against the committed fixture STLs. (2) packages/solver: pure TypeScript, zero runtime deps beyond a small matrix/quaternion lib (or hand-rolled); input MatingSelection + two CadAssetRecords, output AssemblyTransform or a typed SolverError (mismatch/collision with details); property-based tests plus golden-file tests against fixture expected outputs. (3) assets/templates: 5 OpenSCAD files with documented parameters; packages/scad-service: thin client that validates TemplateParams with per-template zod bounds, POSTs to the headless OpenSCAD compile endpoint (mocked in dev via a local openscad binary or recorded outputs), then validates the resulting STL with a trimesh check script (volume &gt; 0, manifold). (4) apps/web/components/MechView: React Three Fiber + drei; props are fully typed (parts: {cadAssetUrl, transform}[], highlightIds, explodeFactor, cameraTarget); developed in Storybook (or a /sandbox route) against mock AssemblyTransform fixtures; draco-compressed GLTF conversion script for the seed library; instanced meshes for fasteners. All schemas imported from packages/schemas — never redefined locally.</w:t>
            </w:r>
          </w:p>
        </w:tc>
      </w:tr>
    </w:tbl>
    <w:p>
      <w:pPr>
        <w:spacing w:after="40"/>
      </w:pPr>
    </w:p>
    <w:p>
      <w:pPr>
        <w:pStyle w:val="Heading3"/>
        <w:spacing w:after="100" w:before="180"/>
      </w:pPr>
      <w:r>
        <w:t xml:space="preserve">Done when</w:t>
      </w:r>
    </w:p>
    <w:p>
      <w:pPr>
        <w:pStyle w:val="ListParagraph"/>
        <w:keepLines/>
        <w:numPr>
          <w:ilvl w:val="0"/>
          <w:numId w:val="4"/>
        </w:numPr>
        <w:spacing w:after="60" w:line="264"/>
      </w:pPr>
      <w:r>
        <w:t xml:space="preserve">5 of 10 parts have complete, schema-valid </w:t>
      </w:r>
      <w:r>
        <w:rPr>
          <w:rFonts w:ascii="Consolas" w:cs="Consolas" w:eastAsia="Consolas" w:hAnsi="Consolas"/>
          <w:sz w:val="19"/>
          <w:szCs w:val="19"/>
          <w:shd w:fill="F2F4F7" w:val="clear"/>
        </w:rPr>
        <w:t xml:space="preserve">matingFeatures</w:t>
      </w:r>
      <w:r>
        <w:t xml:space="preserve"> JSON; spec/plan/tasks committed on your branch.</w:t>
      </w:r>
    </w:p>
    <w:p>
      <w:pPr>
        <w:pStyle w:val="Heading2"/>
        <w:spacing w:after="120" w:before="260"/>
      </w:pPr>
      <w:r>
        <w:t xml:space="preserve">B3 — Finish the metadata + build THE SOLVER (Day 2)</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50"/>
        <w:gridCol w:w="7630"/>
      </w:tblGrid>
      <w:tr>
        <w:tc>
          <w:tcPr>
            <w:tcW w:type="dxa" w:w="2450"/>
            <w:shd w:fill="F7F8FA" w:val="clear"/>
            <w:tcMar>
              <w:top w:type="dxa" w:w="90"/>
              <w:left w:type="dxa" w:w="140"/>
              <w:bottom w:type="dxa" w:w="90"/>
              <w:right w:type="dxa" w:w="140"/>
            </w:tcMar>
          </w:tcPr>
          <w:p>
            <w:pPr>
              <w:spacing w:after="0"/>
            </w:pPr>
            <w:r>
              <w:rPr>
                <w:b/>
                <w:bCs/>
                <w:color w:val="15803D"/>
                <w:sz w:val="19"/>
                <w:szCs w:val="19"/>
              </w:rPr>
              <w:t xml:space="preserve">When</w:t>
            </w:r>
          </w:p>
        </w:tc>
        <w:tc>
          <w:tcPr>
            <w:tcW w:type="dxa" w:w="7630"/>
            <w:shd w:fill="FFFFFF" w:val="clear"/>
            <w:tcMar>
              <w:top w:type="dxa" w:w="90"/>
              <w:left w:type="dxa" w:w="140"/>
              <w:bottom w:type="dxa" w:w="90"/>
              <w:right w:type="dxa" w:w="140"/>
            </w:tcMar>
          </w:tcPr>
          <w:p>
            <w:pPr>
              <w:spacing w:after="0"/>
            </w:pPr>
            <w:r>
              <w:rPr>
                <w:sz w:val="20"/>
                <w:szCs w:val="20"/>
              </w:rPr>
              <w:t xml:space="preserve">Day 2</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Wait for</w:t>
            </w:r>
          </w:p>
        </w:tc>
        <w:tc>
          <w:tcPr>
            <w:tcW w:type="dxa" w:w="7630"/>
            <w:shd w:fill="FFFFFF" w:val="clear"/>
            <w:tcMar>
              <w:top w:type="dxa" w:w="90"/>
              <w:left w:type="dxa" w:w="140"/>
              <w:bottom w:type="dxa" w:w="90"/>
              <w:right w:type="dxa" w:w="140"/>
            </w:tcMar>
          </w:tcPr>
          <w:p>
            <w:pPr>
              <w:spacing w:after="0"/>
            </w:pPr>
            <w:r>
              <w:rPr>
                <w:sz w:val="20"/>
                <w:szCs w:val="20"/>
              </w:rPr>
              <w:t xml:space="preserve">B1, B2</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Unblocks</w:t>
            </w:r>
          </w:p>
        </w:tc>
        <w:tc>
          <w:tcPr>
            <w:tcW w:type="dxa" w:w="7630"/>
            <w:shd w:fill="FFFFFF" w:val="clear"/>
            <w:tcMar>
              <w:top w:type="dxa" w:w="90"/>
              <w:left w:type="dxa" w:w="140"/>
              <w:bottom w:type="dxa" w:w="90"/>
              <w:right w:type="dxa" w:w="140"/>
            </w:tcMar>
          </w:tcPr>
          <w:p>
            <w:pPr>
              <w:spacing w:after="0"/>
            </w:pPr>
            <w:r>
              <w:rPr>
                <w:sz w:val="20"/>
                <w:szCs w:val="20"/>
              </w:rPr>
              <w:t xml:space="preserve">B4 and B5</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Merge to main?</w:t>
            </w:r>
          </w:p>
        </w:tc>
        <w:tc>
          <w:tcPr>
            <w:tcW w:type="dxa" w:w="7630"/>
            <w:shd w:fill="FFFFFF" w:val="clear"/>
            <w:tcMar>
              <w:top w:type="dxa" w:w="90"/>
              <w:left w:type="dxa" w:w="140"/>
              <w:bottom w:type="dxa" w:w="90"/>
              <w:right w:type="dxa" w:w="140"/>
            </w:tcMar>
          </w:tcPr>
          <w:p>
            <w:pPr>
              <w:spacing w:after="0"/>
            </w:pPr>
            <w:r>
              <w:rPr>
                <w:sz w:val="20"/>
                <w:szCs w:val="20"/>
              </w:rPr>
              <w:t xml:space="preserve">No</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Tracker</w:t>
            </w:r>
          </w:p>
        </w:tc>
        <w:tc>
          <w:tcPr>
            <w:tcW w:type="dxa" w:w="7630"/>
            <w:shd w:fill="FFFFFF" w:val="clear"/>
            <w:tcMar>
              <w:top w:type="dxa" w:w="90"/>
              <w:left w:type="dxa" w:w="140"/>
              <w:bottom w:type="dxa" w:w="90"/>
              <w:right w:type="dxa" w:w="140"/>
            </w:tcMar>
          </w:tcPr>
          <w:p>
            <w:pPr>
              <w:spacing w:after="0"/>
            </w:pPr>
            <w:r>
              <w:rPr>
                <w:sz w:val="20"/>
                <w:szCs w:val="20"/>
              </w:rPr>
              <w:t xml:space="preserve">Set </w:t>
            </w:r>
            <w:r>
              <w:rPr>
                <w:b/>
                <w:bCs/>
                <w:sz w:val="20"/>
                <w:szCs w:val="20"/>
              </w:rPr>
              <w:t xml:space="preserve">B3 → Done (H15)</w:t>
            </w:r>
          </w:p>
        </w:tc>
      </w:tr>
    </w:tbl>
    <w:p>
      <w:pPr>
        <w:spacing w:after="60"/>
      </w:pPr>
    </w:p>
    <w:p>
      <w:pPr>
        <w:keepLines/>
        <w:spacing w:after="120" w:before="0" w:line="264"/>
      </w:pPr>
      <w:r>
        <w:rPr>
          <w:b/>
          <w:bCs/>
        </w:rPr>
        <w:t xml:space="preserve">Why it matters:</w:t>
      </w:r>
      <w:r>
        <w:t xml:space="preserve"> the tracker calls this "the demo’s accuracy engine." Everything the audience sees about parts fitting together is this code.</w:t>
      </w:r>
    </w:p>
    <w:p>
      <w:pPr>
        <w:pStyle w:val="Heading3"/>
        <w:spacing w:after="100" w:before="180"/>
      </w:pPr>
      <w:r>
        <w:t xml:space="preserve">Do this</w:t>
      </w:r>
    </w:p>
    <w:p>
      <w:pPr>
        <w:pStyle w:val="ListParagraph"/>
        <w:keepLines/>
        <w:numPr>
          <w:ilvl w:val="0"/>
          <w:numId w:val="6"/>
        </w:numPr>
        <w:spacing w:after="80" w:line="264"/>
      </w:pPr>
      <w:r>
        <w:t xml:space="preserve">Finish </w:t>
      </w:r>
      <w:r>
        <w:rPr>
          <w:rFonts w:ascii="Consolas" w:cs="Consolas" w:eastAsia="Consolas" w:hAnsi="Consolas"/>
          <w:sz w:val="19"/>
          <w:szCs w:val="19"/>
          <w:shd w:fill="F2F4F7" w:val="clear"/>
        </w:rPr>
        <w:t xml:space="preserve">matingFeatures</w:t>
      </w:r>
      <w:r>
        <w:t xml:space="preserve"> for </w:t>
      </w:r>
      <w:r>
        <w:rPr>
          <w:b/>
          <w:bCs/>
        </w:rPr>
        <w:t xml:space="preserve">all 10</w:t>
      </w:r>
      <w:r>
        <w:t xml:space="preserve"> weather-station parts (datasheet transcription, same as yesterday).</w:t>
      </w:r>
    </w:p>
    <w:p>
      <w:pPr>
        <w:pStyle w:val="ListParagraph"/>
        <w:keepLines/>
        <w:numPr>
          <w:ilvl w:val="0"/>
          <w:numId w:val="6"/>
        </w:numPr>
        <w:spacing w:after="80" w:line="264"/>
      </w:pPr>
      <w:r>
        <w:t xml:space="preserve">Build </w:t>
      </w:r>
      <w:r>
        <w:rPr>
          <w:rFonts w:ascii="Consolas" w:cs="Consolas" w:eastAsia="Consolas" w:hAnsi="Consolas"/>
          <w:sz w:val="19"/>
          <w:szCs w:val="19"/>
          <w:shd w:fill="F2F4F7" w:val="clear"/>
        </w:rPr>
        <w:t xml:space="preserve">packages/solver</w:t>
      </w:r>
      <w:r>
        <w:t xml:space="preserve"> — pure TypeScript, zero runtime deps beyond a small matrix/quaternion lib (or hand-rolled). Input: </w:t>
      </w:r>
      <w:r>
        <w:rPr>
          <w:rFonts w:ascii="Consolas" w:cs="Consolas" w:eastAsia="Consolas" w:hAnsi="Consolas"/>
          <w:sz w:val="19"/>
          <w:szCs w:val="19"/>
          <w:shd w:fill="F2F4F7" w:val="clear"/>
        </w:rPr>
        <w:t xml:space="preserve">MatingSelection</w:t>
      </w:r>
      <w:r>
        <w:t xml:space="preserve"> + two </w:t>
      </w:r>
      <w:r>
        <w:rPr>
          <w:rFonts w:ascii="Consolas" w:cs="Consolas" w:eastAsia="Consolas" w:hAnsi="Consolas"/>
          <w:sz w:val="19"/>
          <w:szCs w:val="19"/>
          <w:shd w:fill="F2F4F7" w:val="clear"/>
        </w:rPr>
        <w:t xml:space="preserve">CadAssetRecord</w:t>
      </w:r>
      <w:r>
        <w:t xml:space="preserve">s. Output: </w:t>
      </w:r>
      <w:r>
        <w:rPr>
          <w:rFonts w:ascii="Consolas" w:cs="Consolas" w:eastAsia="Consolas" w:hAnsi="Consolas"/>
          <w:sz w:val="19"/>
          <w:szCs w:val="19"/>
          <w:shd w:fill="F2F4F7" w:val="clear"/>
        </w:rPr>
        <w:t xml:space="preserve">AssemblyTransform</w:t>
      </w:r>
      <w:r>
        <w:t xml:space="preserve"> </w:t>
      </w:r>
      <w:r>
        <w:rPr>
          <w:b/>
          <w:bCs/>
        </w:rPr>
        <w:t xml:space="preserve">or</w:t>
      </w:r>
      <w:r>
        <w:t xml:space="preserve"> a typed </w:t>
      </w:r>
      <w:r>
        <w:rPr>
          <w:rFonts w:ascii="Consolas" w:cs="Consolas" w:eastAsia="Consolas" w:hAnsi="Consolas"/>
          <w:sz w:val="19"/>
          <w:szCs w:val="19"/>
          <w:shd w:fill="F2F4F7" w:val="clear"/>
        </w:rPr>
        <w:t xml:space="preserve">SolverError</w:t>
      </w:r>
      <w:r>
        <w:t xml:space="preserve">.</w:t>
      </w:r>
    </w:p>
    <w:p>
      <w:pPr>
        <w:pStyle w:val="ListParagraph"/>
        <w:keepLines/>
        <w:numPr>
          <w:ilvl w:val="0"/>
          <w:numId w:val="6"/>
        </w:numPr>
        <w:spacing w:after="80" w:line="264"/>
      </w:pPr>
      <w:r>
        <w:t xml:space="preserve">Error taxonomy with </w:t>
      </w:r>
      <w:r>
        <w:rPr>
          <w:b/>
          <w:bCs/>
        </w:rPr>
        <w:t xml:space="preserve">details an 8B model can act on</w:t>
      </w:r>
      <w:r>
        <w:t xml:space="preserve">: </w:t>
      </w:r>
      <w:r>
        <w:rPr>
          <w:rFonts w:ascii="Consolas" w:cs="Consolas" w:eastAsia="Consolas" w:hAnsi="Consolas"/>
          <w:sz w:val="19"/>
          <w:szCs w:val="19"/>
          <w:shd w:fill="F2F4F7" w:val="clear"/>
        </w:rPr>
        <w:t xml:space="preserve">MISMATCHED_HOLE_COUNT</w:t>
      </w:r>
      <w:r>
        <w:t xml:space="preserve"> (expected vs actual), </w:t>
      </w:r>
      <w:r>
        <w:rPr>
          <w:rFonts w:ascii="Consolas" w:cs="Consolas" w:eastAsia="Consolas" w:hAnsi="Consolas"/>
          <w:sz w:val="19"/>
          <w:szCs w:val="19"/>
          <w:shd w:fill="F2F4F7" w:val="clear"/>
        </w:rPr>
        <w:t xml:space="preserve">INCOMPATIBLE_SPACING</w:t>
      </w:r>
      <w:r>
        <w:t xml:space="preserve"> (the two spacings, in mm), </w:t>
      </w:r>
      <w:r>
        <w:rPr>
          <w:rFonts w:ascii="Consolas" w:cs="Consolas" w:eastAsia="Consolas" w:hAnsi="Consolas"/>
          <w:sz w:val="19"/>
          <w:szCs w:val="19"/>
          <w:shd w:fill="F2F4F7" w:val="clear"/>
        </w:rPr>
        <w:t xml:space="preserve">BOUNDING_BOX_COLLISION</w:t>
      </w:r>
      <w:r>
        <w:t xml:space="preserve"> (which parts, overlap volume/axis). You will tune the wording with C on Day 5 — design the payloads for that now.</w:t>
      </w:r>
    </w:p>
    <w:p>
      <w:pPr>
        <w:pStyle w:val="ListParagraph"/>
        <w:keepLines/>
        <w:numPr>
          <w:ilvl w:val="0"/>
          <w:numId w:val="6"/>
        </w:numPr>
        <w:spacing w:after="80" w:line="264"/>
      </w:pPr>
      <w:r>
        <w:t xml:space="preserve">Tests: </w:t>
      </w:r>
      <w:r>
        <w:rPr>
          <w:b/>
          <w:bCs/>
        </w:rPr>
        <w:t xml:space="preserve">golden-file tests</w:t>
      </w:r>
      <w:r>
        <w:t xml:space="preserve"> against your B1 expected outputs, plus a </w:t>
      </w:r>
      <w:r>
        <w:rPr>
          <w:b/>
          <w:bCs/>
        </w:rPr>
        <w:t xml:space="preserve">property test</w:t>
      </w:r>
      <w:r>
        <w:t xml:space="preserve"> — the solved transform actually aligns mated hole centers within tolerance.</w:t>
      </w:r>
    </w:p>
    <w:p>
      <w:pPr>
        <w:pStyle w:val="Heading3"/>
        <w:spacing w:after="100" w:before="180"/>
      </w:pPr>
      <w:r>
        <w:t xml:space="preserve">Done when</w:t>
      </w:r>
    </w:p>
    <w:p>
      <w:pPr>
        <w:pStyle w:val="ListParagraph"/>
        <w:keepLines/>
        <w:numPr>
          <w:ilvl w:val="0"/>
          <w:numId w:val="4"/>
        </w:numPr>
        <w:spacing w:after="60" w:line="264"/>
      </w:pPr>
      <w:r>
        <w:t xml:space="preserve">All golden-file tests pass; the property test passes across the fixture set; all 10 parts’ metadata is schema-valid.</w:t>
      </w:r>
    </w:p>
    <w:p>
      <w:pPr>
        <w:pStyle w:val="Heading2"/>
        <w:spacing w:after="120" w:before="260"/>
      </w:pPr>
      <w:r>
        <w:t xml:space="preserve">B4 — L-bracket template + compile/validate loop (Day 3)</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50"/>
        <w:gridCol w:w="7630"/>
      </w:tblGrid>
      <w:tr>
        <w:tc>
          <w:tcPr>
            <w:tcW w:type="dxa" w:w="2450"/>
            <w:shd w:fill="F7F8FA" w:val="clear"/>
            <w:tcMar>
              <w:top w:type="dxa" w:w="90"/>
              <w:left w:type="dxa" w:w="140"/>
              <w:bottom w:type="dxa" w:w="90"/>
              <w:right w:type="dxa" w:w="140"/>
            </w:tcMar>
          </w:tcPr>
          <w:p>
            <w:pPr>
              <w:spacing w:after="0"/>
            </w:pPr>
            <w:r>
              <w:rPr>
                <w:b/>
                <w:bCs/>
                <w:color w:val="15803D"/>
                <w:sz w:val="19"/>
                <w:szCs w:val="19"/>
              </w:rPr>
              <w:t xml:space="preserve">When</w:t>
            </w:r>
          </w:p>
        </w:tc>
        <w:tc>
          <w:tcPr>
            <w:tcW w:type="dxa" w:w="7630"/>
            <w:shd w:fill="FFFFFF" w:val="clear"/>
            <w:tcMar>
              <w:top w:type="dxa" w:w="90"/>
              <w:left w:type="dxa" w:w="140"/>
              <w:bottom w:type="dxa" w:w="90"/>
              <w:right w:type="dxa" w:w="140"/>
            </w:tcMar>
          </w:tcPr>
          <w:p>
            <w:pPr>
              <w:spacing w:after="0"/>
            </w:pPr>
            <w:r>
              <w:rPr>
                <w:sz w:val="20"/>
                <w:szCs w:val="20"/>
              </w:rPr>
              <w:t xml:space="preserve">Day 3</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Wait for</w:t>
            </w:r>
          </w:p>
        </w:tc>
        <w:tc>
          <w:tcPr>
            <w:tcW w:type="dxa" w:w="7630"/>
            <w:shd w:fill="FFFFFF" w:val="clear"/>
            <w:tcMar>
              <w:top w:type="dxa" w:w="90"/>
              <w:left w:type="dxa" w:w="140"/>
              <w:bottom w:type="dxa" w:w="90"/>
              <w:right w:type="dxa" w:w="140"/>
            </w:tcMar>
          </w:tcPr>
          <w:p>
            <w:pPr>
              <w:spacing w:after="0"/>
            </w:pPr>
            <w:r>
              <w:rPr>
                <w:sz w:val="20"/>
                <w:szCs w:val="20"/>
              </w:rPr>
              <w:t xml:space="preserve">B3; </w:t>
            </w:r>
            <w:r>
              <w:rPr>
                <w:b/>
                <w:bCs/>
                <w:sz w:val="20"/>
                <w:szCs w:val="20"/>
              </w:rPr>
              <w:t xml:space="preserve">A3 (soft)</w:t>
            </w:r>
            <w:r>
              <w:rPr>
                <w:sz w:val="20"/>
                <w:szCs w:val="20"/>
              </w:rPr>
              <w:t xml:space="preserve"> — A’s headless OpenSCAD container</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Unblocks</w:t>
            </w:r>
          </w:p>
        </w:tc>
        <w:tc>
          <w:tcPr>
            <w:tcW w:type="dxa" w:w="7630"/>
            <w:shd w:fill="FFFFFF" w:val="clear"/>
            <w:tcMar>
              <w:top w:type="dxa" w:w="90"/>
              <w:left w:type="dxa" w:w="140"/>
              <w:bottom w:type="dxa" w:w="90"/>
              <w:right w:type="dxa" w:w="140"/>
            </w:tcMar>
          </w:tcPr>
          <w:p>
            <w:pPr>
              <w:spacing w:after="0"/>
            </w:pPr>
            <w:r>
              <w:rPr>
                <w:sz w:val="20"/>
                <w:szCs w:val="20"/>
              </w:rPr>
              <w:t xml:space="preserve">B5</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Merge to main?</w:t>
            </w:r>
          </w:p>
        </w:tc>
        <w:tc>
          <w:tcPr>
            <w:tcW w:type="dxa" w:w="7630"/>
            <w:shd w:fill="FFFFFF" w:val="clear"/>
            <w:tcMar>
              <w:top w:type="dxa" w:w="90"/>
              <w:left w:type="dxa" w:w="140"/>
              <w:bottom w:type="dxa" w:w="90"/>
              <w:right w:type="dxa" w:w="140"/>
            </w:tcMar>
          </w:tcPr>
          <w:p>
            <w:pPr>
              <w:spacing w:after="0"/>
            </w:pPr>
            <w:r>
              <w:rPr>
                <w:sz w:val="20"/>
                <w:szCs w:val="20"/>
              </w:rPr>
              <w:t xml:space="preserve">No</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Tracker</w:t>
            </w:r>
          </w:p>
        </w:tc>
        <w:tc>
          <w:tcPr>
            <w:tcW w:type="dxa" w:w="7630"/>
            <w:shd w:fill="FFFFFF" w:val="clear"/>
            <w:tcMar>
              <w:top w:type="dxa" w:w="90"/>
              <w:left w:type="dxa" w:w="140"/>
              <w:bottom w:type="dxa" w:w="90"/>
              <w:right w:type="dxa" w:w="140"/>
            </w:tcMar>
          </w:tcPr>
          <w:p>
            <w:pPr>
              <w:spacing w:after="0"/>
            </w:pPr>
            <w:r>
              <w:rPr>
                <w:sz w:val="20"/>
                <w:szCs w:val="20"/>
              </w:rPr>
              <w:t xml:space="preserve">Set </w:t>
            </w:r>
            <w:r>
              <w:rPr>
                <w:b/>
                <w:bCs/>
                <w:sz w:val="20"/>
                <w:szCs w:val="20"/>
              </w:rPr>
              <w:t xml:space="preserve">B4 → Done (H18)</w:t>
            </w:r>
          </w:p>
        </w:tc>
      </w:tr>
    </w:tbl>
    <w:p>
      <w:pPr>
        <w:spacing w:after="60"/>
      </w:pPr>
    </w:p>
    <w:tbl>
      <w:tblPr>
        <w:tblW w:type="dxa" w:w="10080"/>
        <w:tblBorders>
          <w:top w:val="single" w:color="E8C79A" w:sz="4"/>
          <w:left w:val="single" w:color="E8C79A" w:sz="4"/>
          <w:bottom w:val="single" w:color="E8C79A" w:sz="4"/>
          <w:right w:val="single" w:color="E8C79A" w:sz="4"/>
          <w:insideH w:val="single" w:color="E8C79A" w:sz="4"/>
          <w:insideV w:val="single" w:color="E8C79A" w:sz="4"/>
        </w:tblBorders>
      </w:tblPr>
      <w:tblGrid>
        <w:gridCol w:w="10080"/>
      </w:tblGrid>
      <w:tr>
        <w:tc>
          <w:tcPr>
            <w:tcW w:type="dxa" w:w="10080"/>
            <w:shd w:fill="FFF4E5" w:val="clear"/>
            <w:tcMar>
              <w:top w:type="dxa" w:w="90"/>
              <w:left w:type="dxa" w:w="140"/>
              <w:bottom w:type="dxa" w:w="90"/>
              <w:right w:type="dxa" w:w="140"/>
            </w:tcMar>
          </w:tcPr>
          <w:p>
            <w:pPr>
              <w:keepLines/>
              <w:spacing w:after="0" w:line="264"/>
            </w:pPr>
            <w:r>
              <w:rPr>
                <w:b/>
                <w:bCs/>
                <w:color w:val="A15C00"/>
              </w:rPr>
              <w:t xml:space="preserve">SOFT WAIT — </w:t>
            </w:r>
            <w:r>
              <w:t xml:space="preserve">A3 provides the containerized OpenSCAD compile endpoint — but your fallback is </w:t>
            </w:r>
            <w:r>
              <w:rPr>
                <w:b/>
                <w:bCs/>
              </w:rPr>
              <w:t xml:space="preserve">built into the plan</w:t>
            </w:r>
            <w:r>
              <w:t xml:space="preserve">: point the scad-service at your </w:t>
            </w:r>
            <w:r>
              <w:rPr>
                <w:b/>
                <w:bCs/>
              </w:rPr>
              <w:t xml:space="preserve">local `openscad` binary</w:t>
            </w:r>
            <w:r>
              <w:t xml:space="preserve"> and do not stall. Swap to the container whenever it lands.</w:t>
            </w:r>
          </w:p>
        </w:tc>
      </w:tr>
    </w:tbl>
    <w:p>
      <w:pPr>
        <w:spacing w:after="40"/>
      </w:pPr>
    </w:p>
    <w:p>
      <w:pPr>
        <w:pStyle w:val="Heading3"/>
        <w:spacing w:after="100" w:before="180"/>
      </w:pPr>
      <w:r>
        <w:t xml:space="preserve">Do this</w:t>
      </w:r>
    </w:p>
    <w:p>
      <w:pPr>
        <w:pStyle w:val="ListParagraph"/>
        <w:keepLines/>
        <w:numPr>
          <w:ilvl w:val="0"/>
          <w:numId w:val="7"/>
        </w:numPr>
        <w:spacing w:after="80" w:line="264"/>
      </w:pPr>
      <w:r>
        <w:t xml:space="preserve">Write </w:t>
      </w:r>
      <w:r>
        <w:rPr>
          <w:rFonts w:ascii="Consolas" w:cs="Consolas" w:eastAsia="Consolas" w:hAnsi="Consolas"/>
          <w:sz w:val="19"/>
          <w:szCs w:val="19"/>
          <w:shd w:fill="F2F4F7" w:val="clear"/>
        </w:rPr>
        <w:t xml:space="preserve">assets/templates/l_bracket.scad</w:t>
      </w:r>
      <w:r>
        <w:t xml:space="preserve"> with documented parameters (arm lengths, thickness, hole spacing, hole diameter, clearances).</w:t>
      </w:r>
    </w:p>
    <w:p>
      <w:pPr>
        <w:pStyle w:val="ListParagraph"/>
        <w:keepLines/>
        <w:numPr>
          <w:ilvl w:val="0"/>
          <w:numId w:val="7"/>
        </w:numPr>
        <w:spacing w:after="80" w:line="264"/>
      </w:pPr>
      <w:r>
        <w:t xml:space="preserve">Build </w:t>
      </w:r>
      <w:r>
        <w:rPr>
          <w:rFonts w:ascii="Consolas" w:cs="Consolas" w:eastAsia="Consolas" w:hAnsi="Consolas"/>
          <w:sz w:val="19"/>
          <w:szCs w:val="19"/>
          <w:shd w:fill="F2F4F7" w:val="clear"/>
        </w:rPr>
        <w:t xml:space="preserve">packages/scad-service</w:t>
      </w:r>
      <w:r>
        <w:t xml:space="preserve">: validate </w:t>
      </w:r>
      <w:r>
        <w:rPr>
          <w:rFonts w:ascii="Consolas" w:cs="Consolas" w:eastAsia="Consolas" w:hAnsi="Consolas"/>
          <w:sz w:val="19"/>
          <w:szCs w:val="19"/>
          <w:shd w:fill="F2F4F7" w:val="clear"/>
        </w:rPr>
        <w:t xml:space="preserve">TemplateParams</w:t>
      </w:r>
      <w:r>
        <w:t xml:space="preserve"> against </w:t>
      </w:r>
      <w:r>
        <w:rPr>
          <w:b/>
          <w:bCs/>
        </w:rPr>
        <w:t xml:space="preserve">per-template zod bounds</w:t>
      </w:r>
      <w:r>
        <w:t xml:space="preserve"> → compile (container endpoint or local binary) → validate the resulting STL with the trimesh check (</w:t>
      </w:r>
      <w:r>
        <w:rPr>
          <w:b/>
          <w:bCs/>
        </w:rPr>
        <w:t xml:space="preserve">volume &gt; 0, manifold</w:t>
      </w:r>
      <w:r>
        <w:t xml:space="preserve">).</w:t>
      </w:r>
    </w:p>
    <w:p>
      <w:pPr>
        <w:pStyle w:val="ListParagraph"/>
        <w:keepLines/>
        <w:numPr>
          <w:ilvl w:val="0"/>
          <w:numId w:val="7"/>
        </w:numPr>
        <w:spacing w:after="80" w:line="264"/>
      </w:pPr>
      <w:r>
        <w:t xml:space="preserve">Rejection paths, each with a </w:t>
      </w:r>
      <w:r>
        <w:rPr>
          <w:b/>
          <w:bCs/>
        </w:rPr>
        <w:t xml:space="preserve">machine-readable reason</w:t>
      </w:r>
      <w:r>
        <w:t xml:space="preserve">: </w:t>
      </w:r>
      <w:r>
        <w:rPr>
          <w:rFonts w:ascii="Consolas" w:cs="Consolas" w:eastAsia="Consolas" w:hAnsi="Consolas"/>
          <w:sz w:val="19"/>
          <w:szCs w:val="19"/>
          <w:shd w:fill="F2F4F7" w:val="clear"/>
        </w:rPr>
        <w:t xml:space="preserve">OUT_OF_BOUNDS</w:t>
      </w:r>
      <w:r>
        <w:t xml:space="preserve"> (which param, allowed range), </w:t>
      </w:r>
      <w:r>
        <w:rPr>
          <w:rFonts w:ascii="Consolas" w:cs="Consolas" w:eastAsia="Consolas" w:hAnsi="Consolas"/>
          <w:sz w:val="19"/>
          <w:szCs w:val="19"/>
          <w:shd w:fill="F2F4F7" w:val="clear"/>
        </w:rPr>
        <w:t xml:space="preserve">COMPILE_FAILED</w:t>
      </w:r>
      <w:r>
        <w:t xml:space="preserve"> (compiler stderr), </w:t>
      </w:r>
      <w:r>
        <w:rPr>
          <w:rFonts w:ascii="Consolas" w:cs="Consolas" w:eastAsia="Consolas" w:hAnsi="Consolas"/>
          <w:sz w:val="19"/>
          <w:szCs w:val="19"/>
          <w:shd w:fill="F2F4F7" w:val="clear"/>
        </w:rPr>
        <w:t xml:space="preserve">DEGENERATE_MESH</w:t>
      </w:r>
      <w:r>
        <w:t xml:space="preserve"> (which check failed). Tests must cover all three (constitution principle 6).</w:t>
      </w:r>
    </w:p>
    <w:p>
      <w:pPr>
        <w:pStyle w:val="ListParagraph"/>
        <w:keepLines/>
        <w:numPr>
          <w:ilvl w:val="0"/>
          <w:numId w:val="7"/>
        </w:numPr>
        <w:spacing w:after="80" w:line="264"/>
      </w:pPr>
      <w:r>
        <w:t xml:space="preserve">Wire it so C’s coder-model TemplateParams step can call it through the mock/real seam later.</w:t>
      </w:r>
    </w:p>
    <w:tbl>
      <w:tblPr>
        <w:tblW w:type="dxa" w:w="10080"/>
        <w:tblBorders>
          <w:top w:val="single" w:color="BBCCE4" w:sz="4"/>
          <w:left w:val="single" w:color="BBCCE4" w:sz="4"/>
          <w:bottom w:val="single" w:color="BBCCE4" w:sz="4"/>
          <w:right w:val="single" w:color="BBCCE4" w:sz="4"/>
          <w:insideH w:val="single" w:color="BBCCE4" w:sz="4"/>
          <w:insideV w:val="single" w:color="BBCCE4" w:sz="4"/>
        </w:tblBorders>
      </w:tblPr>
      <w:tblGrid>
        <w:gridCol w:w="10080"/>
      </w:tblGrid>
      <w:tr>
        <w:tc>
          <w:tcPr>
            <w:tcW w:type="dxa" w:w="10080"/>
            <w:shd w:fill="EEF3FB" w:val="clear"/>
            <w:tcMar>
              <w:top w:type="dxa" w:w="90"/>
              <w:left w:type="dxa" w:w="140"/>
              <w:bottom w:type="dxa" w:w="90"/>
              <w:right w:type="dxa" w:w="140"/>
            </w:tcMar>
          </w:tcPr>
          <w:p>
            <w:pPr>
              <w:keepLines/>
              <w:spacing w:after="0" w:line="264"/>
            </w:pPr>
            <w:r>
              <w:rPr>
                <w:b/>
                <w:bCs/>
                <w:color w:val="1F4E79"/>
              </w:rPr>
              <w:t xml:space="preserve">CUT LIST — </w:t>
            </w:r>
            <w:r>
              <w:t xml:space="preserve">The tracker’s explicit rule: </w:t>
            </w:r>
            <w:r>
              <w:rPr>
                <w:b/>
                <w:bCs/>
              </w:rPr>
              <w:t xml:space="preserve">if you are behind on Day 3, cut B4 before B5 — never the solver or the viewer.</w:t>
            </w:r>
            <w:r>
              <w:t xml:space="preserve"> A demo without the printed bracket survives; a demo without MechView does not.</w:t>
            </w:r>
          </w:p>
        </w:tc>
      </w:tr>
    </w:tbl>
    <w:p>
      <w:pPr>
        <w:spacing w:after="40"/>
      </w:pPr>
    </w:p>
    <w:p>
      <w:pPr>
        <w:pStyle w:val="Heading3"/>
        <w:spacing w:after="100" w:before="180"/>
      </w:pPr>
      <w:r>
        <w:t xml:space="preserve">Done when</w:t>
      </w:r>
    </w:p>
    <w:p>
      <w:pPr>
        <w:pStyle w:val="ListParagraph"/>
        <w:keepLines/>
        <w:numPr>
          <w:ilvl w:val="0"/>
          <w:numId w:val="4"/>
        </w:numPr>
        <w:spacing w:after="60" w:line="264"/>
      </w:pPr>
      <w:r>
        <w:t xml:space="preserve">Out-of-bounds params, a forced compile failure, and a zero-volume mesh are all rejected with machine-readable reasons; happy path emits a printable STL.</w:t>
      </w:r>
    </w:p>
    <w:p>
      <w:pPr>
        <w:pStyle w:val="Heading2"/>
        <w:spacing w:after="120" w:before="260"/>
      </w:pPr>
      <w:r>
        <w:t xml:space="preserve">B5 — MechView 3D viewer + step sync → MERGE (Day 4) — your hard gate</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50"/>
        <w:gridCol w:w="7630"/>
      </w:tblGrid>
      <w:tr>
        <w:tc>
          <w:tcPr>
            <w:tcW w:type="dxa" w:w="2450"/>
            <w:shd w:fill="F7F8FA" w:val="clear"/>
            <w:tcMar>
              <w:top w:type="dxa" w:w="90"/>
              <w:left w:type="dxa" w:w="140"/>
              <w:bottom w:type="dxa" w:w="90"/>
              <w:right w:type="dxa" w:w="140"/>
            </w:tcMar>
          </w:tcPr>
          <w:p>
            <w:pPr>
              <w:spacing w:after="0"/>
            </w:pPr>
            <w:r>
              <w:rPr>
                <w:b/>
                <w:bCs/>
                <w:color w:val="15803D"/>
                <w:sz w:val="19"/>
                <w:szCs w:val="19"/>
              </w:rPr>
              <w:t xml:space="preserve">When</w:t>
            </w:r>
          </w:p>
        </w:tc>
        <w:tc>
          <w:tcPr>
            <w:tcW w:type="dxa" w:w="7630"/>
            <w:shd w:fill="FFFFFF" w:val="clear"/>
            <w:tcMar>
              <w:top w:type="dxa" w:w="90"/>
              <w:left w:type="dxa" w:w="140"/>
              <w:bottom w:type="dxa" w:w="90"/>
              <w:right w:type="dxa" w:w="140"/>
            </w:tcMar>
          </w:tcPr>
          <w:p>
            <w:pPr>
              <w:spacing w:after="0"/>
            </w:pPr>
            <w:r>
              <w:rPr>
                <w:sz w:val="20"/>
                <w:szCs w:val="20"/>
              </w:rPr>
              <w:t xml:space="preserve">Day 4 — </w:t>
            </w:r>
            <w:r>
              <w:rPr>
                <w:b/>
                <w:bCs/>
                <w:sz w:val="20"/>
                <w:szCs w:val="20"/>
              </w:rPr>
              <w:t xml:space="preserve">merge to main by end of day</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Wait for</w:t>
            </w:r>
          </w:p>
        </w:tc>
        <w:tc>
          <w:tcPr>
            <w:tcW w:type="dxa" w:w="7630"/>
            <w:shd w:fill="FFFFFF" w:val="clear"/>
            <w:tcMar>
              <w:top w:type="dxa" w:w="90"/>
              <w:left w:type="dxa" w:w="140"/>
              <w:bottom w:type="dxa" w:w="90"/>
              <w:right w:type="dxa" w:w="140"/>
            </w:tcMar>
          </w:tcPr>
          <w:p>
            <w:pPr>
              <w:spacing w:after="0"/>
            </w:pPr>
            <w:r>
              <w:rPr>
                <w:sz w:val="20"/>
                <w:szCs w:val="20"/>
              </w:rPr>
              <w:t xml:space="preserve">B3, B4</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Unblocks</w:t>
            </w:r>
          </w:p>
        </w:tc>
        <w:tc>
          <w:tcPr>
            <w:tcW w:type="dxa" w:w="7630"/>
            <w:shd w:fill="FFFFFF" w:val="clear"/>
            <w:tcMar>
              <w:top w:type="dxa" w:w="90"/>
              <w:left w:type="dxa" w:w="140"/>
              <w:bottom w:type="dxa" w:w="90"/>
              <w:right w:type="dxa" w:w="140"/>
            </w:tcMar>
          </w:tcPr>
          <w:p>
            <w:pPr>
              <w:spacing w:after="0"/>
            </w:pPr>
            <w:r>
              <w:rPr>
                <w:b/>
                <w:bCs/>
                <w:sz w:val="20"/>
                <w:szCs w:val="20"/>
              </w:rPr>
              <w:t xml:space="preserve">G2 — hard gate.</w:t>
            </w:r>
            <w:r>
              <w:rPr>
                <w:sz w:val="20"/>
                <w:szCs w:val="20"/>
              </w:rPr>
              <w:t xml:space="preserve"> Day 5 cannot happen without it</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Merge to main?</w:t>
            </w:r>
          </w:p>
        </w:tc>
        <w:tc>
          <w:tcPr>
            <w:tcW w:type="dxa" w:w="7630"/>
            <w:shd w:fill="FFFFFF" w:val="clear"/>
            <w:tcMar>
              <w:top w:type="dxa" w:w="90"/>
              <w:left w:type="dxa" w:w="140"/>
              <w:bottom w:type="dxa" w:w="90"/>
              <w:right w:type="dxa" w:w="140"/>
            </w:tcMar>
          </w:tcPr>
          <w:p>
            <w:pPr>
              <w:spacing w:after="0"/>
            </w:pPr>
            <w:r>
              <w:rPr>
                <w:b/>
                <w:bCs/>
                <w:sz w:val="20"/>
                <w:szCs w:val="20"/>
              </w:rPr>
              <w:t xml:space="preserve">Yes</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Tracker</w:t>
            </w:r>
          </w:p>
        </w:tc>
        <w:tc>
          <w:tcPr>
            <w:tcW w:type="dxa" w:w="7630"/>
            <w:shd w:fill="FFFFFF" w:val="clear"/>
            <w:tcMar>
              <w:top w:type="dxa" w:w="90"/>
              <w:left w:type="dxa" w:w="140"/>
              <w:bottom w:type="dxa" w:w="90"/>
              <w:right w:type="dxa" w:w="140"/>
            </w:tcMar>
          </w:tcPr>
          <w:p>
            <w:pPr>
              <w:spacing w:after="0"/>
            </w:pPr>
            <w:r>
              <w:rPr>
                <w:sz w:val="20"/>
                <w:szCs w:val="20"/>
              </w:rPr>
              <w:t xml:space="preserve">Set </w:t>
            </w:r>
            <w:r>
              <w:rPr>
                <w:b/>
                <w:bCs/>
                <w:sz w:val="20"/>
                <w:szCs w:val="20"/>
              </w:rPr>
              <w:t xml:space="preserve">B5 → Done (H21)</w:t>
            </w:r>
          </w:p>
        </w:tc>
      </w:tr>
    </w:tbl>
    <w:p>
      <w:pPr>
        <w:spacing w:after="60"/>
      </w:pPr>
    </w:p>
    <w:p>
      <w:pPr>
        <w:pStyle w:val="Heading3"/>
        <w:spacing w:after="100" w:before="180"/>
      </w:pPr>
      <w:r>
        <w:t xml:space="preserve">Do this</w:t>
      </w:r>
    </w:p>
    <w:p>
      <w:pPr>
        <w:pStyle w:val="ListParagraph"/>
        <w:keepLines/>
        <w:numPr>
          <w:ilvl w:val="0"/>
          <w:numId w:val="8"/>
        </w:numPr>
        <w:spacing w:after="80" w:line="264"/>
      </w:pPr>
      <w:r>
        <w:t xml:space="preserve">Build </w:t>
      </w:r>
      <w:r>
        <w:rPr>
          <w:rFonts w:ascii="Consolas" w:cs="Consolas" w:eastAsia="Consolas" w:hAnsi="Consolas"/>
          <w:sz w:val="19"/>
          <w:szCs w:val="19"/>
          <w:shd w:fill="F2F4F7" w:val="clear"/>
        </w:rPr>
        <w:t xml:space="preserve">apps/web/components/MechView</w:t>
      </w:r>
      <w:r>
        <w:t xml:space="preserve"> on the </w:t>
      </w:r>
      <w:r>
        <w:rPr>
          <w:b/>
          <w:bCs/>
        </w:rPr>
        <w:t xml:space="preserve">`/sandbox` route</w:t>
      </w:r>
      <w:r>
        <w:t xml:space="preserve"> against fixture transforms: React Three Fiber + drei.</w:t>
      </w:r>
    </w:p>
    <w:p>
      <w:pPr>
        <w:pStyle w:val="ListParagraph"/>
        <w:keepLines/>
        <w:numPr>
          <w:ilvl w:val="0"/>
          <w:numId w:val="8"/>
        </w:numPr>
        <w:spacing w:after="80" w:line="264"/>
      </w:pPr>
      <w:r>
        <w:t xml:space="preserve">Features: STL/GLTF loading (draco-compressed; run your conversion script on the 10 parts), orbit/pan/zoom (drei OrbitControls), </w:t>
      </w:r>
      <w:r>
        <w:rPr>
          <w:b/>
          <w:bCs/>
        </w:rPr>
        <w:t xml:space="preserve">exploded-view slider</w:t>
      </w:r>
      <w:r>
        <w:t xml:space="preserve"> (interpolate each part along its assembly vector), </w:t>
      </w:r>
      <w:r>
        <w:rPr>
          <w:b/>
          <w:bCs/>
        </w:rPr>
        <w:t xml:space="preserve">part highlighting</w:t>
      </w:r>
      <w:r>
        <w:t xml:space="preserve">, </w:t>
      </w:r>
      <w:r>
        <w:rPr>
          <w:b/>
          <w:bCs/>
        </w:rPr>
        <w:t xml:space="preserve">per-step camera targets</w:t>
      </w:r>
      <w:r>
        <w:t xml:space="preserve">, instanced meshes for fasteners.</w:t>
      </w:r>
    </w:p>
    <w:p>
      <w:pPr>
        <w:pStyle w:val="ListParagraph"/>
        <w:keepLines/>
        <w:numPr>
          <w:ilvl w:val="0"/>
          <w:numId w:val="8"/>
        </w:numPr>
        <w:spacing w:after="80" w:line="264"/>
      </w:pPr>
      <w:r>
        <w:t xml:space="preserve">Props are fully typed and are the contract C consumes: </w:t>
      </w:r>
      <w:r>
        <w:rPr>
          <w:rFonts w:ascii="Consolas" w:cs="Consolas" w:eastAsia="Consolas" w:hAnsi="Consolas"/>
          <w:sz w:val="19"/>
          <w:szCs w:val="19"/>
          <w:shd w:fill="F2F4F7" w:val="clear"/>
        </w:rPr>
        <w:t xml:space="preserve">parts: {cadAssetUrl, transform}[]</w:t>
      </w:r>
      <w:r>
        <w:t xml:space="preserve">, </w:t>
      </w:r>
      <w:r>
        <w:rPr>
          <w:rFonts w:ascii="Consolas" w:cs="Consolas" w:eastAsia="Consolas" w:hAnsi="Consolas"/>
          <w:sz w:val="19"/>
          <w:szCs w:val="19"/>
          <w:shd w:fill="F2F4F7" w:val="clear"/>
        </w:rPr>
        <w:t xml:space="preserve">highlightIds</w:t>
      </w:r>
      <w:r>
        <w:t xml:space="preserve">, </w:t>
      </w:r>
      <w:r>
        <w:rPr>
          <w:rFonts w:ascii="Consolas" w:cs="Consolas" w:eastAsia="Consolas" w:hAnsi="Consolas"/>
          <w:sz w:val="19"/>
          <w:szCs w:val="19"/>
          <w:shd w:fill="F2F4F7" w:val="clear"/>
        </w:rPr>
        <w:t xml:space="preserve">explodeFactor</w:t>
      </w:r>
      <w:r>
        <w:t xml:space="preserve">, </w:t>
      </w:r>
      <w:r>
        <w:rPr>
          <w:rFonts w:ascii="Consolas" w:cs="Consolas" w:eastAsia="Consolas" w:hAnsi="Consolas"/>
          <w:sz w:val="19"/>
          <w:szCs w:val="19"/>
          <w:shd w:fill="F2F4F7" w:val="clear"/>
        </w:rPr>
        <w:t xml:space="preserve">cameraTarget</w:t>
      </w:r>
      <w:r>
        <w:t xml:space="preserve">. Import types from </w:t>
      </w:r>
      <w:r>
        <w:rPr>
          <w:rFonts w:ascii="Consolas" w:cs="Consolas" w:eastAsia="Consolas" w:hAnsi="Consolas"/>
          <w:sz w:val="19"/>
          <w:szCs w:val="19"/>
          <w:shd w:fill="F2F4F7" w:val="clear"/>
        </w:rPr>
        <w:t xml:space="preserve">packages/schemas</w:t>
      </w:r>
      <w:r>
        <w:t xml:space="preserve"> — never redefine locally.</w:t>
      </w:r>
    </w:p>
    <w:p>
      <w:pPr>
        <w:pStyle w:val="ListParagraph"/>
        <w:keepLines/>
        <w:numPr>
          <w:ilvl w:val="0"/>
          <w:numId w:val="8"/>
        </w:numPr>
        <w:spacing w:after="80" w:line="264"/>
      </w:pPr>
      <w:r>
        <w:t xml:space="preserve">Perf check: render the </w:t>
      </w:r>
      <w:r>
        <w:rPr>
          <w:b/>
          <w:bCs/>
        </w:rPr>
        <w:t xml:space="preserve">full 10-part assembly smoothly</w:t>
      </w:r>
      <w:r>
        <w:t xml:space="preserve"> — and test on the worst laptop you found, not your dev machine (60fps on integrated graphics is the constitution target).</w:t>
      </w:r>
    </w:p>
    <w:p>
      <w:pPr>
        <w:pStyle w:val="ListParagraph"/>
        <w:keepLines/>
        <w:numPr>
          <w:ilvl w:val="0"/>
          <w:numId w:val="8"/>
        </w:numPr>
        <w:spacing w:after="80" w:line="264"/>
      </w:pPr>
      <w:r>
        <w:t xml:space="preserve">PR, review, </w:t>
      </w:r>
      <w:r>
        <w:rPr>
          <w:b/>
          <w:bCs/>
        </w:rPr>
        <w:t xml:space="preserve">merge by EOD</w:t>
      </w:r>
      <w:r>
        <w:t xml:space="preserve">, announce, mark </w:t>
      </w:r>
      <w:r>
        <w:rPr>
          <w:b/>
          <w:bCs/>
        </w:rPr>
        <w:t xml:space="preserve">B5 Done (H21)</w:t>
      </w:r>
      <w:r>
        <w:t xml:space="preserve">.</w:t>
      </w:r>
    </w:p>
    <w:p>
      <w:pPr>
        <w:pStyle w:val="Heading3"/>
        <w:spacing w:after="100" w:before="180"/>
      </w:pPr>
      <w:r>
        <w:t xml:space="preserve">Done when</w:t>
      </w:r>
    </w:p>
    <w:p>
      <w:pPr>
        <w:pStyle w:val="ListParagraph"/>
        <w:keepLines/>
        <w:numPr>
          <w:ilvl w:val="0"/>
          <w:numId w:val="4"/>
        </w:numPr>
        <w:spacing w:after="60" w:line="264"/>
      </w:pPr>
      <w:r>
        <w:rPr>
          <w:rFonts w:ascii="Consolas" w:cs="Consolas" w:eastAsia="Consolas" w:hAnsi="Consolas"/>
          <w:sz w:val="19"/>
          <w:szCs w:val="19"/>
          <w:shd w:fill="F2F4F7" w:val="clear"/>
        </w:rPr>
        <w:t xml:space="preserve">/sandbox</w:t>
      </w:r>
      <w:r>
        <w:t xml:space="preserve"> renders the 10-part weather-station assembly smoothly with all interactions, from fixture data alone.</w:t>
      </w:r>
    </w:p>
    <w:p>
      <w:pPr>
        <w:pStyle w:val="ListParagraph"/>
        <w:keepLines/>
        <w:numPr>
          <w:ilvl w:val="0"/>
          <w:numId w:val="4"/>
        </w:numPr>
        <w:spacing w:after="60" w:line="264"/>
      </w:pPr>
      <w:r>
        <w:t xml:space="preserve">Merged to main; A5 and C5 should be landing the same evening.</w:t>
      </w:r>
    </w:p>
    <w:p>
      <w:pPr>
        <w:pStyle w:val="Heading2"/>
        <w:spacing w:after="120" w:before="260"/>
      </w:pPr>
      <w:r>
        <w:t xml:space="preserve">B6 — Merge SECOND in the train (Day 5, morning)</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50"/>
        <w:gridCol w:w="7630"/>
      </w:tblGrid>
      <w:tr>
        <w:tc>
          <w:tcPr>
            <w:tcW w:type="dxa" w:w="2450"/>
            <w:shd w:fill="F7F8FA" w:val="clear"/>
            <w:tcMar>
              <w:top w:type="dxa" w:w="90"/>
              <w:left w:type="dxa" w:w="140"/>
              <w:bottom w:type="dxa" w:w="90"/>
              <w:right w:type="dxa" w:w="140"/>
            </w:tcMar>
          </w:tcPr>
          <w:p>
            <w:pPr>
              <w:spacing w:after="0"/>
            </w:pPr>
            <w:r>
              <w:rPr>
                <w:b/>
                <w:bCs/>
                <w:color w:val="15803D"/>
                <w:sz w:val="19"/>
                <w:szCs w:val="19"/>
              </w:rPr>
              <w:t xml:space="preserve">When</w:t>
            </w:r>
          </w:p>
        </w:tc>
        <w:tc>
          <w:tcPr>
            <w:tcW w:type="dxa" w:w="7630"/>
            <w:shd w:fill="FFFFFF" w:val="clear"/>
            <w:tcMar>
              <w:top w:type="dxa" w:w="90"/>
              <w:left w:type="dxa" w:w="140"/>
              <w:bottom w:type="dxa" w:w="90"/>
              <w:right w:type="dxa" w:w="140"/>
            </w:tcMar>
          </w:tcPr>
          <w:p>
            <w:pPr>
              <w:spacing w:after="0"/>
            </w:pPr>
            <w:r>
              <w:rPr>
                <w:sz w:val="20"/>
                <w:szCs w:val="20"/>
              </w:rPr>
              <w:t xml:space="preserve">Day 5 AM</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Wait for</w:t>
            </w:r>
          </w:p>
        </w:tc>
        <w:tc>
          <w:tcPr>
            <w:tcW w:type="dxa" w:w="7630"/>
            <w:shd w:fill="FFFFFF" w:val="clear"/>
            <w:tcMar>
              <w:top w:type="dxa" w:w="90"/>
              <w:left w:type="dxa" w:w="140"/>
              <w:bottom w:type="dxa" w:w="90"/>
              <w:right w:type="dxa" w:w="140"/>
            </w:tcMar>
          </w:tcPr>
          <w:p>
            <w:pPr>
              <w:spacing w:after="0"/>
            </w:pPr>
            <w:r>
              <w:rPr>
                <w:b/>
                <w:bCs/>
                <w:sz w:val="20"/>
                <w:szCs w:val="20"/>
              </w:rPr>
              <w:t xml:space="preserve">A6 (hard)</w:t>
            </w:r>
            <w:r>
              <w:rPr>
                <w:sz w:val="20"/>
                <w:szCs w:val="20"/>
              </w:rPr>
              <w:t xml:space="preserve"> — A merges first, always</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Unblocks</w:t>
            </w:r>
          </w:p>
        </w:tc>
        <w:tc>
          <w:tcPr>
            <w:tcW w:type="dxa" w:w="7630"/>
            <w:shd w:fill="FFFFFF" w:val="clear"/>
            <w:tcMar>
              <w:top w:type="dxa" w:w="90"/>
              <w:left w:type="dxa" w:w="140"/>
              <w:bottom w:type="dxa" w:w="90"/>
              <w:right w:type="dxa" w:w="140"/>
            </w:tcMar>
          </w:tcPr>
          <w:p>
            <w:pPr>
              <w:spacing w:after="0"/>
            </w:pPr>
            <w:r>
              <w:rPr>
                <w:sz w:val="20"/>
                <w:szCs w:val="20"/>
              </w:rPr>
              <w:t xml:space="preserve">C6 — C is waiting on you exactly as you waited on A</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Merge to main?</w:t>
            </w:r>
          </w:p>
        </w:tc>
        <w:tc>
          <w:tcPr>
            <w:tcW w:type="dxa" w:w="7630"/>
            <w:shd w:fill="FFFFFF" w:val="clear"/>
            <w:tcMar>
              <w:top w:type="dxa" w:w="90"/>
              <w:left w:type="dxa" w:w="140"/>
              <w:bottom w:type="dxa" w:w="90"/>
              <w:right w:type="dxa" w:w="140"/>
            </w:tcMar>
          </w:tcPr>
          <w:p>
            <w:pPr>
              <w:spacing w:after="0"/>
            </w:pPr>
            <w:r>
              <w:rPr>
                <w:b/>
                <w:bCs/>
                <w:sz w:val="20"/>
                <w:szCs w:val="20"/>
              </w:rPr>
              <w:t xml:space="preserve">Yes</w:t>
            </w:r>
            <w:r>
              <w:rPr>
                <w:sz w:val="20"/>
                <w:szCs w:val="20"/>
              </w:rPr>
              <w:t xml:space="preserve"> — second of three</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Tracker</w:t>
            </w:r>
          </w:p>
        </w:tc>
        <w:tc>
          <w:tcPr>
            <w:tcW w:type="dxa" w:w="7630"/>
            <w:shd w:fill="FFFFFF" w:val="clear"/>
            <w:tcMar>
              <w:top w:type="dxa" w:w="90"/>
              <w:left w:type="dxa" w:w="140"/>
              <w:bottom w:type="dxa" w:w="90"/>
              <w:right w:type="dxa" w:w="140"/>
            </w:tcMar>
          </w:tcPr>
          <w:p>
            <w:pPr>
              <w:spacing w:after="0"/>
            </w:pPr>
            <w:r>
              <w:rPr>
                <w:sz w:val="20"/>
                <w:szCs w:val="20"/>
              </w:rPr>
              <w:t xml:space="preserve">Set </w:t>
            </w:r>
            <w:r>
              <w:rPr>
                <w:b/>
                <w:bCs/>
                <w:sz w:val="20"/>
                <w:szCs w:val="20"/>
              </w:rPr>
              <w:t xml:space="preserve">B6 → Done (H24)</w:t>
            </w:r>
            <w:r>
              <w:rPr>
                <w:sz w:val="20"/>
                <w:szCs w:val="20"/>
              </w:rPr>
              <w:t xml:space="preserve"> immediately</w:t>
            </w:r>
          </w:p>
        </w:tc>
      </w:tr>
    </w:tbl>
    <w:p>
      <w:pPr>
        <w:spacing w:after="60"/>
      </w:pPr>
    </w:p>
    <w:p>
      <w:pPr>
        <w:pStyle w:val="ListParagraph"/>
        <w:keepLines/>
        <w:numPr>
          <w:ilvl w:val="0"/>
          <w:numId w:val="9"/>
        </w:numPr>
        <w:spacing w:after="80" w:line="264"/>
      </w:pPr>
      <w:r>
        <w:t xml:space="preserve">While A6 runs: rebase </w:t>
      </w:r>
      <w:r>
        <w:rPr>
          <w:rFonts w:ascii="Consolas" w:cs="Consolas" w:eastAsia="Consolas" w:hAnsi="Consolas"/>
          <w:sz w:val="19"/>
          <w:szCs w:val="19"/>
          <w:shd w:fill="F2F4F7" w:val="clear"/>
        </w:rPr>
        <w:t xml:space="preserve">feature/002-spatial-3d</w:t>
      </w:r>
      <w:r>
        <w:t xml:space="preserve"> on main and resolve locally.</w:t>
      </w:r>
    </w:p>
    <w:p>
      <w:pPr>
        <w:pStyle w:val="ListParagraph"/>
        <w:keepLines/>
        <w:numPr>
          <w:ilvl w:val="0"/>
          <w:numId w:val="9"/>
        </w:numPr>
        <w:spacing w:after="80" w:line="264"/>
      </w:pPr>
      <w:r>
        <w:t xml:space="preserve">The moment A6 is Done: merge. Run the solver golden tests against main to confirm nothing drifted.</w:t>
      </w:r>
    </w:p>
    <w:p>
      <w:pPr>
        <w:pStyle w:val="ListParagraph"/>
        <w:keepLines/>
        <w:numPr>
          <w:ilvl w:val="0"/>
          <w:numId w:val="9"/>
        </w:numPr>
        <w:spacing w:after="80" w:line="264"/>
      </w:pPr>
      <w:r>
        <w:t xml:space="preserve">Mark </w:t>
      </w:r>
      <w:r>
        <w:rPr>
          <w:b/>
          <w:bCs/>
        </w:rPr>
        <w:t xml:space="preserve">B6 Done</w:t>
      </w:r>
      <w:r>
        <w:t xml:space="preserve"> and say so out loud — C merges next.</w:t>
      </w:r>
    </w:p>
    <w:p>
      <w:pPr>
        <w:pStyle w:val="Heading2"/>
        <w:spacing w:after="120" w:before="260"/>
      </w:pPr>
      <w:r>
        <w:t xml:space="preserve">B7 — Your share of integration day: seams 3–5 with C (Day 5) [tracker code: G2]</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50"/>
        <w:gridCol w:w="7630"/>
      </w:tblGrid>
      <w:tr>
        <w:tc>
          <w:tcPr>
            <w:tcW w:type="dxa" w:w="2450"/>
            <w:shd w:fill="F7F8FA" w:val="clear"/>
            <w:tcMar>
              <w:top w:type="dxa" w:w="90"/>
              <w:left w:type="dxa" w:w="140"/>
              <w:bottom w:type="dxa" w:w="90"/>
              <w:right w:type="dxa" w:w="140"/>
            </w:tcMar>
          </w:tcPr>
          <w:p>
            <w:pPr>
              <w:spacing w:after="0"/>
            </w:pPr>
            <w:r>
              <w:rPr>
                <w:b/>
                <w:bCs/>
                <w:color w:val="15803D"/>
                <w:sz w:val="19"/>
                <w:szCs w:val="19"/>
              </w:rPr>
              <w:t xml:space="preserve">When</w:t>
            </w:r>
          </w:p>
        </w:tc>
        <w:tc>
          <w:tcPr>
            <w:tcW w:type="dxa" w:w="7630"/>
            <w:shd w:fill="FFFFFF" w:val="clear"/>
            <w:tcMar>
              <w:top w:type="dxa" w:w="90"/>
              <w:left w:type="dxa" w:w="140"/>
              <w:bottom w:type="dxa" w:w="90"/>
              <w:right w:type="dxa" w:w="140"/>
            </w:tcMar>
          </w:tcPr>
          <w:p>
            <w:pPr>
              <w:spacing w:after="0"/>
            </w:pPr>
            <w:r>
              <w:rPr>
                <w:sz w:val="20"/>
                <w:szCs w:val="20"/>
              </w:rPr>
              <w:t xml:space="preserve">Day 5, after the merge train</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Wait for</w:t>
            </w:r>
          </w:p>
        </w:tc>
        <w:tc>
          <w:tcPr>
            <w:tcW w:type="dxa" w:w="7630"/>
            <w:shd w:fill="FFFFFF" w:val="clear"/>
            <w:tcMar>
              <w:top w:type="dxa" w:w="90"/>
              <w:left w:type="dxa" w:w="140"/>
              <w:bottom w:type="dxa" w:w="90"/>
              <w:right w:type="dxa" w:w="140"/>
            </w:tcMar>
          </w:tcPr>
          <w:p>
            <w:pPr>
              <w:spacing w:after="0"/>
            </w:pPr>
            <w:r>
              <w:rPr>
                <w:sz w:val="20"/>
                <w:szCs w:val="20"/>
              </w:rPr>
              <w:t xml:space="preserve">C6 Done</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Unblocks</w:t>
            </w:r>
          </w:p>
        </w:tc>
        <w:tc>
          <w:tcPr>
            <w:tcW w:type="dxa" w:w="7630"/>
            <w:shd w:fill="FFFFFF" w:val="clear"/>
            <w:tcMar>
              <w:top w:type="dxa" w:w="90"/>
              <w:left w:type="dxa" w:w="140"/>
              <w:bottom w:type="dxa" w:w="90"/>
              <w:right w:type="dxa" w:w="140"/>
            </w:tcMar>
          </w:tcPr>
          <w:p>
            <w:pPr>
              <w:spacing w:after="0"/>
            </w:pPr>
            <w:r>
              <w:rPr>
                <w:sz w:val="20"/>
                <w:szCs w:val="20"/>
              </w:rPr>
              <w:t xml:space="preserve">G3</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Merge to main?</w:t>
            </w:r>
          </w:p>
        </w:tc>
        <w:tc>
          <w:tcPr>
            <w:tcW w:type="dxa" w:w="7630"/>
            <w:shd w:fill="FFFFFF" w:val="clear"/>
            <w:tcMar>
              <w:top w:type="dxa" w:w="90"/>
              <w:left w:type="dxa" w:w="140"/>
              <w:bottom w:type="dxa" w:w="90"/>
              <w:right w:type="dxa" w:w="140"/>
            </w:tcMar>
          </w:tcPr>
          <w:p>
            <w:pPr>
              <w:spacing w:after="0"/>
            </w:pPr>
            <w:r>
              <w:rPr>
                <w:sz w:val="20"/>
                <w:szCs w:val="20"/>
              </w:rPr>
              <w:t xml:space="preserve">Integration PRs fix seams, never add scope</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Tracker</w:t>
            </w:r>
          </w:p>
        </w:tc>
        <w:tc>
          <w:tcPr>
            <w:tcW w:type="dxa" w:w="7630"/>
            <w:shd w:fill="FFFFFF" w:val="clear"/>
            <w:tcMar>
              <w:top w:type="dxa" w:w="90"/>
              <w:left w:type="dxa" w:w="140"/>
              <w:bottom w:type="dxa" w:w="90"/>
              <w:right w:type="dxa" w:w="140"/>
            </w:tcMar>
          </w:tcPr>
          <w:p>
            <w:pPr>
              <w:spacing w:after="0"/>
            </w:pPr>
            <w:r>
              <w:rPr>
                <w:sz w:val="20"/>
                <w:szCs w:val="20"/>
              </w:rPr>
              <w:t xml:space="preserve">No B7 row — when </w:t>
            </w:r>
            <w:r>
              <w:rPr>
                <w:b/>
                <w:bCs/>
                <w:sz w:val="20"/>
                <w:szCs w:val="20"/>
              </w:rPr>
              <w:t xml:space="preserve">all six seams</w:t>
            </w:r>
            <w:r>
              <w:rPr>
                <w:sz w:val="20"/>
                <w:szCs w:val="20"/>
              </w:rPr>
              <w:t xml:space="preserve"> are closed, the team sets </w:t>
            </w:r>
            <w:r>
              <w:rPr>
                <w:b/>
                <w:bCs/>
                <w:sz w:val="20"/>
                <w:szCs w:val="20"/>
              </w:rPr>
              <w:t xml:space="preserve">G2 → Done (H26)</w:t>
            </w:r>
          </w:p>
        </w:tc>
      </w:tr>
    </w:tbl>
    <w:p>
      <w:pPr>
        <w:spacing w:after="60"/>
      </w:pPr>
    </w:p>
    <w:p>
      <w:pPr>
        <w:keepLines/>
        <w:spacing w:after="120" w:before="0" w:line="264"/>
      </w:pPr>
      <w:r>
        <w:t xml:space="preserve">A types the feature-004 integration spec (the exact text lives in A’s guide); </w:t>
      </w:r>
      <w:r>
        <w:rPr>
          <w:rFonts w:ascii="Consolas" w:cs="Consolas" w:eastAsia="Consolas" w:hAnsi="Consolas"/>
          <w:sz w:val="19"/>
          <w:szCs w:val="19"/>
          <w:shd w:fill="F2F4F7" w:val="clear"/>
        </w:rPr>
        <w:t xml:space="preserve">$speckit-tasks</w:t>
      </w:r>
      <w:r>
        <w:t xml:space="preserve"> produces the seam checklist. Pairs: A + C take seams 1–2; </w:t>
      </w:r>
      <w:r>
        <w:rPr>
          <w:b/>
          <w:bCs/>
        </w:rPr>
        <w:t xml:space="preserve">you + C take seams 3–5</w:t>
      </w:r>
      <w:r>
        <w:t xml:space="preserve">; seam 6 (live models) is C’s. Your seams:</w:t>
      </w:r>
    </w:p>
    <w:p>
      <w:pPr>
        <w:pStyle w:val="ListParagraph"/>
        <w:keepLines/>
        <w:numPr>
          <w:ilvl w:val="0"/>
          <w:numId w:val="2"/>
        </w:numPr>
        <w:spacing w:after="70" w:line="264"/>
      </w:pPr>
      <w:r>
        <w:rPr>
          <w:b/>
          <w:bCs/>
        </w:rPr>
        <w:t xml:space="preserve">Seam 3 — mock solver → `packages/solver`.</w:t>
      </w:r>
      <w:r>
        <w:t xml:space="preserve"> Sit with C and </w:t>
      </w:r>
      <w:r>
        <w:rPr>
          <w:b/>
          <w:bCs/>
        </w:rPr>
        <w:t xml:space="preserve">tune your SolverError messages so C’s retry prompt can act on them</w:t>
      </w:r>
      <w:r>
        <w:t xml:space="preserve"> — include the numbers (expected vs actual spacing, colliding part IDs). The collision → retry → corrected-MatingSelection loop is a </w:t>
      </w:r>
      <w:r>
        <w:rPr>
          <w:b/>
          <w:bCs/>
        </w:rPr>
        <w:t xml:space="preserve">headline demo moment</w:t>
      </w:r>
      <w:r>
        <w:t xml:space="preserve">: script one deliberately wrong selection so it can be shown live.</w:t>
      </w:r>
    </w:p>
    <w:p>
      <w:pPr>
        <w:pStyle w:val="ListParagraph"/>
        <w:keepLines/>
        <w:numPr>
          <w:ilvl w:val="0"/>
          <w:numId w:val="2"/>
        </w:numPr>
        <w:spacing w:after="70" w:line="264"/>
      </w:pPr>
      <w:r>
        <w:rPr>
          <w:b/>
          <w:bCs/>
        </w:rPr>
        <w:t xml:space="preserve">Seam 4 — fixture transforms → live solver transforms</w:t>
      </w:r>
      <w:r>
        <w:t xml:space="preserve"> rendered in the real MechView, synced per step in the Workshop.</w:t>
      </w:r>
    </w:p>
    <w:p>
      <w:pPr>
        <w:pStyle w:val="ListParagraph"/>
        <w:keepLines/>
        <w:numPr>
          <w:ilvl w:val="0"/>
          <w:numId w:val="2"/>
        </w:numPr>
        <w:spacing w:after="70" w:line="264"/>
      </w:pPr>
      <w:r>
        <w:rPr>
          <w:b/>
          <w:bCs/>
        </w:rPr>
        <w:t xml:space="preserve">Seam 5 — template mock → real compile/validate loop</w:t>
      </w:r>
      <w:r>
        <w:t xml:space="preserve">, with rejection reasons surfacing readably in the UI (not raw stderr).</w:t>
      </w:r>
    </w:p>
    <w:p>
      <w:pPr>
        <w:pStyle w:val="ListParagraph"/>
        <w:keepLines/>
        <w:numPr>
          <w:ilvl w:val="0"/>
          <w:numId w:val="2"/>
        </w:numPr>
        <w:spacing w:after="70" w:line="264"/>
      </w:pPr>
      <w:r>
        <w:rPr>
          <w:b/>
          <w:bCs/>
        </w:rPr>
        <w:t xml:space="preserve">Before end of day:</w:t>
      </w:r>
      <w:r>
        <w:t xml:space="preserve"> add the </w:t>
      </w:r>
      <w:r>
        <w:rPr>
          <w:b/>
          <w:bCs/>
        </w:rPr>
        <w:t xml:space="preserve">debug assert/log that every rendered transform traces back to a solver call</w:t>
      </w:r>
      <w:r>
        <w:t xml:space="preserve"> — this is how the team proves acceptance item (b): zero LLM-emitted coordinates.</w:t>
      </w:r>
    </w:p>
    <w:p>
      <w:pPr>
        <w:pStyle w:val="Heading2"/>
        <w:spacing w:after="120" w:before="260"/>
      </w:pPr>
      <w:r>
        <w:t xml:space="preserve">B8 — Perf pass + camera path + START THE 3D PRINT (Day 6) [tracker code: G3]</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50"/>
        <w:gridCol w:w="7630"/>
      </w:tblGrid>
      <w:tr>
        <w:tc>
          <w:tcPr>
            <w:tcW w:type="dxa" w:w="2450"/>
            <w:shd w:fill="F7F8FA" w:val="clear"/>
            <w:tcMar>
              <w:top w:type="dxa" w:w="90"/>
              <w:left w:type="dxa" w:w="140"/>
              <w:bottom w:type="dxa" w:w="90"/>
              <w:right w:type="dxa" w:w="140"/>
            </w:tcMar>
          </w:tcPr>
          <w:p>
            <w:pPr>
              <w:spacing w:after="0"/>
            </w:pPr>
            <w:r>
              <w:rPr>
                <w:b/>
                <w:bCs/>
                <w:color w:val="15803D"/>
                <w:sz w:val="19"/>
                <w:szCs w:val="19"/>
              </w:rPr>
              <w:t xml:space="preserve">When</w:t>
            </w:r>
          </w:p>
        </w:tc>
        <w:tc>
          <w:tcPr>
            <w:tcW w:type="dxa" w:w="7630"/>
            <w:shd w:fill="FFFFFF" w:val="clear"/>
            <w:tcMar>
              <w:top w:type="dxa" w:w="90"/>
              <w:left w:type="dxa" w:w="140"/>
              <w:bottom w:type="dxa" w:w="90"/>
              <w:right w:type="dxa" w:w="140"/>
            </w:tcMar>
          </w:tcPr>
          <w:p>
            <w:pPr>
              <w:spacing w:after="0"/>
            </w:pPr>
            <w:r>
              <w:rPr>
                <w:sz w:val="20"/>
                <w:szCs w:val="20"/>
              </w:rPr>
              <w:t xml:space="preserve">Day 6 — the print starts </w:t>
            </w:r>
            <w:r>
              <w:rPr>
                <w:b/>
                <w:bCs/>
                <w:sz w:val="20"/>
                <w:szCs w:val="20"/>
              </w:rPr>
              <w:t xml:space="preserve">in the morning, first thing</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Wait for</w:t>
            </w:r>
          </w:p>
        </w:tc>
        <w:tc>
          <w:tcPr>
            <w:tcW w:type="dxa" w:w="7630"/>
            <w:shd w:fill="FFFFFF" w:val="clear"/>
            <w:tcMar>
              <w:top w:type="dxa" w:w="90"/>
              <w:left w:type="dxa" w:w="140"/>
              <w:bottom w:type="dxa" w:w="90"/>
              <w:right w:type="dxa" w:w="140"/>
            </w:tcMar>
          </w:tcPr>
          <w:p>
            <w:pPr>
              <w:spacing w:after="0"/>
            </w:pPr>
            <w:r>
              <w:rPr>
                <w:sz w:val="20"/>
                <w:szCs w:val="20"/>
              </w:rPr>
              <w:t xml:space="preserve">G2 (hard)</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Unblocks</w:t>
            </w:r>
          </w:p>
        </w:tc>
        <w:tc>
          <w:tcPr>
            <w:tcW w:type="dxa" w:w="7630"/>
            <w:shd w:fill="FFFFFF" w:val="clear"/>
            <w:tcMar>
              <w:top w:type="dxa" w:w="90"/>
              <w:left w:type="dxa" w:w="140"/>
              <w:bottom w:type="dxa" w:w="90"/>
              <w:right w:type="dxa" w:w="140"/>
            </w:tcMar>
          </w:tcPr>
          <w:p>
            <w:pPr>
              <w:spacing w:after="0"/>
            </w:pPr>
            <w:r>
              <w:rPr>
                <w:sz w:val="20"/>
                <w:szCs w:val="20"/>
              </w:rPr>
              <w:t xml:space="preserve">G4</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Merge to main?</w:t>
            </w:r>
          </w:p>
        </w:tc>
        <w:tc>
          <w:tcPr>
            <w:tcW w:type="dxa" w:w="7630"/>
            <w:shd w:fill="FFFFFF" w:val="clear"/>
            <w:tcMar>
              <w:top w:type="dxa" w:w="90"/>
              <w:left w:type="dxa" w:w="140"/>
              <w:bottom w:type="dxa" w:w="90"/>
              <w:right w:type="dxa" w:w="140"/>
            </w:tcMar>
          </w:tcPr>
          <w:p>
            <w:pPr>
              <w:spacing w:after="0"/>
            </w:pPr>
            <w:r>
              <w:rPr>
                <w:sz w:val="20"/>
                <w:szCs w:val="20"/>
              </w:rPr>
              <w:t xml:space="preserve">No</w:t>
            </w:r>
          </w:p>
        </w:tc>
      </w:tr>
      <w:tr>
        <w:tc>
          <w:tcPr>
            <w:tcW w:type="dxa" w:w="2450"/>
            <w:shd w:fill="F7F8FA" w:val="clear"/>
            <w:tcMar>
              <w:top w:type="dxa" w:w="90"/>
              <w:left w:type="dxa" w:w="140"/>
              <w:bottom w:type="dxa" w:w="90"/>
              <w:right w:type="dxa" w:w="140"/>
            </w:tcMar>
          </w:tcPr>
          <w:p>
            <w:pPr>
              <w:spacing w:after="0"/>
            </w:pPr>
            <w:r>
              <w:rPr>
                <w:b/>
                <w:bCs/>
                <w:color w:val="15803D"/>
                <w:sz w:val="19"/>
                <w:szCs w:val="19"/>
              </w:rPr>
              <w:t xml:space="preserve">Tracker</w:t>
            </w:r>
          </w:p>
        </w:tc>
        <w:tc>
          <w:tcPr>
            <w:tcW w:type="dxa" w:w="7630"/>
            <w:shd w:fill="FFFFFF" w:val="clear"/>
            <w:tcMar>
              <w:top w:type="dxa" w:w="90"/>
              <w:left w:type="dxa" w:w="140"/>
              <w:bottom w:type="dxa" w:w="90"/>
              <w:right w:type="dxa" w:w="140"/>
            </w:tcMar>
          </w:tcPr>
          <w:p>
            <w:pPr>
              <w:spacing w:after="0"/>
            </w:pPr>
            <w:r>
              <w:rPr>
                <w:sz w:val="20"/>
                <w:szCs w:val="20"/>
              </w:rPr>
              <w:t xml:space="preserve">No B8 row — G3 (H27) flips Done after both rehearsals + recording + your print is underway</w:t>
            </w:r>
          </w:p>
        </w:tc>
      </w:tr>
    </w:tbl>
    <w:p>
      <w:pPr>
        <w:spacing w:after="60"/>
      </w:pPr>
    </w:p>
    <w:p>
      <w:pPr>
        <w:pStyle w:val="ListParagraph"/>
        <w:keepLines/>
        <w:numPr>
          <w:ilvl w:val="0"/>
          <w:numId w:val="10"/>
        </w:numPr>
        <w:spacing w:after="80" w:line="264"/>
      </w:pPr>
      <w:r>
        <w:rPr>
          <w:b/>
          <w:bCs/>
        </w:rPr>
        <w:t xml:space="preserve">Morning, before anything else: start 3D-printing the L-bracket</w:t>
      </w:r>
      <w:r>
        <w:t xml:space="preserve"> from the system-generated STL — it takes hours (printer + filament were booked on Day 0). The printed part is your Day-7 physical proof.</w:t>
      </w:r>
    </w:p>
    <w:p>
      <w:pPr>
        <w:pStyle w:val="ListParagraph"/>
        <w:keepLines/>
        <w:numPr>
          <w:ilvl w:val="0"/>
          <w:numId w:val="10"/>
        </w:numPr>
        <w:spacing w:after="80" w:line="264"/>
      </w:pPr>
      <w:r>
        <w:t xml:space="preserve">Perf pass: run MechView on the </w:t>
      </w:r>
      <w:r>
        <w:rPr>
          <w:b/>
          <w:bCs/>
        </w:rPr>
        <w:t xml:space="preserve">actual demo machine</w:t>
      </w:r>
      <w:r>
        <w:t xml:space="preserve">; verify smooth interaction on its GPU/integrated graphics; fix any hitches now.</w:t>
      </w:r>
    </w:p>
    <w:p>
      <w:pPr>
        <w:pStyle w:val="ListParagraph"/>
        <w:keepLines/>
        <w:numPr>
          <w:ilvl w:val="0"/>
          <w:numId w:val="10"/>
        </w:numPr>
        <w:spacing w:after="80" w:line="264"/>
      </w:pPr>
      <w:r>
        <w:t xml:space="preserve">Rehearse </w:t>
      </w:r>
      <w:r>
        <w:rPr>
          <w:b/>
          <w:bCs/>
        </w:rPr>
        <w:t xml:space="preserve">your exact exploded-view camera path</w:t>
      </w:r>
      <w:r>
        <w:t xml:space="preserve"> until it is muscle memory — which step you sync to, where the highlight lands, when the slider moves.</w:t>
      </w:r>
    </w:p>
    <w:p>
      <w:pPr>
        <w:pStyle w:val="ListParagraph"/>
        <w:keepLines/>
        <w:numPr>
          <w:ilvl w:val="0"/>
          <w:numId w:val="10"/>
        </w:numPr>
        <w:spacing w:after="80" w:line="264"/>
      </w:pPr>
      <w:r>
        <w:t xml:space="preserve">Join </w:t>
      </w:r>
      <w:r>
        <w:rPr>
          <w:b/>
          <w:bCs/>
        </w:rPr>
        <w:t xml:space="preserve">both</w:t>
      </w:r>
      <w:r>
        <w:t xml:space="preserve"> full rehearsals (G3). A records rehearsal 1 as the backup video.</w:t>
      </w:r>
    </w:p>
    <w:p>
      <w:pPr>
        <w:pStyle w:val="Heading2"/>
        <w:spacing w:after="120" w:before="260"/>
      </w:pPr>
      <w:r>
        <w:t xml:space="preserve">G4 — Presentation day: you own the 3D moment (Day 7) [tracker: H28]</w:t>
      </w:r>
    </w:p>
    <w:p>
      <w:pPr>
        <w:pStyle w:val="ListParagraph"/>
        <w:keepLines/>
        <w:numPr>
          <w:ilvl w:val="0"/>
          <w:numId w:val="2"/>
        </w:numPr>
        <w:spacing w:after="70" w:line="264"/>
      </w:pPr>
      <w:r>
        <w:rPr>
          <w:b/>
          <w:bCs/>
        </w:rPr>
        <w:t xml:space="preserve">Your segment — 3–4 minutes</w:t>
      </w:r>
      <w:r>
        <w:t xml:space="preserve">, after C’s main demo: the exploded view, the step-synced highlight, the collision → retry story ("the AI proposed a mate; the solver rejected it with the exact spacing error; the AI corrected itself"), and the template compile loop.</w:t>
      </w:r>
    </w:p>
    <w:p>
      <w:pPr>
        <w:pStyle w:val="ListParagraph"/>
        <w:keepLines/>
        <w:numPr>
          <w:ilvl w:val="0"/>
          <w:numId w:val="2"/>
        </w:numPr>
        <w:spacing w:after="70" w:line="264"/>
      </w:pPr>
      <w:r>
        <w:rPr>
          <w:b/>
          <w:bCs/>
        </w:rPr>
        <w:t xml:space="preserve">The closer: hand the printed L-bracket to the audience</w:t>
      </w:r>
      <w:r>
        <w:t xml:space="preserve"> — "this exact part was parameterized by a local model, validated and compiled deterministically, and printed overnight."</w:t>
      </w:r>
    </w:p>
    <w:p>
      <w:pPr>
        <w:pStyle w:val="ListParagraph"/>
        <w:keepLines/>
        <w:numPr>
          <w:ilvl w:val="0"/>
          <w:numId w:val="2"/>
        </w:numPr>
        <w:spacing w:after="70" w:line="264"/>
      </w:pPr>
      <w:r>
        <w:t xml:space="preserve">Keep the /sandbox route open in a tab as your own fallback if the Workshop route misbehaves.</w:t>
      </w:r>
    </w:p>
    <w:p>
      <w:r>
        <w:br w:type="page"/>
      </w:r>
    </w:p>
    <w:p>
      <w:pPr>
        <w:pStyle w:val="Heading1"/>
        <w:spacing w:after="140" w:before="300"/>
      </w:pPr>
      <w:r>
        <w:t xml:space="preserve">5. Quick reference</w:t>
      </w:r>
    </w:p>
    <w:p>
      <w:pPr>
        <w:pStyle w:val="Heading2"/>
        <w:spacing w:after="120" w:before="260"/>
      </w:pPr>
      <w:r>
        <w:t xml:space="preserve">5.1 Your wait gates</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200"/>
        <w:gridCol w:w="2400"/>
        <w:gridCol w:w="1400"/>
        <w:gridCol w:w="4080"/>
      </w:tblGrid>
      <w:tr>
        <w:trPr>
          <w:tblHeader/>
        </w:trPr>
        <w:tc>
          <w:tcPr>
            <w:tcW w:type="dxa" w:w="2200"/>
            <w:shd w:fill="15803D" w:val="clear"/>
            <w:tcMar>
              <w:top w:type="dxa" w:w="70"/>
              <w:left w:type="dxa" w:w="110"/>
              <w:bottom w:type="dxa" w:w="70"/>
              <w:right w:type="dxa" w:w="110"/>
            </w:tcMar>
          </w:tcPr>
          <w:p>
            <w:pPr>
              <w:spacing w:after="0"/>
            </w:pPr>
            <w:r>
              <w:rPr>
                <w:b/>
                <w:bCs/>
                <w:color w:val="FFFFFF"/>
                <w:sz w:val="19"/>
                <w:szCs w:val="19"/>
              </w:rPr>
              <w:t xml:space="preserve">Before starting</w:t>
            </w:r>
          </w:p>
        </w:tc>
        <w:tc>
          <w:tcPr>
            <w:tcW w:type="dxa" w:w="2400"/>
            <w:shd w:fill="15803D" w:val="clear"/>
            <w:tcMar>
              <w:top w:type="dxa" w:w="70"/>
              <w:left w:type="dxa" w:w="110"/>
              <w:bottom w:type="dxa" w:w="70"/>
              <w:right w:type="dxa" w:w="110"/>
            </w:tcMar>
          </w:tcPr>
          <w:p>
            <w:pPr>
              <w:spacing w:after="0"/>
            </w:pPr>
            <w:r>
              <w:rPr>
                <w:b/>
                <w:bCs/>
                <w:color w:val="FFFFFF"/>
                <w:sz w:val="19"/>
                <w:szCs w:val="19"/>
              </w:rPr>
              <w:t xml:space="preserve">Wait until Done</w:t>
            </w:r>
          </w:p>
        </w:tc>
        <w:tc>
          <w:tcPr>
            <w:tcW w:type="dxa" w:w="1400"/>
            <w:shd w:fill="15803D" w:val="clear"/>
            <w:tcMar>
              <w:top w:type="dxa" w:w="70"/>
              <w:left w:type="dxa" w:w="110"/>
              <w:bottom w:type="dxa" w:w="70"/>
              <w:right w:type="dxa" w:w="110"/>
            </w:tcMar>
          </w:tcPr>
          <w:p>
            <w:pPr>
              <w:spacing w:after="0"/>
            </w:pPr>
            <w:r>
              <w:rPr>
                <w:b/>
                <w:bCs/>
                <w:color w:val="FFFFFF"/>
                <w:sz w:val="19"/>
                <w:szCs w:val="19"/>
              </w:rPr>
              <w:t xml:space="preserve">Hard / Soft</w:t>
            </w:r>
          </w:p>
        </w:tc>
        <w:tc>
          <w:tcPr>
            <w:tcW w:type="dxa" w:w="4080"/>
            <w:shd w:fill="15803D" w:val="clear"/>
            <w:tcMar>
              <w:top w:type="dxa" w:w="70"/>
              <w:left w:type="dxa" w:w="110"/>
              <w:bottom w:type="dxa" w:w="70"/>
              <w:right w:type="dxa" w:w="110"/>
            </w:tcMar>
          </w:tcPr>
          <w:p>
            <w:pPr>
              <w:spacing w:after="0"/>
            </w:pPr>
            <w:r>
              <w:rPr>
                <w:b/>
                <w:bCs/>
                <w:color w:val="FFFFFF"/>
                <w:sz w:val="19"/>
                <w:szCs w:val="19"/>
              </w:rPr>
              <w:t xml:space="preserve">Fallback if late</w:t>
            </w:r>
          </w:p>
        </w:tc>
      </w:tr>
      <w:tr>
        <w:tc>
          <w:tcPr>
            <w:tcW w:type="dxa" w:w="2200"/>
            <w:shd w:fill="FFFFFF" w:val="clear"/>
            <w:tcMar>
              <w:top w:type="dxa" w:w="60"/>
              <w:left w:type="dxa" w:w="110"/>
              <w:bottom w:type="dxa" w:w="60"/>
              <w:right w:type="dxa" w:w="110"/>
            </w:tcMar>
          </w:tcPr>
          <w:p>
            <w:pPr>
              <w:keepLines/>
              <w:spacing w:after="0"/>
            </w:pPr>
            <w:r>
              <w:rPr>
                <w:sz w:val="19"/>
                <w:szCs w:val="19"/>
              </w:rPr>
              <w:t xml:space="preserve">Anything at all</w:t>
            </w:r>
          </w:p>
        </w:tc>
        <w:tc>
          <w:tcPr>
            <w:tcW w:type="dxa" w:w="2400"/>
            <w:shd w:fill="FFFFFF" w:val="clear"/>
            <w:tcMar>
              <w:top w:type="dxa" w:w="60"/>
              <w:left w:type="dxa" w:w="110"/>
              <w:bottom w:type="dxa" w:w="60"/>
              <w:right w:type="dxa" w:w="110"/>
            </w:tcMar>
          </w:tcPr>
          <w:p>
            <w:pPr>
              <w:keepLines/>
              <w:spacing w:after="0"/>
            </w:pPr>
            <w:r>
              <w:rPr>
                <w:sz w:val="19"/>
                <w:szCs w:val="19"/>
              </w:rPr>
              <w:t xml:space="preserve">A1</w:t>
            </w:r>
          </w:p>
        </w:tc>
        <w:tc>
          <w:tcPr>
            <w:tcW w:type="dxa" w:w="1400"/>
            <w:shd w:fill="FFFFFF" w:val="clear"/>
            <w:tcMar>
              <w:top w:type="dxa" w:w="60"/>
              <w:left w:type="dxa" w:w="110"/>
              <w:bottom w:type="dxa" w:w="60"/>
              <w:right w:type="dxa" w:w="110"/>
            </w:tcMar>
          </w:tcPr>
          <w:p>
            <w:pPr>
              <w:keepLines/>
              <w:spacing w:after="0"/>
            </w:pPr>
            <w:r>
              <w:rPr>
                <w:sz w:val="19"/>
                <w:szCs w:val="19"/>
              </w:rPr>
              <w:t xml:space="preserve">Hard</w:t>
            </w:r>
          </w:p>
        </w:tc>
        <w:tc>
          <w:tcPr>
            <w:tcW w:type="dxa" w:w="4080"/>
            <w:shd w:fill="FFFFFF" w:val="clear"/>
            <w:tcMar>
              <w:top w:type="dxa" w:w="60"/>
              <w:left w:type="dxa" w:w="110"/>
              <w:bottom w:type="dxa" w:w="60"/>
              <w:right w:type="dxa" w:w="110"/>
            </w:tcMar>
          </w:tcPr>
          <w:p>
            <w:pPr>
              <w:keepLines/>
              <w:spacing w:after="0"/>
            </w:pPr>
            <w:r>
              <w:rPr>
                <w:sz w:val="19"/>
                <w:szCs w:val="19"/>
              </w:rPr>
              <w:t xml:space="preserve">None — install prerequisites + prep B1 material while waiting</w:t>
            </w:r>
          </w:p>
        </w:tc>
      </w:tr>
      <w:tr>
        <w:tc>
          <w:tcPr>
            <w:tcW w:type="dxa" w:w="2200"/>
            <w:shd w:fill="F7F8FA" w:val="clear"/>
            <w:tcMar>
              <w:top w:type="dxa" w:w="60"/>
              <w:left w:type="dxa" w:w="110"/>
              <w:bottom w:type="dxa" w:w="60"/>
              <w:right w:type="dxa" w:w="110"/>
            </w:tcMar>
          </w:tcPr>
          <w:p>
            <w:pPr>
              <w:keepLines/>
              <w:spacing w:after="0"/>
            </w:pPr>
            <w:r>
              <w:rPr>
                <w:sz w:val="19"/>
                <w:szCs w:val="19"/>
              </w:rPr>
              <w:t xml:space="preserve">B4</w:t>
            </w:r>
          </w:p>
        </w:tc>
        <w:tc>
          <w:tcPr>
            <w:tcW w:type="dxa" w:w="2400"/>
            <w:shd w:fill="F7F8FA" w:val="clear"/>
            <w:tcMar>
              <w:top w:type="dxa" w:w="60"/>
              <w:left w:type="dxa" w:w="110"/>
              <w:bottom w:type="dxa" w:w="60"/>
              <w:right w:type="dxa" w:w="110"/>
            </w:tcMar>
          </w:tcPr>
          <w:p>
            <w:pPr>
              <w:keepLines/>
              <w:spacing w:after="0"/>
            </w:pPr>
            <w:r>
              <w:rPr>
                <w:sz w:val="19"/>
                <w:szCs w:val="19"/>
              </w:rPr>
              <w:t xml:space="preserve">A3 (openscad container)</w:t>
            </w:r>
          </w:p>
        </w:tc>
        <w:tc>
          <w:tcPr>
            <w:tcW w:type="dxa" w:w="1400"/>
            <w:shd w:fill="F7F8FA" w:val="clear"/>
            <w:tcMar>
              <w:top w:type="dxa" w:w="60"/>
              <w:left w:type="dxa" w:w="110"/>
              <w:bottom w:type="dxa" w:w="60"/>
              <w:right w:type="dxa" w:w="110"/>
            </w:tcMar>
          </w:tcPr>
          <w:p>
            <w:pPr>
              <w:keepLines/>
              <w:spacing w:after="0"/>
            </w:pPr>
            <w:r>
              <w:rPr>
                <w:sz w:val="19"/>
                <w:szCs w:val="19"/>
              </w:rPr>
              <w:t xml:space="preserve">Soft</w:t>
            </w:r>
          </w:p>
        </w:tc>
        <w:tc>
          <w:tcPr>
            <w:tcW w:type="dxa" w:w="4080"/>
            <w:shd w:fill="F7F8FA" w:val="clear"/>
            <w:tcMar>
              <w:top w:type="dxa" w:w="60"/>
              <w:left w:type="dxa" w:w="110"/>
              <w:bottom w:type="dxa" w:w="60"/>
              <w:right w:type="dxa" w:w="110"/>
            </w:tcMar>
          </w:tcPr>
          <w:p>
            <w:pPr>
              <w:keepLines/>
              <w:spacing w:after="0"/>
            </w:pPr>
            <w:r>
              <w:rPr>
                <w:sz w:val="19"/>
                <w:szCs w:val="19"/>
              </w:rPr>
              <w:t xml:space="preserve">Local </w:t>
            </w:r>
            <w:r>
              <w:rPr>
                <w:rFonts w:ascii="Consolas" w:cs="Consolas" w:eastAsia="Consolas" w:hAnsi="Consolas"/>
                <w:sz w:val="19"/>
                <w:szCs w:val="19"/>
                <w:shd w:fill="F2F4F7" w:val="clear"/>
              </w:rPr>
              <w:t xml:space="preserve">openscad</w:t>
            </w:r>
            <w:r>
              <w:rPr>
                <w:sz w:val="19"/>
                <w:szCs w:val="19"/>
              </w:rPr>
              <w:t xml:space="preserve"> binary (built into your plan)</w:t>
            </w:r>
          </w:p>
        </w:tc>
      </w:tr>
      <w:tr>
        <w:tc>
          <w:tcPr>
            <w:tcW w:type="dxa" w:w="2200"/>
            <w:shd w:fill="FFFFFF" w:val="clear"/>
            <w:tcMar>
              <w:top w:type="dxa" w:w="60"/>
              <w:left w:type="dxa" w:w="110"/>
              <w:bottom w:type="dxa" w:w="60"/>
              <w:right w:type="dxa" w:w="110"/>
            </w:tcMar>
          </w:tcPr>
          <w:p>
            <w:pPr>
              <w:keepLines/>
              <w:spacing w:after="0"/>
            </w:pPr>
            <w:r>
              <w:rPr>
                <w:sz w:val="19"/>
                <w:szCs w:val="19"/>
              </w:rPr>
              <w:t xml:space="preserve">B6</w:t>
            </w:r>
          </w:p>
        </w:tc>
        <w:tc>
          <w:tcPr>
            <w:tcW w:type="dxa" w:w="2400"/>
            <w:shd w:fill="FFFFFF" w:val="clear"/>
            <w:tcMar>
              <w:top w:type="dxa" w:w="60"/>
              <w:left w:type="dxa" w:w="110"/>
              <w:bottom w:type="dxa" w:w="60"/>
              <w:right w:type="dxa" w:w="110"/>
            </w:tcMar>
          </w:tcPr>
          <w:p>
            <w:pPr>
              <w:keepLines/>
              <w:spacing w:after="0"/>
            </w:pPr>
            <w:r>
              <w:rPr>
                <w:sz w:val="19"/>
                <w:szCs w:val="19"/>
              </w:rPr>
              <w:t xml:space="preserve">A6</w:t>
            </w:r>
          </w:p>
        </w:tc>
        <w:tc>
          <w:tcPr>
            <w:tcW w:type="dxa" w:w="1400"/>
            <w:shd w:fill="FFFFFF" w:val="clear"/>
            <w:tcMar>
              <w:top w:type="dxa" w:w="60"/>
              <w:left w:type="dxa" w:w="110"/>
              <w:bottom w:type="dxa" w:w="60"/>
              <w:right w:type="dxa" w:w="110"/>
            </w:tcMar>
          </w:tcPr>
          <w:p>
            <w:pPr>
              <w:keepLines/>
              <w:spacing w:after="0"/>
            </w:pPr>
            <w:r>
              <w:rPr>
                <w:sz w:val="19"/>
                <w:szCs w:val="19"/>
              </w:rPr>
              <w:t xml:space="preserve">Hard</w:t>
            </w:r>
          </w:p>
        </w:tc>
        <w:tc>
          <w:tcPr>
            <w:tcW w:type="dxa" w:w="4080"/>
            <w:shd w:fill="FFFFFF" w:val="clear"/>
            <w:tcMar>
              <w:top w:type="dxa" w:w="60"/>
              <w:left w:type="dxa" w:w="110"/>
              <w:bottom w:type="dxa" w:w="60"/>
              <w:right w:type="dxa" w:w="110"/>
            </w:tcMar>
          </w:tcPr>
          <w:p>
            <w:pPr>
              <w:keepLines/>
              <w:spacing w:after="0"/>
            </w:pPr>
            <w:r>
              <w:rPr>
                <w:sz w:val="19"/>
                <w:szCs w:val="19"/>
              </w:rPr>
              <w:t xml:space="preserve">Rebase while waiting</w:t>
            </w:r>
          </w:p>
        </w:tc>
      </w:tr>
      <w:tr>
        <w:tc>
          <w:tcPr>
            <w:tcW w:type="dxa" w:w="2200"/>
            <w:shd w:fill="F7F8FA" w:val="clear"/>
            <w:tcMar>
              <w:top w:type="dxa" w:w="60"/>
              <w:left w:type="dxa" w:w="110"/>
              <w:bottom w:type="dxa" w:w="60"/>
              <w:right w:type="dxa" w:w="110"/>
            </w:tcMar>
          </w:tcPr>
          <w:p>
            <w:pPr>
              <w:keepLines/>
              <w:spacing w:after="0"/>
            </w:pPr>
            <w:r>
              <w:rPr>
                <w:sz w:val="19"/>
                <w:szCs w:val="19"/>
              </w:rPr>
              <w:t xml:space="preserve">B8</w:t>
            </w:r>
          </w:p>
        </w:tc>
        <w:tc>
          <w:tcPr>
            <w:tcW w:type="dxa" w:w="2400"/>
            <w:shd w:fill="F7F8FA" w:val="clear"/>
            <w:tcMar>
              <w:top w:type="dxa" w:w="60"/>
              <w:left w:type="dxa" w:w="110"/>
              <w:bottom w:type="dxa" w:w="60"/>
              <w:right w:type="dxa" w:w="110"/>
            </w:tcMar>
          </w:tcPr>
          <w:p>
            <w:pPr>
              <w:keepLines/>
              <w:spacing w:after="0"/>
            </w:pPr>
            <w:r>
              <w:rPr>
                <w:sz w:val="19"/>
                <w:szCs w:val="19"/>
              </w:rPr>
              <w:t xml:space="preserve">G2</w:t>
            </w:r>
          </w:p>
        </w:tc>
        <w:tc>
          <w:tcPr>
            <w:tcW w:type="dxa" w:w="1400"/>
            <w:shd w:fill="F7F8FA" w:val="clear"/>
            <w:tcMar>
              <w:top w:type="dxa" w:w="60"/>
              <w:left w:type="dxa" w:w="110"/>
              <w:bottom w:type="dxa" w:w="60"/>
              <w:right w:type="dxa" w:w="110"/>
            </w:tcMar>
          </w:tcPr>
          <w:p>
            <w:pPr>
              <w:keepLines/>
              <w:spacing w:after="0"/>
            </w:pPr>
            <w:r>
              <w:rPr>
                <w:sz w:val="19"/>
                <w:szCs w:val="19"/>
              </w:rPr>
              <w:t xml:space="preserve">Hard</w:t>
            </w:r>
          </w:p>
        </w:tc>
        <w:tc>
          <w:tcPr>
            <w:tcW w:type="dxa" w:w="4080"/>
            <w:shd w:fill="F7F8FA" w:val="clear"/>
            <w:tcMar>
              <w:top w:type="dxa" w:w="60"/>
              <w:left w:type="dxa" w:w="110"/>
              <w:bottom w:type="dxa" w:w="60"/>
              <w:right w:type="dxa" w:w="110"/>
            </w:tcMar>
          </w:tcPr>
          <w:p>
            <w:pPr>
              <w:keepLines/>
              <w:spacing w:after="0"/>
            </w:pPr>
            <w:r>
              <w:rPr>
                <w:sz w:val="19"/>
                <w:szCs w:val="19"/>
              </w:rPr>
              <w:t xml:space="preserve">Pin unreliable steps to fixture via DEMO_SAFE_MODE</w:t>
            </w:r>
          </w:p>
        </w:tc>
      </w:tr>
    </w:tbl>
    <w:p>
      <w:pPr>
        <w:spacing w:after="60"/>
      </w:pPr>
    </w:p>
    <w:p>
      <w:pPr>
        <w:pStyle w:val="Heading2"/>
        <w:spacing w:after="120" w:before="260"/>
      </w:pPr>
      <w:r>
        <w:t xml:space="preserve">5.2 Who is waiting on YOU</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200"/>
        <w:gridCol w:w="7880"/>
      </w:tblGrid>
      <w:tr>
        <w:trPr>
          <w:tblHeader/>
        </w:trPr>
        <w:tc>
          <w:tcPr>
            <w:tcW w:type="dxa" w:w="2200"/>
            <w:shd w:fill="15803D" w:val="clear"/>
            <w:tcMar>
              <w:top w:type="dxa" w:w="70"/>
              <w:left w:type="dxa" w:w="110"/>
              <w:bottom w:type="dxa" w:w="70"/>
              <w:right w:type="dxa" w:w="110"/>
            </w:tcMar>
          </w:tcPr>
          <w:p>
            <w:pPr>
              <w:spacing w:after="0"/>
            </w:pPr>
            <w:r>
              <w:rPr>
                <w:b/>
                <w:bCs/>
                <w:color w:val="FFFFFF"/>
                <w:sz w:val="19"/>
                <w:szCs w:val="19"/>
              </w:rPr>
              <w:t xml:space="preserve">Your code</w:t>
            </w:r>
          </w:p>
        </w:tc>
        <w:tc>
          <w:tcPr>
            <w:tcW w:type="dxa" w:w="7880"/>
            <w:shd w:fill="15803D" w:val="clear"/>
            <w:tcMar>
              <w:top w:type="dxa" w:w="70"/>
              <w:left w:type="dxa" w:w="110"/>
              <w:bottom w:type="dxa" w:w="70"/>
              <w:right w:type="dxa" w:w="110"/>
            </w:tcMar>
          </w:tcPr>
          <w:p>
            <w:pPr>
              <w:spacing w:after="0"/>
            </w:pPr>
            <w:r>
              <w:rPr>
                <w:b/>
                <w:bCs/>
                <w:color w:val="FFFFFF"/>
                <w:sz w:val="19"/>
                <w:szCs w:val="19"/>
              </w:rPr>
              <w:t xml:space="preserve">Who is blocked until it is Done</w:t>
            </w:r>
          </w:p>
        </w:tc>
      </w:tr>
      <w:tr>
        <w:tc>
          <w:tcPr>
            <w:tcW w:type="dxa" w:w="2200"/>
            <w:shd w:fill="FFFFFF" w:val="clear"/>
            <w:tcMar>
              <w:top w:type="dxa" w:w="60"/>
              <w:left w:type="dxa" w:w="110"/>
              <w:bottom w:type="dxa" w:w="60"/>
              <w:right w:type="dxa" w:w="110"/>
            </w:tcMar>
          </w:tcPr>
          <w:p>
            <w:pPr>
              <w:keepLines/>
              <w:spacing w:after="0"/>
            </w:pPr>
            <w:r>
              <w:rPr>
                <w:sz w:val="19"/>
                <w:szCs w:val="19"/>
              </w:rPr>
              <w:t xml:space="preserve">B1</w:t>
            </w:r>
          </w:p>
        </w:tc>
        <w:tc>
          <w:tcPr>
            <w:tcW w:type="dxa" w:w="7880"/>
            <w:shd w:fill="FFFFFF" w:val="clear"/>
            <w:tcMar>
              <w:top w:type="dxa" w:w="60"/>
              <w:left w:type="dxa" w:w="110"/>
              <w:bottom w:type="dxa" w:w="60"/>
              <w:right w:type="dxa" w:w="110"/>
            </w:tcMar>
          </w:tcPr>
          <w:p>
            <w:pPr>
              <w:keepLines/>
              <w:spacing w:after="0"/>
            </w:pPr>
            <w:r>
              <w:rPr>
                <w:sz w:val="19"/>
                <w:szCs w:val="19"/>
              </w:rPr>
              <w:t xml:space="preserve">Person C’s assembly agent (C5) — hard. Also A’s fixture alignment and the MechView sandbox data</w:t>
            </w:r>
          </w:p>
        </w:tc>
      </w:tr>
      <w:tr>
        <w:tc>
          <w:tcPr>
            <w:tcW w:type="dxa" w:w="2200"/>
            <w:shd w:fill="F7F8FA" w:val="clear"/>
            <w:tcMar>
              <w:top w:type="dxa" w:w="60"/>
              <w:left w:type="dxa" w:w="110"/>
              <w:bottom w:type="dxa" w:w="60"/>
              <w:right w:type="dxa" w:w="110"/>
            </w:tcMar>
          </w:tcPr>
          <w:p>
            <w:pPr>
              <w:keepLines/>
              <w:spacing w:after="0"/>
            </w:pPr>
            <w:r>
              <w:rPr>
                <w:sz w:val="19"/>
                <w:szCs w:val="19"/>
              </w:rPr>
              <w:t xml:space="preserve">B5 (merge)</w:t>
            </w:r>
          </w:p>
        </w:tc>
        <w:tc>
          <w:tcPr>
            <w:tcW w:type="dxa" w:w="7880"/>
            <w:shd w:fill="F7F8FA" w:val="clear"/>
            <w:tcMar>
              <w:top w:type="dxa" w:w="60"/>
              <w:left w:type="dxa" w:w="110"/>
              <w:bottom w:type="dxa" w:w="60"/>
              <w:right w:type="dxa" w:w="110"/>
            </w:tcMar>
          </w:tcPr>
          <w:p>
            <w:pPr>
              <w:keepLines/>
              <w:spacing w:after="0"/>
            </w:pPr>
            <w:r>
              <w:rPr>
                <w:sz w:val="19"/>
                <w:szCs w:val="19"/>
              </w:rPr>
              <w:t xml:space="preserve">Integration day itself (hard gate for G2)</w:t>
            </w:r>
          </w:p>
        </w:tc>
      </w:tr>
      <w:tr>
        <w:tc>
          <w:tcPr>
            <w:tcW w:type="dxa" w:w="2200"/>
            <w:shd w:fill="FFFFFF" w:val="clear"/>
            <w:tcMar>
              <w:top w:type="dxa" w:w="60"/>
              <w:left w:type="dxa" w:w="110"/>
              <w:bottom w:type="dxa" w:w="60"/>
              <w:right w:type="dxa" w:w="110"/>
            </w:tcMar>
          </w:tcPr>
          <w:p>
            <w:pPr>
              <w:keepLines/>
              <w:spacing w:after="0"/>
            </w:pPr>
            <w:r>
              <w:rPr>
                <w:sz w:val="19"/>
                <w:szCs w:val="19"/>
              </w:rPr>
              <w:t xml:space="preserve">B6 (merge)</w:t>
            </w:r>
          </w:p>
        </w:tc>
        <w:tc>
          <w:tcPr>
            <w:tcW w:type="dxa" w:w="7880"/>
            <w:shd w:fill="FFFFFF" w:val="clear"/>
            <w:tcMar>
              <w:top w:type="dxa" w:w="60"/>
              <w:left w:type="dxa" w:w="110"/>
              <w:bottom w:type="dxa" w:w="60"/>
              <w:right w:type="dxa" w:w="110"/>
            </w:tcMar>
          </w:tcPr>
          <w:p>
            <w:pPr>
              <w:keepLines/>
              <w:spacing w:after="0"/>
            </w:pPr>
            <w:r>
              <w:rPr>
                <w:sz w:val="19"/>
                <w:szCs w:val="19"/>
              </w:rPr>
              <w:t xml:space="preserve">C6 — the last car of the merge train</w:t>
            </w:r>
          </w:p>
        </w:tc>
      </w:tr>
    </w:tbl>
    <w:p>
      <w:pPr>
        <w:spacing w:after="60"/>
      </w:pPr>
    </w:p>
    <w:p>
      <w:pPr>
        <w:pStyle w:val="Heading2"/>
        <w:spacing w:after="120" w:before="260"/>
      </w:pPr>
      <w:r>
        <w:t xml:space="preserve">5.3 Your cut list (in this order) and your guard list</w:t>
      </w:r>
    </w:p>
    <w:p>
      <w:pPr>
        <w:pStyle w:val="ListParagraph"/>
        <w:keepLines/>
        <w:numPr>
          <w:ilvl w:val="0"/>
          <w:numId w:val="2"/>
        </w:numPr>
        <w:spacing w:after="70" w:line="264"/>
      </w:pPr>
      <w:r>
        <w:rPr>
          <w:b/>
          <w:bCs/>
        </w:rPr>
        <w:t xml:space="preserve">Cut first:</w:t>
      </w:r>
      <w:r>
        <w:t xml:space="preserve"> B4 (the template + compile loop) → extra fixture STLs beyond 4 → Storybook (use /sandbox) → draco polish. </w:t>
      </w:r>
      <w:r>
        <w:rPr>
          <w:b/>
          <w:bCs/>
        </w:rPr>
        <w:t xml:space="preserve">Never cut:</w:t>
      </w:r>
      <w:r>
        <w:t xml:space="preserve"> the solver, its tests, or MechView — the tracker is explicit: "cut the bracket template, NEVER the solver or viewer."</w:t>
      </w:r>
    </w:p>
    <w:p>
      <w:pPr>
        <w:pStyle w:val="ListParagraph"/>
        <w:keepLines/>
        <w:numPr>
          <w:ilvl w:val="0"/>
          <w:numId w:val="2"/>
        </w:numPr>
        <w:spacing w:after="70" w:line="264"/>
      </w:pPr>
      <w:r>
        <w:rPr>
          <w:b/>
          <w:bCs/>
        </w:rPr>
        <w:t xml:space="preserve">Guard list (things only you can screw up):</w:t>
      </w:r>
      <w:r>
        <w:t xml:space="preserve"> coordinate-convention drift (it lives in the schema doc comment — enforce in review); hole-metadata typos from datasheet transcription (double-enter and diff); MechView perf judged on your dev machine instead of the worst laptop.</w:t>
      </w:r>
    </w:p>
    <w:p>
      <w:pPr>
        <w:pStyle w:val="Heading2"/>
        <w:spacing w:after="120" w:before="260"/>
      </w:pPr>
      <w:r>
        <w:t xml:space="preserve">5.4 Daily rhythm (adapted for a 7-day sprint)</w:t>
      </w:r>
    </w:p>
    <w:p>
      <w:pPr>
        <w:keepLines/>
        <w:spacing w:after="120" w:before="0" w:line="264"/>
      </w:pPr>
      <w:r>
        <w:t xml:space="preserve">Your source playbooks were written with a multi-week cadence ("twice-weekly contract standup", "rebase every 2 days"). Compressed to one week, the rhythm is:</w:t>
      </w:r>
    </w:p>
    <w:p>
      <w:pPr>
        <w:pStyle w:val="ListParagraph"/>
        <w:keepLines/>
        <w:numPr>
          <w:ilvl w:val="0"/>
          <w:numId w:val="2"/>
        </w:numPr>
        <w:spacing w:after="70" w:line="264"/>
      </w:pPr>
      <w:r>
        <w:rPr>
          <w:b/>
          <w:bCs/>
        </w:rPr>
        <w:t xml:space="preserve">Daily 10-minute standup, first thing.</w:t>
      </w:r>
      <w:r>
        <w:t xml:space="preserve"> Agenda item 1, every day: *"does </w:t>
      </w:r>
      <w:r>
        <w:rPr>
          <w:rFonts w:ascii="Consolas" w:cs="Consolas" w:eastAsia="Consolas" w:hAnsi="Consolas"/>
          <w:sz w:val="19"/>
          <w:szCs w:val="19"/>
          <w:shd w:fill="F2F4F7" w:val="clear"/>
        </w:rPr>
        <w:t xml:space="preserve">packages/schemas</w:t>
      </w:r>
      <w:r>
        <w:t xml:space="preserve"> need to change?"* Item 2: read the tracker’s Blocked counter out loud.</w:t>
      </w:r>
    </w:p>
    <w:p>
      <w:pPr>
        <w:pStyle w:val="ListParagraph"/>
        <w:keepLines/>
        <w:numPr>
          <w:ilvl w:val="0"/>
          <w:numId w:val="2"/>
        </w:numPr>
        <w:spacing w:after="70" w:line="264"/>
      </w:pPr>
      <w:r>
        <w:rPr>
          <w:b/>
          <w:bCs/>
        </w:rPr>
        <w:t xml:space="preserve">Rebase your feature branch on `main` every morning</w:t>
      </w:r>
      <w:r>
        <w:t xml:space="preserve">, and again immediately after each of A’s merges lands (</w:t>
      </w:r>
      <w:r>
        <w:rPr>
          <w:b/>
          <w:bCs/>
        </w:rPr>
        <w:t xml:space="preserve">A3</w:t>
      </w:r>
      <w:r>
        <w:t xml:space="preserve"> on Day 2, </w:t>
      </w:r>
      <w:r>
        <w:rPr>
          <w:b/>
          <w:bCs/>
        </w:rPr>
        <w:t xml:space="preserve">A5</w:t>
      </w:r>
      <w:r>
        <w:t xml:space="preserve"> on Day 4). On Day 5 you rebase while waiting for your merge-train slot.</w:t>
      </w:r>
    </w:p>
    <w:p>
      <w:pPr>
        <w:pStyle w:val="ListParagraph"/>
        <w:keepLines/>
        <w:numPr>
          <w:ilvl w:val="0"/>
          <w:numId w:val="2"/>
        </w:numPr>
        <w:spacing w:after="70" w:line="264"/>
      </w:pPr>
      <w:r>
        <w:rPr>
          <w:b/>
          <w:bCs/>
        </w:rPr>
        <w:t xml:space="preserve">Tracker discipline:</w:t>
      </w:r>
      <w:r>
        <w:t xml:space="preserve"> update column H the minute a task finishes; check it before starting anything with a wait gate.</w:t>
      </w:r>
    </w:p>
    <w:p>
      <w:pPr>
        <w:pStyle w:val="ListParagraph"/>
        <w:keepLines/>
        <w:numPr>
          <w:ilvl w:val="0"/>
          <w:numId w:val="2"/>
        </w:numPr>
        <w:spacing w:after="70" w:line="264"/>
      </w:pPr>
      <w:r>
        <w:rPr>
          <w:b/>
          <w:bCs/>
        </w:rPr>
        <w:t xml:space="preserve">Contract-change protocol:</w:t>
      </w:r>
      <w:r>
        <w:t xml:space="preserve"> </w:t>
      </w:r>
      <w:r>
        <w:rPr>
          <w:rFonts w:ascii="Consolas" w:cs="Consolas" w:eastAsia="Consolas" w:hAnsi="Consolas"/>
          <w:sz w:val="19"/>
          <w:szCs w:val="19"/>
          <w:shd w:fill="F2F4F7" w:val="clear"/>
        </w:rPr>
        <w:t xml:space="preserve">packages/schemas</w:t>
      </w:r>
      <w:r>
        <w:t xml:space="preserve"> is frozen except by PR reviewed by </w:t>
      </w:r>
      <w:r>
        <w:rPr>
          <w:b/>
          <w:bCs/>
        </w:rPr>
        <w:t xml:space="preserve">all three</w:t>
      </w:r>
      <w:r>
        <w:t xml:space="preserve">, with mocks and fixtures updated </w:t>
      </w:r>
      <w:r>
        <w:rPr>
          <w:b/>
          <w:bCs/>
        </w:rPr>
        <w:t xml:space="preserve">in the same PR</w:t>
      </w:r>
      <w:r>
        <w:t xml:space="preserve">, announced at standup. A silent schema change is the fastest way to lose Day 5.</w:t>
      </w:r>
    </w:p>
    <w:p>
      <w:pPr>
        <w:pStyle w:val="Heading2"/>
        <w:spacing w:after="120" w:before="260"/>
      </w:pPr>
      <w:r>
        <w:t xml:space="preserve">5.5 DEMO_SAFE_MODE — what it is (everyone must understand this)</w:t>
      </w:r>
    </w:p>
    <w:p>
      <w:pPr>
        <w:keepLines/>
        <w:spacing w:after="120" w:before="0" w:line="264"/>
      </w:pPr>
      <w:r>
        <w:t xml:space="preserve">An environment flag built by Person C inside the </w:t>
      </w:r>
      <w:r>
        <w:rPr>
          <w:rFonts w:ascii="Consolas" w:cs="Consolas" w:eastAsia="Consolas" w:hAnsi="Consolas"/>
          <w:sz w:val="19"/>
          <w:szCs w:val="19"/>
          <w:shd w:fill="F2F4F7" w:val="clear"/>
        </w:rPr>
        <w:t xml:space="preserve">callModel</w:t>
      </w:r>
      <w:r>
        <w:t xml:space="preserve"> helper (C3). Behavior:</w:t>
      </w:r>
    </w:p>
    <w:p>
      <w:pPr>
        <w:pStyle w:val="ListParagraph"/>
        <w:keepLines/>
        <w:numPr>
          <w:ilvl w:val="0"/>
          <w:numId w:val="2"/>
        </w:numPr>
        <w:spacing w:after="70" w:line="264"/>
      </w:pPr>
      <w:r>
        <w:rPr>
          <w:b/>
          <w:bCs/>
        </w:rPr>
        <w:t xml:space="preserve">Flag OFF (normal):</w:t>
      </w:r>
      <w:r>
        <w:t xml:space="preserve"> every agent call runs live against local Ollama → JSON-schema validate → one retry with the validation error injected → typed fallback to the golden-fixture content if it still fails.</w:t>
      </w:r>
    </w:p>
    <w:p>
      <w:pPr>
        <w:pStyle w:val="ListParagraph"/>
        <w:keepLines/>
        <w:numPr>
          <w:ilvl w:val="0"/>
          <w:numId w:val="2"/>
        </w:numPr>
        <w:spacing w:after="70" w:line="264"/>
      </w:pPr>
      <w:r>
        <w:rPr>
          <w:b/>
          <w:bCs/>
        </w:rPr>
        <w:t xml:space="preserve">Flag ON (safe):</w:t>
      </w:r>
      <w:r>
        <w:t xml:space="preserve"> any step </w:t>
      </w:r>
      <w:r>
        <w:rPr>
          <w:b/>
          <w:bCs/>
        </w:rPr>
        <w:t xml:space="preserve">pinned as "fixture"</w:t>
      </w:r>
      <w:r>
        <w:t xml:space="preserve"> serves the hand-written golden StepPlan content directly, without calling the live model at all.</w:t>
      </w:r>
    </w:p>
    <w:p>
      <w:pPr>
        <w:pStyle w:val="ListParagraph"/>
        <w:keepLines/>
        <w:numPr>
          <w:ilvl w:val="0"/>
          <w:numId w:val="2"/>
        </w:numPr>
        <w:spacing w:after="70" w:line="264"/>
      </w:pPr>
      <w:r>
        <w:rPr>
          <w:b/>
          <w:bCs/>
        </w:rPr>
        <w:t xml:space="preserve">Day 5 EOD (C7):</w:t>
      </w:r>
      <w:r>
        <w:t xml:space="preserve"> C decides live-vs-fixture </w:t>
      </w:r>
      <w:r>
        <w:rPr>
          <w:b/>
          <w:bCs/>
        </w:rPr>
        <w:t xml:space="preserve">per step</w:t>
      </w:r>
      <w:r>
        <w:t xml:space="preserve"> based on how the seams behaved. </w:t>
      </w:r>
      <w:r>
        <w:rPr>
          <w:b/>
          <w:bCs/>
        </w:rPr>
        <w:t xml:space="preserve">Day 6 (A8):</w:t>
      </w:r>
      <w:r>
        <w:t xml:space="preserve"> A verifies the toggle works end-to-end on the demo machine. </w:t>
      </w:r>
      <w:r>
        <w:rPr>
          <w:b/>
          <w:bCs/>
        </w:rPr>
        <w:t xml:space="preserve">Day 7 (G4):</w:t>
      </w:r>
      <w:r>
        <w:t xml:space="preserve"> the toggle sits within A’s reach during the demo — flipping it mid-demo is A’s job, silently.</w:t>
      </w:r>
    </w:p>
    <w:p>
      <w:pPr>
        <w:pStyle w:val="Heading2"/>
        <w:spacing w:after="120" w:before="260"/>
      </w:pPr>
      <w:r>
        <w:t xml:space="preserve">5.6 Escalation ladder</w:t>
      </w:r>
    </w:p>
    <w:p>
      <w:pPr>
        <w:pStyle w:val="ListParagraph"/>
        <w:keepLines/>
        <w:numPr>
          <w:ilvl w:val="0"/>
          <w:numId w:val="2"/>
        </w:numPr>
        <w:spacing w:after="70" w:line="264"/>
      </w:pPr>
      <w:r>
        <w:t xml:space="preserve">Blocked on a wait gate more than </w:t>
      </w:r>
      <w:r>
        <w:rPr>
          <w:b/>
          <w:bCs/>
        </w:rPr>
        <w:t xml:space="preserve">30 minutes</w:t>
      </w:r>
      <w:r>
        <w:t xml:space="preserve"> past when it was due → ping the owner directly, then say it at standup.</w:t>
      </w:r>
    </w:p>
    <w:p>
      <w:pPr>
        <w:pStyle w:val="ListParagraph"/>
        <w:keepLines/>
        <w:numPr>
          <w:ilvl w:val="0"/>
          <w:numId w:val="2"/>
        </w:numPr>
        <w:spacing w:after="70" w:line="264"/>
      </w:pPr>
      <w:r>
        <w:t xml:space="preserve">A </w:t>
      </w:r>
      <w:r>
        <w:rPr>
          <w:b/>
          <w:bCs/>
        </w:rPr>
        <w:t xml:space="preserve">hard-gate task slipping past its day</w:t>
      </w:r>
      <w:r>
        <w:t xml:space="preserve"> → announce immediately and apply the fallback listed in its task block; do not silently work late and hope.</w:t>
      </w:r>
    </w:p>
    <w:p>
      <w:pPr>
        <w:pStyle w:val="ListParagraph"/>
        <w:keepLines/>
        <w:numPr>
          <w:ilvl w:val="0"/>
          <w:numId w:val="2"/>
        </w:numPr>
        <w:spacing w:after="70" w:line="264"/>
      </w:pPr>
      <w:r>
        <w:rPr>
          <w:b/>
          <w:bCs/>
        </w:rPr>
        <w:t xml:space="preserve">A3 slipping past Day 3 morning</w:t>
      </w:r>
      <w:r>
        <w:t xml:space="preserve"> is a schema-drift alarm for the whole team (A must announce it).</w:t>
      </w:r>
    </w:p>
    <w:p>
      <w:pPr>
        <w:pStyle w:val="ListParagraph"/>
        <w:keepLines/>
        <w:numPr>
          <w:ilvl w:val="0"/>
          <w:numId w:val="2"/>
        </w:numPr>
        <w:spacing w:after="70" w:line="264"/>
      </w:pPr>
      <w:r>
        <w:t xml:space="preserve">Anything threatening the </w:t>
      </w:r>
      <w:r>
        <w:rPr>
          <w:b/>
          <w:bCs/>
        </w:rPr>
        <w:t xml:space="preserve">Day 4 merges (A5 / B5 / C5)</w:t>
      </w:r>
      <w:r>
        <w:t xml:space="preserve"> → cut scope from your cut list, never the merge itself. The merge train and G2 are the week; features are negotiable.</w:t>
      </w:r>
    </w:p>
    <w:p>
      <w:r>
        <w:br w:type="page"/>
      </w:r>
    </w:p>
    <w:p>
      <w:pPr>
        <w:pStyle w:val="Heading1"/>
        <w:spacing w:after="140" w:before="300"/>
      </w:pPr>
      <w:r>
        <w:t xml:space="preserve">Appendix A — Code → tracker map</w:t>
      </w:r>
    </w:p>
    <w:p>
      <w:pPr>
        <w:keepLines/>
        <w:spacing w:after="120" w:before="0" w:line="264"/>
      </w:pPr>
      <w:r>
        <w:t xml:space="preserve">The Tracker sheet lists </w:t>
      </w:r>
      <w:r>
        <w:rPr>
          <w:b/>
          <w:bCs/>
        </w:rPr>
        <w:t xml:space="preserve">22 tasks</w:t>
      </w:r>
      <w:r>
        <w:t xml:space="preserve"> (rows 7–28, with A1 anchored at row 7 as the sheet’s own example states). Update </w:t>
      </w:r>
      <w:r>
        <w:rPr>
          <w:b/>
          <w:bCs/>
        </w:rPr>
        <w:t xml:space="preserve">column H</w:t>
      </w:r>
      <w:r>
        <w:t xml:space="preserve"> only; everything else (progress %, per-person stats, blocked counts) recalculates automatically. Row numbers below assume the tracker as shipped — if rows get inserted, trust the </w:t>
      </w:r>
      <w:r>
        <w:rPr>
          <w:b/>
          <w:bCs/>
        </w:rPr>
        <w:t xml:space="preserve">code</w:t>
      </w:r>
      <w:r>
        <w:t xml:space="preserve">, not the row.</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1000"/>
        <w:gridCol w:w="2100"/>
        <w:gridCol w:w="1100"/>
        <w:gridCol w:w="2700"/>
        <w:gridCol w:w="3180"/>
      </w:tblGrid>
      <w:tr>
        <w:trPr>
          <w:tblHeader/>
        </w:trPr>
        <w:tc>
          <w:tcPr>
            <w:tcW w:type="dxa" w:w="1000"/>
            <w:shd w:fill="15803D" w:val="clear"/>
            <w:tcMar>
              <w:top w:type="dxa" w:w="70"/>
              <w:left w:type="dxa" w:w="110"/>
              <w:bottom w:type="dxa" w:w="70"/>
              <w:right w:type="dxa" w:w="110"/>
            </w:tcMar>
          </w:tcPr>
          <w:p>
            <w:pPr>
              <w:spacing w:after="0"/>
            </w:pPr>
            <w:r>
              <w:rPr>
                <w:b/>
                <w:bCs/>
                <w:color w:val="FFFFFF"/>
                <w:sz w:val="19"/>
                <w:szCs w:val="19"/>
              </w:rPr>
              <w:t xml:space="preserve">Code</w:t>
            </w:r>
          </w:p>
        </w:tc>
        <w:tc>
          <w:tcPr>
            <w:tcW w:type="dxa" w:w="2100"/>
            <w:shd w:fill="15803D" w:val="clear"/>
            <w:tcMar>
              <w:top w:type="dxa" w:w="70"/>
              <w:left w:type="dxa" w:w="110"/>
              <w:bottom w:type="dxa" w:w="70"/>
              <w:right w:type="dxa" w:w="110"/>
            </w:tcMar>
          </w:tcPr>
          <w:p>
            <w:pPr>
              <w:spacing w:after="0"/>
            </w:pPr>
            <w:r>
              <w:rPr>
                <w:b/>
                <w:bCs/>
                <w:color w:val="FFFFFF"/>
                <w:sz w:val="19"/>
                <w:szCs w:val="19"/>
              </w:rPr>
              <w:t xml:space="preserve">Row (Status cell)</w:t>
            </w:r>
          </w:p>
        </w:tc>
        <w:tc>
          <w:tcPr>
            <w:tcW w:type="dxa" w:w="1100"/>
            <w:shd w:fill="15803D" w:val="clear"/>
            <w:tcMar>
              <w:top w:type="dxa" w:w="70"/>
              <w:left w:type="dxa" w:w="110"/>
              <w:bottom w:type="dxa" w:w="70"/>
              <w:right w:type="dxa" w:w="110"/>
            </w:tcMar>
          </w:tcPr>
          <w:p>
            <w:pPr>
              <w:spacing w:after="0"/>
            </w:pPr>
            <w:r>
              <w:rPr>
                <w:b/>
                <w:bCs/>
                <w:color w:val="FFFFFF"/>
                <w:sz w:val="19"/>
                <w:szCs w:val="19"/>
              </w:rPr>
              <w:t xml:space="preserve">Owner</w:t>
            </w:r>
          </w:p>
        </w:tc>
        <w:tc>
          <w:tcPr>
            <w:tcW w:type="dxa" w:w="2700"/>
            <w:shd w:fill="15803D" w:val="clear"/>
            <w:tcMar>
              <w:top w:type="dxa" w:w="70"/>
              <w:left w:type="dxa" w:w="110"/>
              <w:bottom w:type="dxa" w:w="70"/>
              <w:right w:type="dxa" w:w="110"/>
            </w:tcMar>
          </w:tcPr>
          <w:p>
            <w:pPr>
              <w:spacing w:after="0"/>
            </w:pPr>
            <w:r>
              <w:rPr>
                <w:b/>
                <w:bCs/>
                <w:color w:val="FFFFFF"/>
                <w:sz w:val="19"/>
                <w:szCs w:val="19"/>
              </w:rPr>
              <w:t xml:space="preserve">Day</w:t>
            </w:r>
          </w:p>
        </w:tc>
        <w:tc>
          <w:tcPr>
            <w:tcW w:type="dxa" w:w="3180"/>
            <w:shd w:fill="15803D" w:val="clear"/>
            <w:tcMar>
              <w:top w:type="dxa" w:w="70"/>
              <w:left w:type="dxa" w:w="110"/>
              <w:bottom w:type="dxa" w:w="70"/>
              <w:right w:type="dxa" w:w="110"/>
            </w:tcMar>
          </w:tcPr>
          <w:p>
            <w:pPr>
              <w:spacing w:after="0"/>
            </w:pPr>
            <w:r>
              <w:rPr>
                <w:b/>
                <w:bCs/>
                <w:color w:val="FFFFFF"/>
                <w:sz w:val="19"/>
                <w:szCs w:val="19"/>
              </w:rPr>
              <w:t xml:space="preserve">Merge to main?</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A1</w:t>
            </w:r>
          </w:p>
        </w:tc>
        <w:tc>
          <w:tcPr>
            <w:tcW w:type="dxa" w:w="2100"/>
            <w:shd w:fill="FFFFFF" w:val="clear"/>
            <w:tcMar>
              <w:top w:type="dxa" w:w="60"/>
              <w:left w:type="dxa" w:w="110"/>
              <w:bottom w:type="dxa" w:w="60"/>
              <w:right w:type="dxa" w:w="110"/>
            </w:tcMar>
          </w:tcPr>
          <w:p>
            <w:pPr>
              <w:keepLines/>
              <w:spacing w:after="0"/>
            </w:pPr>
            <w:r>
              <w:rPr>
                <w:sz w:val="19"/>
                <w:szCs w:val="19"/>
              </w:rPr>
              <w:t xml:space="preserve">H7</w:t>
            </w:r>
          </w:p>
        </w:tc>
        <w:tc>
          <w:tcPr>
            <w:tcW w:type="dxa" w:w="1100"/>
            <w:shd w:fill="FFFFFF" w:val="clear"/>
            <w:tcMar>
              <w:top w:type="dxa" w:w="60"/>
              <w:left w:type="dxa" w:w="110"/>
              <w:bottom w:type="dxa" w:w="60"/>
              <w:right w:type="dxa" w:w="110"/>
            </w:tcMar>
          </w:tcPr>
          <w:p>
            <w:pPr>
              <w:keepLines/>
              <w:spacing w:after="0"/>
            </w:pPr>
            <w:r>
              <w:rPr>
                <w:sz w:val="19"/>
                <w:szCs w:val="19"/>
              </w:rPr>
              <w:t xml:space="preserve">A</w:t>
            </w:r>
          </w:p>
        </w:tc>
        <w:tc>
          <w:tcPr>
            <w:tcW w:type="dxa" w:w="2700"/>
            <w:shd w:fill="FFFFFF" w:val="clear"/>
            <w:tcMar>
              <w:top w:type="dxa" w:w="60"/>
              <w:left w:type="dxa" w:w="110"/>
              <w:bottom w:type="dxa" w:w="60"/>
              <w:right w:type="dxa" w:w="110"/>
            </w:tcMar>
          </w:tcPr>
          <w:p>
            <w:pPr>
              <w:keepLines/>
              <w:spacing w:after="0"/>
            </w:pPr>
            <w:r>
              <w:rPr>
                <w:sz w:val="19"/>
                <w:szCs w:val="19"/>
              </w:rPr>
              <w:t xml:space="preserve">Day 1 AM</w:t>
            </w:r>
          </w:p>
        </w:tc>
        <w:tc>
          <w:tcPr>
            <w:tcW w:type="dxa" w:w="3180"/>
            <w:shd w:fill="FFFFFF" w:val="clear"/>
            <w:tcMar>
              <w:top w:type="dxa" w:w="60"/>
              <w:left w:type="dxa" w:w="110"/>
              <w:bottom w:type="dxa" w:w="60"/>
              <w:right w:type="dxa" w:w="110"/>
            </w:tcMar>
          </w:tcPr>
          <w:p>
            <w:pPr>
              <w:keepLines/>
              <w:spacing w:after="0"/>
            </w:pPr>
            <w:r>
              <w:rPr>
                <w:sz w:val="19"/>
                <w:szCs w:val="19"/>
              </w:rPr>
              <w:t xml:space="preserve">Yes</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G1</w:t>
            </w:r>
          </w:p>
        </w:tc>
        <w:tc>
          <w:tcPr>
            <w:tcW w:type="dxa" w:w="2100"/>
            <w:shd w:fill="F7F8FA" w:val="clear"/>
            <w:tcMar>
              <w:top w:type="dxa" w:w="60"/>
              <w:left w:type="dxa" w:w="110"/>
              <w:bottom w:type="dxa" w:w="60"/>
              <w:right w:type="dxa" w:w="110"/>
            </w:tcMar>
          </w:tcPr>
          <w:p>
            <w:pPr>
              <w:keepLines/>
              <w:spacing w:after="0"/>
            </w:pPr>
            <w:r>
              <w:rPr>
                <w:sz w:val="19"/>
                <w:szCs w:val="19"/>
              </w:rPr>
              <w:t xml:space="preserve">H8</w:t>
            </w:r>
          </w:p>
        </w:tc>
        <w:tc>
          <w:tcPr>
            <w:tcW w:type="dxa" w:w="1100"/>
            <w:shd w:fill="F7F8FA" w:val="clear"/>
            <w:tcMar>
              <w:top w:type="dxa" w:w="60"/>
              <w:left w:type="dxa" w:w="110"/>
              <w:bottom w:type="dxa" w:w="60"/>
              <w:right w:type="dxa" w:w="110"/>
            </w:tcMar>
          </w:tcPr>
          <w:p>
            <w:pPr>
              <w:keepLines/>
              <w:spacing w:after="0"/>
            </w:pPr>
            <w:r>
              <w:rPr>
                <w:sz w:val="19"/>
                <w:szCs w:val="19"/>
              </w:rPr>
              <w:t xml:space="preserve">ALL</w:t>
            </w:r>
          </w:p>
        </w:tc>
        <w:tc>
          <w:tcPr>
            <w:tcW w:type="dxa" w:w="2700"/>
            <w:shd w:fill="F7F8FA" w:val="clear"/>
            <w:tcMar>
              <w:top w:type="dxa" w:w="60"/>
              <w:left w:type="dxa" w:w="110"/>
              <w:bottom w:type="dxa" w:w="60"/>
              <w:right w:type="dxa" w:w="110"/>
            </w:tcMar>
          </w:tcPr>
          <w:p>
            <w:pPr>
              <w:keepLines/>
              <w:spacing w:after="0"/>
            </w:pPr>
            <w:r>
              <w:rPr>
                <w:sz w:val="19"/>
                <w:szCs w:val="19"/>
              </w:rPr>
              <w:t xml:space="preserve">Day 1 AM</w:t>
            </w:r>
          </w:p>
        </w:tc>
        <w:tc>
          <w:tcPr>
            <w:tcW w:type="dxa" w:w="3180"/>
            <w:shd w:fill="F7F8FA" w:val="clear"/>
            <w:tcMar>
              <w:top w:type="dxa" w:w="60"/>
              <w:left w:type="dxa" w:w="110"/>
              <w:bottom w:type="dxa" w:w="60"/>
              <w:right w:type="dxa" w:w="110"/>
            </w:tcMar>
          </w:tcPr>
          <w:p>
            <w:pPr>
              <w:keepLines/>
              <w:spacing w:after="0"/>
            </w:pPr>
            <w:r>
              <w:rPr>
                <w:sz w:val="19"/>
                <w:szCs w:val="19"/>
              </w:rPr>
              <w:t xml:space="preserve">Yes</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B1</w:t>
            </w:r>
          </w:p>
        </w:tc>
        <w:tc>
          <w:tcPr>
            <w:tcW w:type="dxa" w:w="2100"/>
            <w:shd w:fill="FFFFFF" w:val="clear"/>
            <w:tcMar>
              <w:top w:type="dxa" w:w="60"/>
              <w:left w:type="dxa" w:w="110"/>
              <w:bottom w:type="dxa" w:w="60"/>
              <w:right w:type="dxa" w:w="110"/>
            </w:tcMar>
          </w:tcPr>
          <w:p>
            <w:pPr>
              <w:keepLines/>
              <w:spacing w:after="0"/>
            </w:pPr>
            <w:r>
              <w:rPr>
                <w:sz w:val="19"/>
                <w:szCs w:val="19"/>
              </w:rPr>
              <w:t xml:space="preserve">H9</w:t>
            </w:r>
          </w:p>
        </w:tc>
        <w:tc>
          <w:tcPr>
            <w:tcW w:type="dxa" w:w="1100"/>
            <w:shd w:fill="FFFFFF" w:val="clear"/>
            <w:tcMar>
              <w:top w:type="dxa" w:w="60"/>
              <w:left w:type="dxa" w:w="110"/>
              <w:bottom w:type="dxa" w:w="60"/>
              <w:right w:type="dxa" w:w="110"/>
            </w:tcMar>
          </w:tcPr>
          <w:p>
            <w:pPr>
              <w:keepLines/>
              <w:spacing w:after="0"/>
            </w:pPr>
            <w:r>
              <w:rPr>
                <w:sz w:val="19"/>
                <w:szCs w:val="19"/>
              </w:rPr>
              <w:t xml:space="preserve">B</w:t>
            </w:r>
          </w:p>
        </w:tc>
        <w:tc>
          <w:tcPr>
            <w:tcW w:type="dxa" w:w="2700"/>
            <w:shd w:fill="FFFFFF" w:val="clear"/>
            <w:tcMar>
              <w:top w:type="dxa" w:w="60"/>
              <w:left w:type="dxa" w:w="110"/>
              <w:bottom w:type="dxa" w:w="60"/>
              <w:right w:type="dxa" w:w="110"/>
            </w:tcMar>
          </w:tcPr>
          <w:p>
            <w:pPr>
              <w:keepLines/>
              <w:spacing w:after="0"/>
            </w:pPr>
            <w:r>
              <w:rPr>
                <w:sz w:val="19"/>
                <w:szCs w:val="19"/>
              </w:rPr>
              <w:t xml:space="preserve">Day 1 (by lunch)</w:t>
            </w:r>
          </w:p>
        </w:tc>
        <w:tc>
          <w:tcPr>
            <w:tcW w:type="dxa" w:w="3180"/>
            <w:shd w:fill="FFFFFF" w:val="clear"/>
            <w:tcMar>
              <w:top w:type="dxa" w:w="60"/>
              <w:left w:type="dxa" w:w="110"/>
              <w:bottom w:type="dxa" w:w="60"/>
              <w:right w:type="dxa" w:w="110"/>
            </w:tcMar>
          </w:tcPr>
          <w:p>
            <w:pPr>
              <w:keepLines/>
              <w:spacing w:after="0"/>
            </w:pPr>
            <w:r>
              <w:rPr>
                <w:sz w:val="19"/>
                <w:szCs w:val="19"/>
              </w:rPr>
              <w:t xml:space="preserve">Yes</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C1</w:t>
            </w:r>
          </w:p>
        </w:tc>
        <w:tc>
          <w:tcPr>
            <w:tcW w:type="dxa" w:w="2100"/>
            <w:shd w:fill="F7F8FA" w:val="clear"/>
            <w:tcMar>
              <w:top w:type="dxa" w:w="60"/>
              <w:left w:type="dxa" w:w="110"/>
              <w:bottom w:type="dxa" w:w="60"/>
              <w:right w:type="dxa" w:w="110"/>
            </w:tcMar>
          </w:tcPr>
          <w:p>
            <w:pPr>
              <w:keepLines/>
              <w:spacing w:after="0"/>
            </w:pPr>
            <w:r>
              <w:rPr>
                <w:sz w:val="19"/>
                <w:szCs w:val="19"/>
              </w:rPr>
              <w:t xml:space="preserve">H10</w:t>
            </w:r>
          </w:p>
        </w:tc>
        <w:tc>
          <w:tcPr>
            <w:tcW w:type="dxa" w:w="1100"/>
            <w:shd w:fill="F7F8FA" w:val="clear"/>
            <w:tcMar>
              <w:top w:type="dxa" w:w="60"/>
              <w:left w:type="dxa" w:w="110"/>
              <w:bottom w:type="dxa" w:w="60"/>
              <w:right w:type="dxa" w:w="110"/>
            </w:tcMar>
          </w:tcPr>
          <w:p>
            <w:pPr>
              <w:keepLines/>
              <w:spacing w:after="0"/>
            </w:pPr>
            <w:r>
              <w:rPr>
                <w:sz w:val="19"/>
                <w:szCs w:val="19"/>
              </w:rPr>
              <w:t xml:space="preserve">C</w:t>
            </w:r>
          </w:p>
        </w:tc>
        <w:tc>
          <w:tcPr>
            <w:tcW w:type="dxa" w:w="2700"/>
            <w:shd w:fill="F7F8FA" w:val="clear"/>
            <w:tcMar>
              <w:top w:type="dxa" w:w="60"/>
              <w:left w:type="dxa" w:w="110"/>
              <w:bottom w:type="dxa" w:w="60"/>
              <w:right w:type="dxa" w:w="110"/>
            </w:tcMar>
          </w:tcPr>
          <w:p>
            <w:pPr>
              <w:keepLines/>
              <w:spacing w:after="0"/>
            </w:pPr>
            <w:r>
              <w:rPr>
                <w:sz w:val="19"/>
                <w:szCs w:val="19"/>
              </w:rPr>
              <w:t xml:space="preserve">Day 1 AM (inside G1)</w:t>
            </w:r>
          </w:p>
        </w:tc>
        <w:tc>
          <w:tcPr>
            <w:tcW w:type="dxa" w:w="3180"/>
            <w:shd w:fill="F7F8FA" w:val="clear"/>
            <w:tcMar>
              <w:top w:type="dxa" w:w="60"/>
              <w:left w:type="dxa" w:w="110"/>
              <w:bottom w:type="dxa" w:w="60"/>
              <w:right w:type="dxa" w:w="110"/>
            </w:tcMar>
          </w:tcPr>
          <w:p>
            <w:pPr>
              <w:keepLines/>
              <w:spacing w:after="0"/>
            </w:pPr>
            <w:r>
              <w:rPr>
                <w:sz w:val="19"/>
                <w:szCs w:val="19"/>
              </w:rPr>
              <w:t xml:space="preserve">No</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A2</w:t>
            </w:r>
          </w:p>
        </w:tc>
        <w:tc>
          <w:tcPr>
            <w:tcW w:type="dxa" w:w="2100"/>
            <w:shd w:fill="FFFFFF" w:val="clear"/>
            <w:tcMar>
              <w:top w:type="dxa" w:w="60"/>
              <w:left w:type="dxa" w:w="110"/>
              <w:bottom w:type="dxa" w:w="60"/>
              <w:right w:type="dxa" w:w="110"/>
            </w:tcMar>
          </w:tcPr>
          <w:p>
            <w:pPr>
              <w:keepLines/>
              <w:spacing w:after="0"/>
            </w:pPr>
            <w:r>
              <w:rPr>
                <w:sz w:val="19"/>
                <w:szCs w:val="19"/>
              </w:rPr>
              <w:t xml:space="preserve">H11</w:t>
            </w:r>
          </w:p>
        </w:tc>
        <w:tc>
          <w:tcPr>
            <w:tcW w:type="dxa" w:w="1100"/>
            <w:shd w:fill="FFFFFF" w:val="clear"/>
            <w:tcMar>
              <w:top w:type="dxa" w:w="60"/>
              <w:left w:type="dxa" w:w="110"/>
              <w:bottom w:type="dxa" w:w="60"/>
              <w:right w:type="dxa" w:w="110"/>
            </w:tcMar>
          </w:tcPr>
          <w:p>
            <w:pPr>
              <w:keepLines/>
              <w:spacing w:after="0"/>
            </w:pPr>
            <w:r>
              <w:rPr>
                <w:sz w:val="19"/>
                <w:szCs w:val="19"/>
              </w:rPr>
              <w:t xml:space="preserve">A</w:t>
            </w:r>
          </w:p>
        </w:tc>
        <w:tc>
          <w:tcPr>
            <w:tcW w:type="dxa" w:w="2700"/>
            <w:shd w:fill="FFFFFF" w:val="clear"/>
            <w:tcMar>
              <w:top w:type="dxa" w:w="60"/>
              <w:left w:type="dxa" w:w="110"/>
              <w:bottom w:type="dxa" w:w="60"/>
              <w:right w:type="dxa" w:w="110"/>
            </w:tcMar>
          </w:tcPr>
          <w:p>
            <w:pPr>
              <w:keepLines/>
              <w:spacing w:after="0"/>
            </w:pPr>
            <w:r>
              <w:rPr>
                <w:sz w:val="19"/>
                <w:szCs w:val="19"/>
              </w:rPr>
              <w:t xml:space="preserve">Day 1 PM</w:t>
            </w:r>
          </w:p>
        </w:tc>
        <w:tc>
          <w:tcPr>
            <w:tcW w:type="dxa" w:w="3180"/>
            <w:shd w:fill="FFFFFF" w:val="clear"/>
            <w:tcMar>
              <w:top w:type="dxa" w:w="60"/>
              <w:left w:type="dxa" w:w="110"/>
              <w:bottom w:type="dxa" w:w="60"/>
              <w:right w:type="dxa" w:w="110"/>
            </w:tcMar>
          </w:tcPr>
          <w:p>
            <w:pPr>
              <w:keepLines/>
              <w:spacing w:after="0"/>
            </w:pPr>
            <w:r>
              <w:rPr>
                <w:sz w:val="19"/>
                <w:szCs w:val="19"/>
              </w:rPr>
              <w:t xml:space="preserve">No</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B2</w:t>
            </w:r>
          </w:p>
        </w:tc>
        <w:tc>
          <w:tcPr>
            <w:tcW w:type="dxa" w:w="2100"/>
            <w:shd w:fill="F7F8FA" w:val="clear"/>
            <w:tcMar>
              <w:top w:type="dxa" w:w="60"/>
              <w:left w:type="dxa" w:w="110"/>
              <w:bottom w:type="dxa" w:w="60"/>
              <w:right w:type="dxa" w:w="110"/>
            </w:tcMar>
          </w:tcPr>
          <w:p>
            <w:pPr>
              <w:keepLines/>
              <w:spacing w:after="0"/>
            </w:pPr>
            <w:r>
              <w:rPr>
                <w:sz w:val="19"/>
                <w:szCs w:val="19"/>
              </w:rPr>
              <w:t xml:space="preserve">H12</w:t>
            </w:r>
          </w:p>
        </w:tc>
        <w:tc>
          <w:tcPr>
            <w:tcW w:type="dxa" w:w="1100"/>
            <w:shd w:fill="F7F8FA" w:val="clear"/>
            <w:tcMar>
              <w:top w:type="dxa" w:w="60"/>
              <w:left w:type="dxa" w:w="110"/>
              <w:bottom w:type="dxa" w:w="60"/>
              <w:right w:type="dxa" w:w="110"/>
            </w:tcMar>
          </w:tcPr>
          <w:p>
            <w:pPr>
              <w:keepLines/>
              <w:spacing w:after="0"/>
            </w:pPr>
            <w:r>
              <w:rPr>
                <w:sz w:val="19"/>
                <w:szCs w:val="19"/>
              </w:rPr>
              <w:t xml:space="preserve">B</w:t>
            </w:r>
          </w:p>
        </w:tc>
        <w:tc>
          <w:tcPr>
            <w:tcW w:type="dxa" w:w="2700"/>
            <w:shd w:fill="F7F8FA" w:val="clear"/>
            <w:tcMar>
              <w:top w:type="dxa" w:w="60"/>
              <w:left w:type="dxa" w:w="110"/>
              <w:bottom w:type="dxa" w:w="60"/>
              <w:right w:type="dxa" w:w="110"/>
            </w:tcMar>
          </w:tcPr>
          <w:p>
            <w:pPr>
              <w:keepLines/>
              <w:spacing w:after="0"/>
            </w:pPr>
            <w:r>
              <w:rPr>
                <w:sz w:val="19"/>
                <w:szCs w:val="19"/>
              </w:rPr>
              <w:t xml:space="preserve">Day 1 PM</w:t>
            </w:r>
          </w:p>
        </w:tc>
        <w:tc>
          <w:tcPr>
            <w:tcW w:type="dxa" w:w="3180"/>
            <w:shd w:fill="F7F8FA" w:val="clear"/>
            <w:tcMar>
              <w:top w:type="dxa" w:w="60"/>
              <w:left w:type="dxa" w:w="110"/>
              <w:bottom w:type="dxa" w:w="60"/>
              <w:right w:type="dxa" w:w="110"/>
            </w:tcMar>
          </w:tcPr>
          <w:p>
            <w:pPr>
              <w:keepLines/>
              <w:spacing w:after="0"/>
            </w:pPr>
            <w:r>
              <w:rPr>
                <w:sz w:val="19"/>
                <w:szCs w:val="19"/>
              </w:rPr>
              <w:t xml:space="preserve">No</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C2</w:t>
            </w:r>
          </w:p>
        </w:tc>
        <w:tc>
          <w:tcPr>
            <w:tcW w:type="dxa" w:w="2100"/>
            <w:shd w:fill="FFFFFF" w:val="clear"/>
            <w:tcMar>
              <w:top w:type="dxa" w:w="60"/>
              <w:left w:type="dxa" w:w="110"/>
              <w:bottom w:type="dxa" w:w="60"/>
              <w:right w:type="dxa" w:w="110"/>
            </w:tcMar>
          </w:tcPr>
          <w:p>
            <w:pPr>
              <w:keepLines/>
              <w:spacing w:after="0"/>
            </w:pPr>
            <w:r>
              <w:rPr>
                <w:sz w:val="19"/>
                <w:szCs w:val="19"/>
              </w:rPr>
              <w:t xml:space="preserve">H13</w:t>
            </w:r>
          </w:p>
        </w:tc>
        <w:tc>
          <w:tcPr>
            <w:tcW w:type="dxa" w:w="1100"/>
            <w:shd w:fill="FFFFFF" w:val="clear"/>
            <w:tcMar>
              <w:top w:type="dxa" w:w="60"/>
              <w:left w:type="dxa" w:w="110"/>
              <w:bottom w:type="dxa" w:w="60"/>
              <w:right w:type="dxa" w:w="110"/>
            </w:tcMar>
          </w:tcPr>
          <w:p>
            <w:pPr>
              <w:keepLines/>
              <w:spacing w:after="0"/>
            </w:pPr>
            <w:r>
              <w:rPr>
                <w:sz w:val="19"/>
                <w:szCs w:val="19"/>
              </w:rPr>
              <w:t xml:space="preserve">C</w:t>
            </w:r>
          </w:p>
        </w:tc>
        <w:tc>
          <w:tcPr>
            <w:tcW w:type="dxa" w:w="2700"/>
            <w:shd w:fill="FFFFFF" w:val="clear"/>
            <w:tcMar>
              <w:top w:type="dxa" w:w="60"/>
              <w:left w:type="dxa" w:w="110"/>
              <w:bottom w:type="dxa" w:w="60"/>
              <w:right w:type="dxa" w:w="110"/>
            </w:tcMar>
          </w:tcPr>
          <w:p>
            <w:pPr>
              <w:keepLines/>
              <w:spacing w:after="0"/>
            </w:pPr>
            <w:r>
              <w:rPr>
                <w:sz w:val="19"/>
                <w:szCs w:val="19"/>
              </w:rPr>
              <w:t xml:space="preserve">Day 1 (by EOD)</w:t>
            </w:r>
          </w:p>
        </w:tc>
        <w:tc>
          <w:tcPr>
            <w:tcW w:type="dxa" w:w="3180"/>
            <w:shd w:fill="FFFFFF" w:val="clear"/>
            <w:tcMar>
              <w:top w:type="dxa" w:w="60"/>
              <w:left w:type="dxa" w:w="110"/>
              <w:bottom w:type="dxa" w:w="60"/>
              <w:right w:type="dxa" w:w="110"/>
            </w:tcMar>
          </w:tcPr>
          <w:p>
            <w:pPr>
              <w:keepLines/>
              <w:spacing w:after="0"/>
            </w:pPr>
            <w:r>
              <w:rPr>
                <w:sz w:val="19"/>
                <w:szCs w:val="19"/>
              </w:rPr>
              <w:t xml:space="preserve">Yes</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A3</w:t>
            </w:r>
          </w:p>
        </w:tc>
        <w:tc>
          <w:tcPr>
            <w:tcW w:type="dxa" w:w="2100"/>
            <w:shd w:fill="F7F8FA" w:val="clear"/>
            <w:tcMar>
              <w:top w:type="dxa" w:w="60"/>
              <w:left w:type="dxa" w:w="110"/>
              <w:bottom w:type="dxa" w:w="60"/>
              <w:right w:type="dxa" w:w="110"/>
            </w:tcMar>
          </w:tcPr>
          <w:p>
            <w:pPr>
              <w:keepLines/>
              <w:spacing w:after="0"/>
            </w:pPr>
            <w:r>
              <w:rPr>
                <w:sz w:val="19"/>
                <w:szCs w:val="19"/>
              </w:rPr>
              <w:t xml:space="preserve">H14</w:t>
            </w:r>
          </w:p>
        </w:tc>
        <w:tc>
          <w:tcPr>
            <w:tcW w:type="dxa" w:w="1100"/>
            <w:shd w:fill="F7F8FA" w:val="clear"/>
            <w:tcMar>
              <w:top w:type="dxa" w:w="60"/>
              <w:left w:type="dxa" w:w="110"/>
              <w:bottom w:type="dxa" w:w="60"/>
              <w:right w:type="dxa" w:w="110"/>
            </w:tcMar>
          </w:tcPr>
          <w:p>
            <w:pPr>
              <w:keepLines/>
              <w:spacing w:after="0"/>
            </w:pPr>
            <w:r>
              <w:rPr>
                <w:sz w:val="19"/>
                <w:szCs w:val="19"/>
              </w:rPr>
              <w:t xml:space="preserve">A</w:t>
            </w:r>
          </w:p>
        </w:tc>
        <w:tc>
          <w:tcPr>
            <w:tcW w:type="dxa" w:w="2700"/>
            <w:shd w:fill="F7F8FA" w:val="clear"/>
            <w:tcMar>
              <w:top w:type="dxa" w:w="60"/>
              <w:left w:type="dxa" w:w="110"/>
              <w:bottom w:type="dxa" w:w="60"/>
              <w:right w:type="dxa" w:w="110"/>
            </w:tcMar>
          </w:tcPr>
          <w:p>
            <w:pPr>
              <w:keepLines/>
              <w:spacing w:after="0"/>
            </w:pPr>
            <w:r>
              <w:rPr>
                <w:sz w:val="19"/>
                <w:szCs w:val="19"/>
              </w:rPr>
              <w:t xml:space="preserve">Day 2</w:t>
            </w:r>
          </w:p>
        </w:tc>
        <w:tc>
          <w:tcPr>
            <w:tcW w:type="dxa" w:w="3180"/>
            <w:shd w:fill="F7F8FA" w:val="clear"/>
            <w:tcMar>
              <w:top w:type="dxa" w:w="60"/>
              <w:left w:type="dxa" w:w="110"/>
              <w:bottom w:type="dxa" w:w="60"/>
              <w:right w:type="dxa" w:w="110"/>
            </w:tcMar>
          </w:tcPr>
          <w:p>
            <w:pPr>
              <w:keepLines/>
              <w:spacing w:after="0"/>
            </w:pPr>
            <w:r>
              <w:rPr>
                <w:sz w:val="19"/>
                <w:szCs w:val="19"/>
              </w:rPr>
              <w:t xml:space="preserve">Yes</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B3</w:t>
            </w:r>
          </w:p>
        </w:tc>
        <w:tc>
          <w:tcPr>
            <w:tcW w:type="dxa" w:w="2100"/>
            <w:shd w:fill="FFFFFF" w:val="clear"/>
            <w:tcMar>
              <w:top w:type="dxa" w:w="60"/>
              <w:left w:type="dxa" w:w="110"/>
              <w:bottom w:type="dxa" w:w="60"/>
              <w:right w:type="dxa" w:w="110"/>
            </w:tcMar>
          </w:tcPr>
          <w:p>
            <w:pPr>
              <w:keepLines/>
              <w:spacing w:after="0"/>
            </w:pPr>
            <w:r>
              <w:rPr>
                <w:sz w:val="19"/>
                <w:szCs w:val="19"/>
              </w:rPr>
              <w:t xml:space="preserve">H15</w:t>
            </w:r>
          </w:p>
        </w:tc>
        <w:tc>
          <w:tcPr>
            <w:tcW w:type="dxa" w:w="1100"/>
            <w:shd w:fill="FFFFFF" w:val="clear"/>
            <w:tcMar>
              <w:top w:type="dxa" w:w="60"/>
              <w:left w:type="dxa" w:w="110"/>
              <w:bottom w:type="dxa" w:w="60"/>
              <w:right w:type="dxa" w:w="110"/>
            </w:tcMar>
          </w:tcPr>
          <w:p>
            <w:pPr>
              <w:keepLines/>
              <w:spacing w:after="0"/>
            </w:pPr>
            <w:r>
              <w:rPr>
                <w:sz w:val="19"/>
                <w:szCs w:val="19"/>
              </w:rPr>
              <w:t xml:space="preserve">B</w:t>
            </w:r>
          </w:p>
        </w:tc>
        <w:tc>
          <w:tcPr>
            <w:tcW w:type="dxa" w:w="2700"/>
            <w:shd w:fill="FFFFFF" w:val="clear"/>
            <w:tcMar>
              <w:top w:type="dxa" w:w="60"/>
              <w:left w:type="dxa" w:w="110"/>
              <w:bottom w:type="dxa" w:w="60"/>
              <w:right w:type="dxa" w:w="110"/>
            </w:tcMar>
          </w:tcPr>
          <w:p>
            <w:pPr>
              <w:keepLines/>
              <w:spacing w:after="0"/>
            </w:pPr>
            <w:r>
              <w:rPr>
                <w:sz w:val="19"/>
                <w:szCs w:val="19"/>
              </w:rPr>
              <w:t xml:space="preserve">Day 2</w:t>
            </w:r>
          </w:p>
        </w:tc>
        <w:tc>
          <w:tcPr>
            <w:tcW w:type="dxa" w:w="3180"/>
            <w:shd w:fill="FFFFFF" w:val="clear"/>
            <w:tcMar>
              <w:top w:type="dxa" w:w="60"/>
              <w:left w:type="dxa" w:w="110"/>
              <w:bottom w:type="dxa" w:w="60"/>
              <w:right w:type="dxa" w:w="110"/>
            </w:tcMar>
          </w:tcPr>
          <w:p>
            <w:pPr>
              <w:keepLines/>
              <w:spacing w:after="0"/>
            </w:pPr>
            <w:r>
              <w:rPr>
                <w:sz w:val="19"/>
                <w:szCs w:val="19"/>
              </w:rPr>
              <w:t xml:space="preserve">No</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C3</w:t>
            </w:r>
          </w:p>
        </w:tc>
        <w:tc>
          <w:tcPr>
            <w:tcW w:type="dxa" w:w="2100"/>
            <w:shd w:fill="F7F8FA" w:val="clear"/>
            <w:tcMar>
              <w:top w:type="dxa" w:w="60"/>
              <w:left w:type="dxa" w:w="110"/>
              <w:bottom w:type="dxa" w:w="60"/>
              <w:right w:type="dxa" w:w="110"/>
            </w:tcMar>
          </w:tcPr>
          <w:p>
            <w:pPr>
              <w:keepLines/>
              <w:spacing w:after="0"/>
            </w:pPr>
            <w:r>
              <w:rPr>
                <w:sz w:val="19"/>
                <w:szCs w:val="19"/>
              </w:rPr>
              <w:t xml:space="preserve">H16</w:t>
            </w:r>
          </w:p>
        </w:tc>
        <w:tc>
          <w:tcPr>
            <w:tcW w:type="dxa" w:w="1100"/>
            <w:shd w:fill="F7F8FA" w:val="clear"/>
            <w:tcMar>
              <w:top w:type="dxa" w:w="60"/>
              <w:left w:type="dxa" w:w="110"/>
              <w:bottom w:type="dxa" w:w="60"/>
              <w:right w:type="dxa" w:w="110"/>
            </w:tcMar>
          </w:tcPr>
          <w:p>
            <w:pPr>
              <w:keepLines/>
              <w:spacing w:after="0"/>
            </w:pPr>
            <w:r>
              <w:rPr>
                <w:sz w:val="19"/>
                <w:szCs w:val="19"/>
              </w:rPr>
              <w:t xml:space="preserve">C</w:t>
            </w:r>
          </w:p>
        </w:tc>
        <w:tc>
          <w:tcPr>
            <w:tcW w:type="dxa" w:w="2700"/>
            <w:shd w:fill="F7F8FA" w:val="clear"/>
            <w:tcMar>
              <w:top w:type="dxa" w:w="60"/>
              <w:left w:type="dxa" w:w="110"/>
              <w:bottom w:type="dxa" w:w="60"/>
              <w:right w:type="dxa" w:w="110"/>
            </w:tcMar>
          </w:tcPr>
          <w:p>
            <w:pPr>
              <w:keepLines/>
              <w:spacing w:after="0"/>
            </w:pPr>
            <w:r>
              <w:rPr>
                <w:sz w:val="19"/>
                <w:szCs w:val="19"/>
              </w:rPr>
              <w:t xml:space="preserve">Day 2</w:t>
            </w:r>
          </w:p>
        </w:tc>
        <w:tc>
          <w:tcPr>
            <w:tcW w:type="dxa" w:w="3180"/>
            <w:shd w:fill="F7F8FA" w:val="clear"/>
            <w:tcMar>
              <w:top w:type="dxa" w:w="60"/>
              <w:left w:type="dxa" w:w="110"/>
              <w:bottom w:type="dxa" w:w="60"/>
              <w:right w:type="dxa" w:w="110"/>
            </w:tcMar>
          </w:tcPr>
          <w:p>
            <w:pPr>
              <w:keepLines/>
              <w:spacing w:after="0"/>
            </w:pPr>
            <w:r>
              <w:rPr>
                <w:sz w:val="19"/>
                <w:szCs w:val="19"/>
              </w:rPr>
              <w:t xml:space="preserve">No</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A4</w:t>
            </w:r>
          </w:p>
        </w:tc>
        <w:tc>
          <w:tcPr>
            <w:tcW w:type="dxa" w:w="2100"/>
            <w:shd w:fill="FFFFFF" w:val="clear"/>
            <w:tcMar>
              <w:top w:type="dxa" w:w="60"/>
              <w:left w:type="dxa" w:w="110"/>
              <w:bottom w:type="dxa" w:w="60"/>
              <w:right w:type="dxa" w:w="110"/>
            </w:tcMar>
          </w:tcPr>
          <w:p>
            <w:pPr>
              <w:keepLines/>
              <w:spacing w:after="0"/>
            </w:pPr>
            <w:r>
              <w:rPr>
                <w:sz w:val="19"/>
                <w:szCs w:val="19"/>
              </w:rPr>
              <w:t xml:space="preserve">H17</w:t>
            </w:r>
          </w:p>
        </w:tc>
        <w:tc>
          <w:tcPr>
            <w:tcW w:type="dxa" w:w="1100"/>
            <w:shd w:fill="FFFFFF" w:val="clear"/>
            <w:tcMar>
              <w:top w:type="dxa" w:w="60"/>
              <w:left w:type="dxa" w:w="110"/>
              <w:bottom w:type="dxa" w:w="60"/>
              <w:right w:type="dxa" w:w="110"/>
            </w:tcMar>
          </w:tcPr>
          <w:p>
            <w:pPr>
              <w:keepLines/>
              <w:spacing w:after="0"/>
            </w:pPr>
            <w:r>
              <w:rPr>
                <w:sz w:val="19"/>
                <w:szCs w:val="19"/>
              </w:rPr>
              <w:t xml:space="preserve">A</w:t>
            </w:r>
          </w:p>
        </w:tc>
        <w:tc>
          <w:tcPr>
            <w:tcW w:type="dxa" w:w="2700"/>
            <w:shd w:fill="FFFFFF" w:val="clear"/>
            <w:tcMar>
              <w:top w:type="dxa" w:w="60"/>
              <w:left w:type="dxa" w:w="110"/>
              <w:bottom w:type="dxa" w:w="60"/>
              <w:right w:type="dxa" w:w="110"/>
            </w:tcMar>
          </w:tcPr>
          <w:p>
            <w:pPr>
              <w:keepLines/>
              <w:spacing w:after="0"/>
            </w:pPr>
            <w:r>
              <w:rPr>
                <w:sz w:val="19"/>
                <w:szCs w:val="19"/>
              </w:rPr>
              <w:t xml:space="preserve">Day 3</w:t>
            </w:r>
          </w:p>
        </w:tc>
        <w:tc>
          <w:tcPr>
            <w:tcW w:type="dxa" w:w="3180"/>
            <w:shd w:fill="FFFFFF" w:val="clear"/>
            <w:tcMar>
              <w:top w:type="dxa" w:w="60"/>
              <w:left w:type="dxa" w:w="110"/>
              <w:bottom w:type="dxa" w:w="60"/>
              <w:right w:type="dxa" w:w="110"/>
            </w:tcMar>
          </w:tcPr>
          <w:p>
            <w:pPr>
              <w:keepLines/>
              <w:spacing w:after="0"/>
            </w:pPr>
            <w:r>
              <w:rPr>
                <w:sz w:val="19"/>
                <w:szCs w:val="19"/>
              </w:rPr>
              <w:t xml:space="preserve">No</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B4</w:t>
            </w:r>
          </w:p>
        </w:tc>
        <w:tc>
          <w:tcPr>
            <w:tcW w:type="dxa" w:w="2100"/>
            <w:shd w:fill="F7F8FA" w:val="clear"/>
            <w:tcMar>
              <w:top w:type="dxa" w:w="60"/>
              <w:left w:type="dxa" w:w="110"/>
              <w:bottom w:type="dxa" w:w="60"/>
              <w:right w:type="dxa" w:w="110"/>
            </w:tcMar>
          </w:tcPr>
          <w:p>
            <w:pPr>
              <w:keepLines/>
              <w:spacing w:after="0"/>
            </w:pPr>
            <w:r>
              <w:rPr>
                <w:sz w:val="19"/>
                <w:szCs w:val="19"/>
              </w:rPr>
              <w:t xml:space="preserve">H18</w:t>
            </w:r>
          </w:p>
        </w:tc>
        <w:tc>
          <w:tcPr>
            <w:tcW w:type="dxa" w:w="1100"/>
            <w:shd w:fill="F7F8FA" w:val="clear"/>
            <w:tcMar>
              <w:top w:type="dxa" w:w="60"/>
              <w:left w:type="dxa" w:w="110"/>
              <w:bottom w:type="dxa" w:w="60"/>
              <w:right w:type="dxa" w:w="110"/>
            </w:tcMar>
          </w:tcPr>
          <w:p>
            <w:pPr>
              <w:keepLines/>
              <w:spacing w:after="0"/>
            </w:pPr>
            <w:r>
              <w:rPr>
                <w:sz w:val="19"/>
                <w:szCs w:val="19"/>
              </w:rPr>
              <w:t xml:space="preserve">B</w:t>
            </w:r>
          </w:p>
        </w:tc>
        <w:tc>
          <w:tcPr>
            <w:tcW w:type="dxa" w:w="2700"/>
            <w:shd w:fill="F7F8FA" w:val="clear"/>
            <w:tcMar>
              <w:top w:type="dxa" w:w="60"/>
              <w:left w:type="dxa" w:w="110"/>
              <w:bottom w:type="dxa" w:w="60"/>
              <w:right w:type="dxa" w:w="110"/>
            </w:tcMar>
          </w:tcPr>
          <w:p>
            <w:pPr>
              <w:keepLines/>
              <w:spacing w:after="0"/>
            </w:pPr>
            <w:r>
              <w:rPr>
                <w:sz w:val="19"/>
                <w:szCs w:val="19"/>
              </w:rPr>
              <w:t xml:space="preserve">Day 3</w:t>
            </w:r>
          </w:p>
        </w:tc>
        <w:tc>
          <w:tcPr>
            <w:tcW w:type="dxa" w:w="3180"/>
            <w:shd w:fill="F7F8FA" w:val="clear"/>
            <w:tcMar>
              <w:top w:type="dxa" w:w="60"/>
              <w:left w:type="dxa" w:w="110"/>
              <w:bottom w:type="dxa" w:w="60"/>
              <w:right w:type="dxa" w:w="110"/>
            </w:tcMar>
          </w:tcPr>
          <w:p>
            <w:pPr>
              <w:keepLines/>
              <w:spacing w:after="0"/>
            </w:pPr>
            <w:r>
              <w:rPr>
                <w:sz w:val="19"/>
                <w:szCs w:val="19"/>
              </w:rPr>
              <w:t xml:space="preserve">No</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C4</w:t>
            </w:r>
          </w:p>
        </w:tc>
        <w:tc>
          <w:tcPr>
            <w:tcW w:type="dxa" w:w="2100"/>
            <w:shd w:fill="FFFFFF" w:val="clear"/>
            <w:tcMar>
              <w:top w:type="dxa" w:w="60"/>
              <w:left w:type="dxa" w:w="110"/>
              <w:bottom w:type="dxa" w:w="60"/>
              <w:right w:type="dxa" w:w="110"/>
            </w:tcMar>
          </w:tcPr>
          <w:p>
            <w:pPr>
              <w:keepLines/>
              <w:spacing w:after="0"/>
            </w:pPr>
            <w:r>
              <w:rPr>
                <w:sz w:val="19"/>
                <w:szCs w:val="19"/>
              </w:rPr>
              <w:t xml:space="preserve">H19</w:t>
            </w:r>
          </w:p>
        </w:tc>
        <w:tc>
          <w:tcPr>
            <w:tcW w:type="dxa" w:w="1100"/>
            <w:shd w:fill="FFFFFF" w:val="clear"/>
            <w:tcMar>
              <w:top w:type="dxa" w:w="60"/>
              <w:left w:type="dxa" w:w="110"/>
              <w:bottom w:type="dxa" w:w="60"/>
              <w:right w:type="dxa" w:w="110"/>
            </w:tcMar>
          </w:tcPr>
          <w:p>
            <w:pPr>
              <w:keepLines/>
              <w:spacing w:after="0"/>
            </w:pPr>
            <w:r>
              <w:rPr>
                <w:sz w:val="19"/>
                <w:szCs w:val="19"/>
              </w:rPr>
              <w:t xml:space="preserve">C</w:t>
            </w:r>
          </w:p>
        </w:tc>
        <w:tc>
          <w:tcPr>
            <w:tcW w:type="dxa" w:w="2700"/>
            <w:shd w:fill="FFFFFF" w:val="clear"/>
            <w:tcMar>
              <w:top w:type="dxa" w:w="60"/>
              <w:left w:type="dxa" w:w="110"/>
              <w:bottom w:type="dxa" w:w="60"/>
              <w:right w:type="dxa" w:w="110"/>
            </w:tcMar>
          </w:tcPr>
          <w:p>
            <w:pPr>
              <w:keepLines/>
              <w:spacing w:after="0"/>
            </w:pPr>
            <w:r>
              <w:rPr>
                <w:sz w:val="19"/>
                <w:szCs w:val="19"/>
              </w:rPr>
              <w:t xml:space="preserve">Day 3</w:t>
            </w:r>
          </w:p>
        </w:tc>
        <w:tc>
          <w:tcPr>
            <w:tcW w:type="dxa" w:w="3180"/>
            <w:shd w:fill="FFFFFF" w:val="clear"/>
            <w:tcMar>
              <w:top w:type="dxa" w:w="60"/>
              <w:left w:type="dxa" w:w="110"/>
              <w:bottom w:type="dxa" w:w="60"/>
              <w:right w:type="dxa" w:w="110"/>
            </w:tcMar>
          </w:tcPr>
          <w:p>
            <w:pPr>
              <w:keepLines/>
              <w:spacing w:after="0"/>
            </w:pPr>
            <w:r>
              <w:rPr>
                <w:sz w:val="19"/>
                <w:szCs w:val="19"/>
              </w:rPr>
              <w:t xml:space="preserve">No</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A5</w:t>
            </w:r>
          </w:p>
        </w:tc>
        <w:tc>
          <w:tcPr>
            <w:tcW w:type="dxa" w:w="2100"/>
            <w:shd w:fill="F7F8FA" w:val="clear"/>
            <w:tcMar>
              <w:top w:type="dxa" w:w="60"/>
              <w:left w:type="dxa" w:w="110"/>
              <w:bottom w:type="dxa" w:w="60"/>
              <w:right w:type="dxa" w:w="110"/>
            </w:tcMar>
          </w:tcPr>
          <w:p>
            <w:pPr>
              <w:keepLines/>
              <w:spacing w:after="0"/>
            </w:pPr>
            <w:r>
              <w:rPr>
                <w:sz w:val="19"/>
                <w:szCs w:val="19"/>
              </w:rPr>
              <w:t xml:space="preserve">H20</w:t>
            </w:r>
          </w:p>
        </w:tc>
        <w:tc>
          <w:tcPr>
            <w:tcW w:type="dxa" w:w="1100"/>
            <w:shd w:fill="F7F8FA" w:val="clear"/>
            <w:tcMar>
              <w:top w:type="dxa" w:w="60"/>
              <w:left w:type="dxa" w:w="110"/>
              <w:bottom w:type="dxa" w:w="60"/>
              <w:right w:type="dxa" w:w="110"/>
            </w:tcMar>
          </w:tcPr>
          <w:p>
            <w:pPr>
              <w:keepLines/>
              <w:spacing w:after="0"/>
            </w:pPr>
            <w:r>
              <w:rPr>
                <w:sz w:val="19"/>
                <w:szCs w:val="19"/>
              </w:rPr>
              <w:t xml:space="preserve">A</w:t>
            </w:r>
          </w:p>
        </w:tc>
        <w:tc>
          <w:tcPr>
            <w:tcW w:type="dxa" w:w="2700"/>
            <w:shd w:fill="F7F8FA" w:val="clear"/>
            <w:tcMar>
              <w:top w:type="dxa" w:w="60"/>
              <w:left w:type="dxa" w:w="110"/>
              <w:bottom w:type="dxa" w:w="60"/>
              <w:right w:type="dxa" w:w="110"/>
            </w:tcMar>
          </w:tcPr>
          <w:p>
            <w:pPr>
              <w:keepLines/>
              <w:spacing w:after="0"/>
            </w:pPr>
            <w:r>
              <w:rPr>
                <w:sz w:val="19"/>
                <w:szCs w:val="19"/>
              </w:rPr>
              <w:t xml:space="preserve">Day 4</w:t>
            </w:r>
          </w:p>
        </w:tc>
        <w:tc>
          <w:tcPr>
            <w:tcW w:type="dxa" w:w="3180"/>
            <w:shd w:fill="F7F8FA" w:val="clear"/>
            <w:tcMar>
              <w:top w:type="dxa" w:w="60"/>
              <w:left w:type="dxa" w:w="110"/>
              <w:bottom w:type="dxa" w:w="60"/>
              <w:right w:type="dxa" w:w="110"/>
            </w:tcMar>
          </w:tcPr>
          <w:p>
            <w:pPr>
              <w:keepLines/>
              <w:spacing w:after="0"/>
            </w:pPr>
            <w:r>
              <w:rPr>
                <w:sz w:val="19"/>
                <w:szCs w:val="19"/>
              </w:rPr>
              <w:t xml:space="preserve">Yes</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B5</w:t>
            </w:r>
          </w:p>
        </w:tc>
        <w:tc>
          <w:tcPr>
            <w:tcW w:type="dxa" w:w="2100"/>
            <w:shd w:fill="FFFFFF" w:val="clear"/>
            <w:tcMar>
              <w:top w:type="dxa" w:w="60"/>
              <w:left w:type="dxa" w:w="110"/>
              <w:bottom w:type="dxa" w:w="60"/>
              <w:right w:type="dxa" w:w="110"/>
            </w:tcMar>
          </w:tcPr>
          <w:p>
            <w:pPr>
              <w:keepLines/>
              <w:spacing w:after="0"/>
            </w:pPr>
            <w:r>
              <w:rPr>
                <w:sz w:val="19"/>
                <w:szCs w:val="19"/>
              </w:rPr>
              <w:t xml:space="preserve">H21</w:t>
            </w:r>
          </w:p>
        </w:tc>
        <w:tc>
          <w:tcPr>
            <w:tcW w:type="dxa" w:w="1100"/>
            <w:shd w:fill="FFFFFF" w:val="clear"/>
            <w:tcMar>
              <w:top w:type="dxa" w:w="60"/>
              <w:left w:type="dxa" w:w="110"/>
              <w:bottom w:type="dxa" w:w="60"/>
              <w:right w:type="dxa" w:w="110"/>
            </w:tcMar>
          </w:tcPr>
          <w:p>
            <w:pPr>
              <w:keepLines/>
              <w:spacing w:after="0"/>
            </w:pPr>
            <w:r>
              <w:rPr>
                <w:sz w:val="19"/>
                <w:szCs w:val="19"/>
              </w:rPr>
              <w:t xml:space="preserve">B</w:t>
            </w:r>
          </w:p>
        </w:tc>
        <w:tc>
          <w:tcPr>
            <w:tcW w:type="dxa" w:w="2700"/>
            <w:shd w:fill="FFFFFF" w:val="clear"/>
            <w:tcMar>
              <w:top w:type="dxa" w:w="60"/>
              <w:left w:type="dxa" w:w="110"/>
              <w:bottom w:type="dxa" w:w="60"/>
              <w:right w:type="dxa" w:w="110"/>
            </w:tcMar>
          </w:tcPr>
          <w:p>
            <w:pPr>
              <w:keepLines/>
              <w:spacing w:after="0"/>
            </w:pPr>
            <w:r>
              <w:rPr>
                <w:sz w:val="19"/>
                <w:szCs w:val="19"/>
              </w:rPr>
              <w:t xml:space="preserve">Day 4</w:t>
            </w:r>
          </w:p>
        </w:tc>
        <w:tc>
          <w:tcPr>
            <w:tcW w:type="dxa" w:w="3180"/>
            <w:shd w:fill="FFFFFF" w:val="clear"/>
            <w:tcMar>
              <w:top w:type="dxa" w:w="60"/>
              <w:left w:type="dxa" w:w="110"/>
              <w:bottom w:type="dxa" w:w="60"/>
              <w:right w:type="dxa" w:w="110"/>
            </w:tcMar>
          </w:tcPr>
          <w:p>
            <w:pPr>
              <w:keepLines/>
              <w:spacing w:after="0"/>
            </w:pPr>
            <w:r>
              <w:rPr>
                <w:sz w:val="19"/>
                <w:szCs w:val="19"/>
              </w:rPr>
              <w:t xml:space="preserve">Yes</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C5</w:t>
            </w:r>
          </w:p>
        </w:tc>
        <w:tc>
          <w:tcPr>
            <w:tcW w:type="dxa" w:w="2100"/>
            <w:shd w:fill="F7F8FA" w:val="clear"/>
            <w:tcMar>
              <w:top w:type="dxa" w:w="60"/>
              <w:left w:type="dxa" w:w="110"/>
              <w:bottom w:type="dxa" w:w="60"/>
              <w:right w:type="dxa" w:w="110"/>
            </w:tcMar>
          </w:tcPr>
          <w:p>
            <w:pPr>
              <w:keepLines/>
              <w:spacing w:after="0"/>
            </w:pPr>
            <w:r>
              <w:rPr>
                <w:sz w:val="19"/>
                <w:szCs w:val="19"/>
              </w:rPr>
              <w:t xml:space="preserve">H22</w:t>
            </w:r>
          </w:p>
        </w:tc>
        <w:tc>
          <w:tcPr>
            <w:tcW w:type="dxa" w:w="1100"/>
            <w:shd w:fill="F7F8FA" w:val="clear"/>
            <w:tcMar>
              <w:top w:type="dxa" w:w="60"/>
              <w:left w:type="dxa" w:w="110"/>
              <w:bottom w:type="dxa" w:w="60"/>
              <w:right w:type="dxa" w:w="110"/>
            </w:tcMar>
          </w:tcPr>
          <w:p>
            <w:pPr>
              <w:keepLines/>
              <w:spacing w:after="0"/>
            </w:pPr>
            <w:r>
              <w:rPr>
                <w:sz w:val="19"/>
                <w:szCs w:val="19"/>
              </w:rPr>
              <w:t xml:space="preserve">C</w:t>
            </w:r>
          </w:p>
        </w:tc>
        <w:tc>
          <w:tcPr>
            <w:tcW w:type="dxa" w:w="2700"/>
            <w:shd w:fill="F7F8FA" w:val="clear"/>
            <w:tcMar>
              <w:top w:type="dxa" w:w="60"/>
              <w:left w:type="dxa" w:w="110"/>
              <w:bottom w:type="dxa" w:w="60"/>
              <w:right w:type="dxa" w:w="110"/>
            </w:tcMar>
          </w:tcPr>
          <w:p>
            <w:pPr>
              <w:keepLines/>
              <w:spacing w:after="0"/>
            </w:pPr>
            <w:r>
              <w:rPr>
                <w:sz w:val="19"/>
                <w:szCs w:val="19"/>
              </w:rPr>
              <w:t xml:space="preserve">Day 4</w:t>
            </w:r>
          </w:p>
        </w:tc>
        <w:tc>
          <w:tcPr>
            <w:tcW w:type="dxa" w:w="3180"/>
            <w:shd w:fill="F7F8FA" w:val="clear"/>
            <w:tcMar>
              <w:top w:type="dxa" w:w="60"/>
              <w:left w:type="dxa" w:w="110"/>
              <w:bottom w:type="dxa" w:w="60"/>
              <w:right w:type="dxa" w:w="110"/>
            </w:tcMar>
          </w:tcPr>
          <w:p>
            <w:pPr>
              <w:keepLines/>
              <w:spacing w:after="0"/>
            </w:pPr>
            <w:r>
              <w:rPr>
                <w:sz w:val="19"/>
                <w:szCs w:val="19"/>
              </w:rPr>
              <w:t xml:space="preserve">Yes</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A6</w:t>
            </w:r>
          </w:p>
        </w:tc>
        <w:tc>
          <w:tcPr>
            <w:tcW w:type="dxa" w:w="2100"/>
            <w:shd w:fill="FFFFFF" w:val="clear"/>
            <w:tcMar>
              <w:top w:type="dxa" w:w="60"/>
              <w:left w:type="dxa" w:w="110"/>
              <w:bottom w:type="dxa" w:w="60"/>
              <w:right w:type="dxa" w:w="110"/>
            </w:tcMar>
          </w:tcPr>
          <w:p>
            <w:pPr>
              <w:keepLines/>
              <w:spacing w:after="0"/>
            </w:pPr>
            <w:r>
              <w:rPr>
                <w:sz w:val="19"/>
                <w:szCs w:val="19"/>
              </w:rPr>
              <w:t xml:space="preserve">H23</w:t>
            </w:r>
          </w:p>
        </w:tc>
        <w:tc>
          <w:tcPr>
            <w:tcW w:type="dxa" w:w="1100"/>
            <w:shd w:fill="FFFFFF" w:val="clear"/>
            <w:tcMar>
              <w:top w:type="dxa" w:w="60"/>
              <w:left w:type="dxa" w:w="110"/>
              <w:bottom w:type="dxa" w:w="60"/>
              <w:right w:type="dxa" w:w="110"/>
            </w:tcMar>
          </w:tcPr>
          <w:p>
            <w:pPr>
              <w:keepLines/>
              <w:spacing w:after="0"/>
            </w:pPr>
            <w:r>
              <w:rPr>
                <w:sz w:val="19"/>
                <w:szCs w:val="19"/>
              </w:rPr>
              <w:t xml:space="preserve">A</w:t>
            </w:r>
          </w:p>
        </w:tc>
        <w:tc>
          <w:tcPr>
            <w:tcW w:type="dxa" w:w="2700"/>
            <w:shd w:fill="FFFFFF" w:val="clear"/>
            <w:tcMar>
              <w:top w:type="dxa" w:w="60"/>
              <w:left w:type="dxa" w:w="110"/>
              <w:bottom w:type="dxa" w:w="60"/>
              <w:right w:type="dxa" w:w="110"/>
            </w:tcMar>
          </w:tcPr>
          <w:p>
            <w:pPr>
              <w:keepLines/>
              <w:spacing w:after="0"/>
            </w:pPr>
            <w:r>
              <w:rPr>
                <w:sz w:val="19"/>
                <w:szCs w:val="19"/>
              </w:rPr>
              <w:t xml:space="preserve">Day 5 AM</w:t>
            </w:r>
          </w:p>
        </w:tc>
        <w:tc>
          <w:tcPr>
            <w:tcW w:type="dxa" w:w="3180"/>
            <w:shd w:fill="FFFFFF" w:val="clear"/>
            <w:tcMar>
              <w:top w:type="dxa" w:w="60"/>
              <w:left w:type="dxa" w:w="110"/>
              <w:bottom w:type="dxa" w:w="60"/>
              <w:right w:type="dxa" w:w="110"/>
            </w:tcMar>
          </w:tcPr>
          <w:p>
            <w:pPr>
              <w:keepLines/>
              <w:spacing w:after="0"/>
            </w:pPr>
            <w:r>
              <w:rPr>
                <w:sz w:val="19"/>
                <w:szCs w:val="19"/>
              </w:rPr>
              <w:t xml:space="preserve">Yes</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B6</w:t>
            </w:r>
          </w:p>
        </w:tc>
        <w:tc>
          <w:tcPr>
            <w:tcW w:type="dxa" w:w="2100"/>
            <w:shd w:fill="F7F8FA" w:val="clear"/>
            <w:tcMar>
              <w:top w:type="dxa" w:w="60"/>
              <w:left w:type="dxa" w:w="110"/>
              <w:bottom w:type="dxa" w:w="60"/>
              <w:right w:type="dxa" w:w="110"/>
            </w:tcMar>
          </w:tcPr>
          <w:p>
            <w:pPr>
              <w:keepLines/>
              <w:spacing w:after="0"/>
            </w:pPr>
            <w:r>
              <w:rPr>
                <w:sz w:val="19"/>
                <w:szCs w:val="19"/>
              </w:rPr>
              <w:t xml:space="preserve">H24</w:t>
            </w:r>
          </w:p>
        </w:tc>
        <w:tc>
          <w:tcPr>
            <w:tcW w:type="dxa" w:w="1100"/>
            <w:shd w:fill="F7F8FA" w:val="clear"/>
            <w:tcMar>
              <w:top w:type="dxa" w:w="60"/>
              <w:left w:type="dxa" w:w="110"/>
              <w:bottom w:type="dxa" w:w="60"/>
              <w:right w:type="dxa" w:w="110"/>
            </w:tcMar>
          </w:tcPr>
          <w:p>
            <w:pPr>
              <w:keepLines/>
              <w:spacing w:after="0"/>
            </w:pPr>
            <w:r>
              <w:rPr>
                <w:sz w:val="19"/>
                <w:szCs w:val="19"/>
              </w:rPr>
              <w:t xml:space="preserve">B</w:t>
            </w:r>
          </w:p>
        </w:tc>
        <w:tc>
          <w:tcPr>
            <w:tcW w:type="dxa" w:w="2700"/>
            <w:shd w:fill="F7F8FA" w:val="clear"/>
            <w:tcMar>
              <w:top w:type="dxa" w:w="60"/>
              <w:left w:type="dxa" w:w="110"/>
              <w:bottom w:type="dxa" w:w="60"/>
              <w:right w:type="dxa" w:w="110"/>
            </w:tcMar>
          </w:tcPr>
          <w:p>
            <w:pPr>
              <w:keepLines/>
              <w:spacing w:after="0"/>
            </w:pPr>
            <w:r>
              <w:rPr>
                <w:sz w:val="19"/>
                <w:szCs w:val="19"/>
              </w:rPr>
              <w:t xml:space="preserve">Day 5 AM</w:t>
            </w:r>
          </w:p>
        </w:tc>
        <w:tc>
          <w:tcPr>
            <w:tcW w:type="dxa" w:w="3180"/>
            <w:shd w:fill="F7F8FA" w:val="clear"/>
            <w:tcMar>
              <w:top w:type="dxa" w:w="60"/>
              <w:left w:type="dxa" w:w="110"/>
              <w:bottom w:type="dxa" w:w="60"/>
              <w:right w:type="dxa" w:w="110"/>
            </w:tcMar>
          </w:tcPr>
          <w:p>
            <w:pPr>
              <w:keepLines/>
              <w:spacing w:after="0"/>
            </w:pPr>
            <w:r>
              <w:rPr>
                <w:sz w:val="19"/>
                <w:szCs w:val="19"/>
              </w:rPr>
              <w:t xml:space="preserve">Yes</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C6</w:t>
            </w:r>
          </w:p>
        </w:tc>
        <w:tc>
          <w:tcPr>
            <w:tcW w:type="dxa" w:w="2100"/>
            <w:shd w:fill="FFFFFF" w:val="clear"/>
            <w:tcMar>
              <w:top w:type="dxa" w:w="60"/>
              <w:left w:type="dxa" w:w="110"/>
              <w:bottom w:type="dxa" w:w="60"/>
              <w:right w:type="dxa" w:w="110"/>
            </w:tcMar>
          </w:tcPr>
          <w:p>
            <w:pPr>
              <w:keepLines/>
              <w:spacing w:after="0"/>
            </w:pPr>
            <w:r>
              <w:rPr>
                <w:sz w:val="19"/>
                <w:szCs w:val="19"/>
              </w:rPr>
              <w:t xml:space="preserve">H25</w:t>
            </w:r>
          </w:p>
        </w:tc>
        <w:tc>
          <w:tcPr>
            <w:tcW w:type="dxa" w:w="1100"/>
            <w:shd w:fill="FFFFFF" w:val="clear"/>
            <w:tcMar>
              <w:top w:type="dxa" w:w="60"/>
              <w:left w:type="dxa" w:w="110"/>
              <w:bottom w:type="dxa" w:w="60"/>
              <w:right w:type="dxa" w:w="110"/>
            </w:tcMar>
          </w:tcPr>
          <w:p>
            <w:pPr>
              <w:keepLines/>
              <w:spacing w:after="0"/>
            </w:pPr>
            <w:r>
              <w:rPr>
                <w:sz w:val="19"/>
                <w:szCs w:val="19"/>
              </w:rPr>
              <w:t xml:space="preserve">C</w:t>
            </w:r>
          </w:p>
        </w:tc>
        <w:tc>
          <w:tcPr>
            <w:tcW w:type="dxa" w:w="2700"/>
            <w:shd w:fill="FFFFFF" w:val="clear"/>
            <w:tcMar>
              <w:top w:type="dxa" w:w="60"/>
              <w:left w:type="dxa" w:w="110"/>
              <w:bottom w:type="dxa" w:w="60"/>
              <w:right w:type="dxa" w:w="110"/>
            </w:tcMar>
          </w:tcPr>
          <w:p>
            <w:pPr>
              <w:keepLines/>
              <w:spacing w:after="0"/>
            </w:pPr>
            <w:r>
              <w:rPr>
                <w:sz w:val="19"/>
                <w:szCs w:val="19"/>
              </w:rPr>
              <w:t xml:space="preserve">Day 5 AM</w:t>
            </w:r>
          </w:p>
        </w:tc>
        <w:tc>
          <w:tcPr>
            <w:tcW w:type="dxa" w:w="3180"/>
            <w:shd w:fill="FFFFFF" w:val="clear"/>
            <w:tcMar>
              <w:top w:type="dxa" w:w="60"/>
              <w:left w:type="dxa" w:w="110"/>
              <w:bottom w:type="dxa" w:w="60"/>
              <w:right w:type="dxa" w:w="110"/>
            </w:tcMar>
          </w:tcPr>
          <w:p>
            <w:pPr>
              <w:keepLines/>
              <w:spacing w:after="0"/>
            </w:pPr>
            <w:r>
              <w:rPr>
                <w:sz w:val="19"/>
                <w:szCs w:val="19"/>
              </w:rPr>
              <w:t xml:space="preserve">Yes</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G2</w:t>
            </w:r>
          </w:p>
        </w:tc>
        <w:tc>
          <w:tcPr>
            <w:tcW w:type="dxa" w:w="2100"/>
            <w:shd w:fill="F7F8FA" w:val="clear"/>
            <w:tcMar>
              <w:top w:type="dxa" w:w="60"/>
              <w:left w:type="dxa" w:w="110"/>
              <w:bottom w:type="dxa" w:w="60"/>
              <w:right w:type="dxa" w:w="110"/>
            </w:tcMar>
          </w:tcPr>
          <w:p>
            <w:pPr>
              <w:keepLines/>
              <w:spacing w:after="0"/>
            </w:pPr>
            <w:r>
              <w:rPr>
                <w:sz w:val="19"/>
                <w:szCs w:val="19"/>
              </w:rPr>
              <w:t xml:space="preserve">H26</w:t>
            </w:r>
          </w:p>
        </w:tc>
        <w:tc>
          <w:tcPr>
            <w:tcW w:type="dxa" w:w="1100"/>
            <w:shd w:fill="F7F8FA" w:val="clear"/>
            <w:tcMar>
              <w:top w:type="dxa" w:w="60"/>
              <w:left w:type="dxa" w:w="110"/>
              <w:bottom w:type="dxa" w:w="60"/>
              <w:right w:type="dxa" w:w="110"/>
            </w:tcMar>
          </w:tcPr>
          <w:p>
            <w:pPr>
              <w:keepLines/>
              <w:spacing w:after="0"/>
            </w:pPr>
            <w:r>
              <w:rPr>
                <w:sz w:val="19"/>
                <w:szCs w:val="19"/>
              </w:rPr>
              <w:t xml:space="preserve">ALL</w:t>
            </w:r>
          </w:p>
        </w:tc>
        <w:tc>
          <w:tcPr>
            <w:tcW w:type="dxa" w:w="2700"/>
            <w:shd w:fill="F7F8FA" w:val="clear"/>
            <w:tcMar>
              <w:top w:type="dxa" w:w="60"/>
              <w:left w:type="dxa" w:w="110"/>
              <w:bottom w:type="dxa" w:w="60"/>
              <w:right w:type="dxa" w:w="110"/>
            </w:tcMar>
          </w:tcPr>
          <w:p>
            <w:pPr>
              <w:keepLines/>
              <w:spacing w:after="0"/>
            </w:pPr>
            <w:r>
              <w:rPr>
                <w:sz w:val="19"/>
                <w:szCs w:val="19"/>
              </w:rPr>
              <w:t xml:space="preserve">Day 5</w:t>
            </w:r>
          </w:p>
        </w:tc>
        <w:tc>
          <w:tcPr>
            <w:tcW w:type="dxa" w:w="3180"/>
            <w:shd w:fill="F7F8FA" w:val="clear"/>
            <w:tcMar>
              <w:top w:type="dxa" w:w="60"/>
              <w:left w:type="dxa" w:w="110"/>
              <w:bottom w:type="dxa" w:w="60"/>
              <w:right w:type="dxa" w:w="110"/>
            </w:tcMar>
          </w:tcPr>
          <w:p>
            <w:pPr>
              <w:keepLines/>
              <w:spacing w:after="0"/>
            </w:pPr>
            <w:r>
              <w:rPr>
                <w:sz w:val="19"/>
                <w:szCs w:val="19"/>
              </w:rPr>
              <w:t xml:space="preserve">No (seam fixes only)</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G3</w:t>
            </w:r>
          </w:p>
        </w:tc>
        <w:tc>
          <w:tcPr>
            <w:tcW w:type="dxa" w:w="2100"/>
            <w:shd w:fill="FFFFFF" w:val="clear"/>
            <w:tcMar>
              <w:top w:type="dxa" w:w="60"/>
              <w:left w:type="dxa" w:w="110"/>
              <w:bottom w:type="dxa" w:w="60"/>
              <w:right w:type="dxa" w:w="110"/>
            </w:tcMar>
          </w:tcPr>
          <w:p>
            <w:pPr>
              <w:keepLines/>
              <w:spacing w:after="0"/>
            </w:pPr>
            <w:r>
              <w:rPr>
                <w:sz w:val="19"/>
                <w:szCs w:val="19"/>
              </w:rPr>
              <w:t xml:space="preserve">H27</w:t>
            </w:r>
          </w:p>
        </w:tc>
        <w:tc>
          <w:tcPr>
            <w:tcW w:type="dxa" w:w="1100"/>
            <w:shd w:fill="FFFFFF" w:val="clear"/>
            <w:tcMar>
              <w:top w:type="dxa" w:w="60"/>
              <w:left w:type="dxa" w:w="110"/>
              <w:bottom w:type="dxa" w:w="60"/>
              <w:right w:type="dxa" w:w="110"/>
            </w:tcMar>
          </w:tcPr>
          <w:p>
            <w:pPr>
              <w:keepLines/>
              <w:spacing w:after="0"/>
            </w:pPr>
            <w:r>
              <w:rPr>
                <w:sz w:val="19"/>
                <w:szCs w:val="19"/>
              </w:rPr>
              <w:t xml:space="preserve">ALL</w:t>
            </w:r>
          </w:p>
        </w:tc>
        <w:tc>
          <w:tcPr>
            <w:tcW w:type="dxa" w:w="2700"/>
            <w:shd w:fill="FFFFFF" w:val="clear"/>
            <w:tcMar>
              <w:top w:type="dxa" w:w="60"/>
              <w:left w:type="dxa" w:w="110"/>
              <w:bottom w:type="dxa" w:w="60"/>
              <w:right w:type="dxa" w:w="110"/>
            </w:tcMar>
          </w:tcPr>
          <w:p>
            <w:pPr>
              <w:keepLines/>
              <w:spacing w:after="0"/>
            </w:pPr>
            <w:r>
              <w:rPr>
                <w:sz w:val="19"/>
                <w:szCs w:val="19"/>
              </w:rPr>
              <w:t xml:space="preserve">Day 6</w:t>
            </w:r>
          </w:p>
        </w:tc>
        <w:tc>
          <w:tcPr>
            <w:tcW w:type="dxa" w:w="3180"/>
            <w:shd w:fill="FFFFFF" w:val="clear"/>
            <w:tcMar>
              <w:top w:type="dxa" w:w="60"/>
              <w:left w:type="dxa" w:w="110"/>
              <w:bottom w:type="dxa" w:w="60"/>
              <w:right w:type="dxa" w:w="110"/>
            </w:tcMar>
          </w:tcPr>
          <w:p>
            <w:pPr>
              <w:keepLines/>
              <w:spacing w:after="0"/>
            </w:pPr>
            <w:r>
              <w:rPr>
                <w:sz w:val="19"/>
                <w:szCs w:val="19"/>
              </w:rPr>
              <w:t xml:space="preserve">No</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G4</w:t>
            </w:r>
          </w:p>
        </w:tc>
        <w:tc>
          <w:tcPr>
            <w:tcW w:type="dxa" w:w="2100"/>
            <w:shd w:fill="F7F8FA" w:val="clear"/>
            <w:tcMar>
              <w:top w:type="dxa" w:w="60"/>
              <w:left w:type="dxa" w:w="110"/>
              <w:bottom w:type="dxa" w:w="60"/>
              <w:right w:type="dxa" w:w="110"/>
            </w:tcMar>
          </w:tcPr>
          <w:p>
            <w:pPr>
              <w:keepLines/>
              <w:spacing w:after="0"/>
            </w:pPr>
            <w:r>
              <w:rPr>
                <w:sz w:val="19"/>
                <w:szCs w:val="19"/>
              </w:rPr>
              <w:t xml:space="preserve">H28</w:t>
            </w:r>
          </w:p>
        </w:tc>
        <w:tc>
          <w:tcPr>
            <w:tcW w:type="dxa" w:w="1100"/>
            <w:shd w:fill="F7F8FA" w:val="clear"/>
            <w:tcMar>
              <w:top w:type="dxa" w:w="60"/>
              <w:left w:type="dxa" w:w="110"/>
              <w:bottom w:type="dxa" w:w="60"/>
              <w:right w:type="dxa" w:w="110"/>
            </w:tcMar>
          </w:tcPr>
          <w:p>
            <w:pPr>
              <w:keepLines/>
              <w:spacing w:after="0"/>
            </w:pPr>
            <w:r>
              <w:rPr>
                <w:sz w:val="19"/>
                <w:szCs w:val="19"/>
              </w:rPr>
              <w:t xml:space="preserve">ALL</w:t>
            </w:r>
          </w:p>
        </w:tc>
        <w:tc>
          <w:tcPr>
            <w:tcW w:type="dxa" w:w="2700"/>
            <w:shd w:fill="F7F8FA" w:val="clear"/>
            <w:tcMar>
              <w:top w:type="dxa" w:w="60"/>
              <w:left w:type="dxa" w:w="110"/>
              <w:bottom w:type="dxa" w:w="60"/>
              <w:right w:type="dxa" w:w="110"/>
            </w:tcMar>
          </w:tcPr>
          <w:p>
            <w:pPr>
              <w:keepLines/>
              <w:spacing w:after="0"/>
            </w:pPr>
            <w:r>
              <w:rPr>
                <w:sz w:val="19"/>
                <w:szCs w:val="19"/>
              </w:rPr>
              <w:t xml:space="preserve">Day 7</w:t>
            </w:r>
          </w:p>
        </w:tc>
        <w:tc>
          <w:tcPr>
            <w:tcW w:type="dxa" w:w="3180"/>
            <w:shd w:fill="F7F8FA" w:val="clear"/>
            <w:tcMar>
              <w:top w:type="dxa" w:w="60"/>
              <w:left w:type="dxa" w:w="110"/>
              <w:bottom w:type="dxa" w:w="60"/>
              <w:right w:type="dxa" w:w="110"/>
            </w:tcMar>
          </w:tcPr>
          <w:p>
            <w:pPr>
              <w:keepLines/>
              <w:spacing w:after="0"/>
            </w:pPr>
            <w:r>
              <w:rPr>
                <w:sz w:val="19"/>
                <w:szCs w:val="19"/>
              </w:rPr>
              <w:t xml:space="preserve">No</w:t>
            </w:r>
          </w:p>
        </w:tc>
      </w:tr>
    </w:tbl>
    <w:p>
      <w:pPr>
        <w:spacing w:after="60"/>
      </w:pPr>
    </w:p>
    <w:tbl>
      <w:tblPr>
        <w:tblW w:type="dxa" w:w="10080"/>
        <w:tblBorders>
          <w:top w:val="single" w:color="BBCCE4" w:sz="4"/>
          <w:left w:val="single" w:color="BBCCE4" w:sz="4"/>
          <w:bottom w:val="single" w:color="BBCCE4" w:sz="4"/>
          <w:right w:val="single" w:color="BBCCE4" w:sz="4"/>
          <w:insideH w:val="single" w:color="BBCCE4" w:sz="4"/>
          <w:insideV w:val="single" w:color="BBCCE4" w:sz="4"/>
        </w:tblBorders>
      </w:tblPr>
      <w:tblGrid>
        <w:gridCol w:w="10080"/>
      </w:tblGrid>
      <w:tr>
        <w:tc>
          <w:tcPr>
            <w:tcW w:type="dxa" w:w="10080"/>
            <w:shd w:fill="EEF3FB" w:val="clear"/>
            <w:tcMar>
              <w:top w:type="dxa" w:w="90"/>
              <w:left w:type="dxa" w:w="140"/>
              <w:bottom w:type="dxa" w:w="90"/>
              <w:right w:type="dxa" w:w="140"/>
            </w:tcMar>
          </w:tcPr>
          <w:p>
            <w:pPr>
              <w:keepLines/>
              <w:spacing w:after="0" w:line="264"/>
            </w:pPr>
            <w:r>
              <w:rPr>
                <w:b/>
                <w:bCs/>
                <w:color w:val="1F4E79"/>
              </w:rPr>
              <w:t xml:space="preserve">NOTE — </w:t>
            </w:r>
            <w:r>
              <w:t xml:space="preserve">Codes </w:t>
            </w:r>
            <w:r>
              <w:rPr>
                <w:b/>
                <w:bCs/>
              </w:rPr>
              <w:t xml:space="preserve">A7/B7/C7</w:t>
            </w:r>
            <w:r>
              <w:t xml:space="preserve"> = each person’s share of </w:t>
            </w:r>
            <w:r>
              <w:rPr>
                <w:b/>
                <w:bCs/>
              </w:rPr>
              <w:t xml:space="preserve">G2</w:t>
            </w:r>
            <w:r>
              <w:t xml:space="preserve"> (mark H26 Done only when all six seams are closed). Codes </w:t>
            </w:r>
            <w:r>
              <w:rPr>
                <w:b/>
                <w:bCs/>
              </w:rPr>
              <w:t xml:space="preserve">A8/B8/C8</w:t>
            </w:r>
            <w:r>
              <w:t xml:space="preserve"> = each person’s share of </w:t>
            </w:r>
            <w:r>
              <w:rPr>
                <w:b/>
                <w:bCs/>
              </w:rPr>
              <w:t xml:space="preserve">G3</w:t>
            </w:r>
            <w:r>
              <w:t xml:space="preserve"> (mark H27 Done only after both rehearsals, the backup recording, and the 3D print have started/finished as specified). The tracker’s "Unblocks" column already references A8/B8/C8 this way — do not add new rows mid-sprint; the sheet’s formulas assume 22 tasks.</w:t>
            </w:r>
          </w:p>
        </w:tc>
      </w:tr>
    </w:tbl>
    <w:p>
      <w:r>
        <w:br w:type="page"/>
      </w:r>
    </w:p>
    <w:p>
      <w:pPr>
        <w:pStyle w:val="Heading1"/>
        <w:spacing w:after="140" w:before="300"/>
      </w:pPr>
      <w:r>
        <w:t xml:space="preserve">Appendix B — Clarifications baked into this guide</w:t>
      </w:r>
    </w:p>
    <w:p>
      <w:pPr>
        <w:keepLines/>
        <w:spacing w:after="120" w:before="0" w:line="264"/>
      </w:pPr>
      <w:r>
        <w:t xml:space="preserve">Where your source documents disagreed or left gaps, this guide resolves them as follows (agreed reconciliation, so all three guides match):</w:t>
      </w:r>
    </w:p>
    <w:p>
      <w:pPr>
        <w:pStyle w:val="ListParagraph"/>
        <w:keepLines/>
        <w:numPr>
          <w:ilvl w:val="0"/>
          <w:numId w:val="2"/>
        </w:numPr>
        <w:spacing w:after="70" w:line="264"/>
      </w:pPr>
      <w:r>
        <w:rPr>
          <w:b/>
          <w:bCs/>
        </w:rPr>
        <w:t xml:space="preserve">Days, not weeks.</w:t>
      </w:r>
      <w:r>
        <w:t xml:space="preserve"> Your playbook’s "Week 0–6" table is the full-feature roadmap; the tracker’s Day 1–7 schedule is operational truth. This guide is day-based.</w:t>
      </w:r>
    </w:p>
    <w:p>
      <w:pPr>
        <w:pStyle w:val="ListParagraph"/>
        <w:keepLines/>
        <w:numPr>
          <w:ilvl w:val="0"/>
          <w:numId w:val="2"/>
        </w:numPr>
        <w:spacing w:after="70" w:line="264"/>
      </w:pPr>
      <w:r>
        <w:rPr>
          <w:b/>
          <w:bCs/>
        </w:rPr>
        <w:t xml:space="preserve">B7/B8 have no tracker rows</w:t>
      </w:r>
      <w:r>
        <w:t xml:space="preserve"> — they are your named share of </w:t>
      </w:r>
      <w:r>
        <w:rPr>
          <w:b/>
          <w:bCs/>
        </w:rPr>
        <w:t xml:space="preserve">G2</w:t>
      </w:r>
      <w:r>
        <w:t xml:space="preserve"> and </w:t>
      </w:r>
      <w:r>
        <w:rPr>
          <w:b/>
          <w:bCs/>
        </w:rPr>
        <w:t xml:space="preserve">G3</w:t>
      </w:r>
      <w:r>
        <w:t xml:space="preserve">; mark H26/H27 instead.</w:t>
      </w:r>
    </w:p>
    <w:p>
      <w:pPr>
        <w:pStyle w:val="ListParagraph"/>
        <w:keepLines/>
        <w:numPr>
          <w:ilvl w:val="0"/>
          <w:numId w:val="2"/>
        </w:numPr>
        <w:spacing w:after="70" w:line="264"/>
      </w:pPr>
      <w:r>
        <w:rPr>
          <w:b/>
          <w:bCs/>
        </w:rPr>
        <w:t xml:space="preserve">Fixture count standardized:</w:t>
      </w:r>
      <w:r>
        <w:t xml:space="preserve"> your playbook said "4–6 files"; the tracker and B1 say </w:t>
      </w:r>
      <w:r>
        <w:rPr>
          <w:b/>
          <w:bCs/>
        </w:rPr>
        <w:t xml:space="preserve">4</w:t>
      </w:r>
      <w:r>
        <w:t xml:space="preserve"> (ESP32, BME280, enclosure, bracket). Four named files is the deadline; extras are welcome, not required.</w:t>
      </w:r>
    </w:p>
    <w:p>
      <w:pPr>
        <w:pStyle w:val="ListParagraph"/>
        <w:keepLines/>
        <w:numPr>
          <w:ilvl w:val="0"/>
          <w:numId w:val="2"/>
        </w:numPr>
        <w:spacing w:after="70" w:line="264"/>
      </w:pPr>
      <w:r>
        <w:rPr>
          <w:b/>
          <w:bCs/>
        </w:rPr>
        <w:t xml:space="preserve">Template scope:</w:t>
      </w:r>
      <w:r>
        <w:t xml:space="preserve"> the spec text lists 5 templates and a 30-part library; </w:t>
      </w:r>
      <w:r>
        <w:rPr>
          <w:b/>
          <w:bCs/>
        </w:rPr>
        <w:t xml:space="preserve">this week ships the L-bracket and 10 parts.</w:t>
      </w:r>
      <w:r>
        <w:t xml:space="preserve"> The spec stays as written (it describes the feature); the </w:t>
      </w:r>
      <w:r>
        <w:rPr>
          <w:rFonts w:ascii="Consolas" w:cs="Consolas" w:eastAsia="Consolas" w:hAnsi="Consolas"/>
          <w:sz w:val="19"/>
          <w:szCs w:val="19"/>
          <w:shd w:fill="F2F4F7" w:val="clear"/>
        </w:rPr>
        <w:t xml:space="preserve">$speckit-tasks</w:t>
      </w:r>
      <w:r>
        <w:t xml:space="preserve"> output gets pruned.</w:t>
      </w:r>
    </w:p>
    <w:p>
      <w:pPr>
        <w:pStyle w:val="ListParagraph"/>
        <w:keepLines/>
        <w:numPr>
          <w:ilvl w:val="0"/>
          <w:numId w:val="2"/>
        </w:numPr>
        <w:spacing w:after="70" w:line="264"/>
      </w:pPr>
      <w:r>
        <w:rPr>
          <w:b/>
          <w:bCs/>
        </w:rPr>
        <w:t xml:space="preserve">No detection code this week:</w:t>
      </w:r>
      <w:r>
        <w:t xml:space="preserve"> the trimesh feature-*detection* CLI from your plan is deferred; metadata is hand-authored (B2/B3). Trimesh is still used for scad-service mesh *validation*.</w:t>
      </w:r>
    </w:p>
    <w:p>
      <w:pPr>
        <w:pStyle w:val="ListParagraph"/>
        <w:keepLines/>
        <w:numPr>
          <w:ilvl w:val="0"/>
          <w:numId w:val="2"/>
        </w:numPr>
        <w:spacing w:after="70" w:line="264"/>
      </w:pPr>
      <w:r>
        <w:rPr>
          <w:b/>
          <w:bCs/>
        </w:rPr>
        <w:t xml:space="preserve">Toolchain standardized on Codex CLI</w:t>
      </w:r>
      <w:r>
        <w:t xml:space="preserve"> — </w:t>
      </w:r>
      <w:r>
        <w:rPr>
          <w:rFonts w:ascii="Consolas" w:cs="Consolas" w:eastAsia="Consolas" w:hAnsi="Consolas"/>
          <w:sz w:val="19"/>
          <w:szCs w:val="19"/>
          <w:shd w:fill="F2F4F7" w:val="clear"/>
        </w:rPr>
        <w:t xml:space="preserve">$speckit-*</w:t>
      </w:r>
      <w:r>
        <w:t xml:space="preserve"> in skills mode; </w:t>
      </w:r>
      <w:r>
        <w:rPr>
          <w:rFonts w:ascii="Consolas" w:cs="Consolas" w:eastAsia="Consolas" w:hAnsi="Consolas"/>
          <w:sz w:val="19"/>
          <w:szCs w:val="19"/>
          <w:shd w:fill="F2F4F7" w:val="clear"/>
        </w:rPr>
        <w:t xml:space="preserve">/speckit.xxx</w:t>
      </w:r>
      <w:r>
        <w:t xml:space="preserve"> is the same command in Claude Code.</w:t>
      </w:r>
    </w:p>
    <w:p>
      <w:pPr>
        <w:pStyle w:val="ListParagraph"/>
        <w:keepLines/>
        <w:numPr>
          <w:ilvl w:val="0"/>
          <w:numId w:val="2"/>
        </w:numPr>
        <w:spacing w:after="70" w:line="264"/>
      </w:pPr>
      <w:r>
        <w:rPr>
          <w:b/>
          <w:bCs/>
        </w:rPr>
        <w:t xml:space="preserve">Logistics made explicit:</w:t>
      </w:r>
      <w:r>
        <w:t xml:space="preserve"> printer + filament booked Day 0; worst-laptop perf target; /sandbox as your personal demo fallback.</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8A8A"/>
        <w:sz w:val="16"/>
        <w:szCs w:val="16"/>
      </w:rPr>
      <w:t xml:space="preserve">B — Ani · Spatial &amp; 3D · p. </w:t>
    </w:r>
    <w:r>
      <w:rPr>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lvl w:ilvl="1" w15:tentative="1">
      <w:start w:val="1"/>
      <w:numFmt w:val="bullet"/>
      <w:lvlText w:val="–"/>
      <w:lvlJc w:val="start"/>
      <w:pPr>
        <w:ind w:left="720" w:hanging="200"/>
      </w:pPr>
    </w:lvl>
  </w:abstractNum>
  <w:abstractNum w:abstractNumId="3" w15:restartNumberingAfterBreak="0">
    <w:multiLevelType w:val="hybridMultilevel"/>
    <w:lvl w:ilvl="0" w15:tentative="1">
      <w:start w:val="1"/>
      <w:numFmt w:val="bullet"/>
      <w:lvlText w:val="☐"/>
      <w:lvlJc w:val="start"/>
      <w:pPr>
        <w:ind w:left="360" w:hanging="240"/>
      </w:pPr>
    </w:lvl>
  </w:abstractNum>
  <w:abstractNum w:abstractNumId="4" w15:restartNumberingAfterBreak="0">
    <w:multiLevelType w:val="hybridMultilevel"/>
    <w:lvl w:ilvl="0" w15:tentative="1">
      <w:start w:val="1"/>
      <w:numFmt w:val="decimal"/>
      <w:lvlText w:val="%1."/>
      <w:lvlJc w:val="start"/>
      <w:pPr>
        <w:ind w:left="40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Calibri" w:cs="Calibri" w:eastAsia="Calibri" w:hAnsi="Calibri"/>
      <w:b/>
      <w:bCs/>
      <w:color w:val="15803D"/>
      <w:sz w:val="30"/>
      <w:szCs w:val="30"/>
    </w:rPr>
  </w:style>
  <w:style w:type="paragraph" w:styleId="Heading2">
    <w:name w:val="Heading 2"/>
    <w:basedOn w:val="Normal"/>
    <w:next w:val="Normal"/>
    <w:qFormat/>
    <w:pPr>
      <w:keepNext/>
    </w:pPr>
    <w:rPr>
      <w:rFonts w:ascii="Calibri" w:cs="Calibri" w:eastAsia="Calibri" w:hAnsi="Calibri"/>
      <w:b/>
      <w:bCs/>
      <w:color w:val="15803D"/>
      <w:sz w:val="25"/>
      <w:szCs w:val="25"/>
    </w:rPr>
  </w:style>
  <w:style w:type="paragraph" w:styleId="Heading3">
    <w:name w:val="Heading 3"/>
    <w:basedOn w:val="Normal"/>
    <w:next w:val="Normal"/>
    <w:qFormat/>
    <w:pPr>
      <w:keepNext/>
    </w:pPr>
    <w:rPr>
      <w:rFonts w:ascii="Calibri" w:cs="Calibri" w:eastAsia="Calibri" w:hAnsi="Calibri"/>
      <w:b/>
      <w:bCs/>
      <w:color w:val="3A3A3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2026-07-17T18:14:05.745Z</dcterms:created>
  <dcterms:modified xsi:type="dcterms:W3CDTF">2026-07-17T18:14:05.745Z</dcterms:modified>
</cp:coreProperties>
</file>

<file path=docProps/custom.xml><?xml version="1.0" encoding="utf-8"?>
<Properties xmlns="http://schemas.openxmlformats.org/officeDocument/2006/custom-properties" xmlns:vt="http://schemas.openxmlformats.org/officeDocument/2006/docPropsVTypes"/>
</file>