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Machinist Toolbox Layout – Visual Aid Guide</w:t>
      </w:r>
    </w:p>
    <w:p>
      <w:pPr>
        <w:pStyle w:val="Heading2"/>
      </w:pPr>
      <w:r>
        <w:t>Objective:</w:t>
      </w:r>
    </w:p>
    <w:p>
      <w:r>
        <w:t>Help students set up a professional machinist toolbox, organized for success, efficiency, and workplace readiness.</w:t>
      </w:r>
    </w:p>
    <w:p>
      <w:pPr>
        <w:pStyle w:val="Heading2"/>
      </w:pPr>
      <w:r>
        <w:t>Top Tray / Top Compartment (Quick Access Items)</w:t>
      </w:r>
    </w:p>
    <w:p>
      <w:pPr>
        <w:pStyle w:val="ListBullet"/>
      </w:pPr>
      <w:r>
        <w:t>- 6" Dial Caliper</w:t>
      </w:r>
    </w:p>
    <w:p>
      <w:pPr>
        <w:pStyle w:val="ListBullet"/>
      </w:pPr>
      <w:r>
        <w:t>- 0–1" Micrometer</w:t>
      </w:r>
    </w:p>
    <w:p>
      <w:pPr>
        <w:pStyle w:val="ListBullet"/>
      </w:pPr>
      <w:r>
        <w:t>- Small Machinist Flashlight</w:t>
      </w:r>
    </w:p>
    <w:p>
      <w:pPr>
        <w:pStyle w:val="ListBullet"/>
      </w:pPr>
      <w:r>
        <w:t>- 6" Steel Ruler</w:t>
      </w:r>
    </w:p>
    <w:p>
      <w:pPr>
        <w:pStyle w:val="ListBullet"/>
      </w:pPr>
      <w:r>
        <w:t>- Center Punch</w:t>
      </w:r>
    </w:p>
    <w:p>
      <w:pPr>
        <w:pStyle w:val="ListBullet"/>
      </w:pPr>
      <w:r>
        <w:t>- Scriber</w:t>
      </w:r>
    </w:p>
    <w:p>
      <w:pPr>
        <w:pStyle w:val="ListBullet"/>
      </w:pPr>
      <w:r>
        <w:t>- Sharpie Pens (Fine and Ultra Fine)</w:t>
      </w:r>
    </w:p>
    <w:p>
      <w:pPr>
        <w:pStyle w:val="ListBullet"/>
      </w:pPr>
      <w:r>
        <w:t>- Mechanical Pencil</w:t>
      </w:r>
    </w:p>
    <w:p>
      <w:pPr>
        <w:pStyle w:val="ListBullet"/>
      </w:pPr>
      <w:r>
        <w:t>- Small Calculator</w:t>
      </w:r>
    </w:p>
    <w:p>
      <w:pPr>
        <w:pStyle w:val="ListBullet"/>
      </w:pPr>
      <w:r>
        <w:t>- 6" Deburring Tool</w:t>
      </w:r>
    </w:p>
    <w:p>
      <w:pPr>
        <w:pStyle w:val="ListBullet"/>
      </w:pPr>
      <w:r>
        <w:t>- Safety Glasses</w:t>
      </w:r>
    </w:p>
    <w:p>
      <w:pPr>
        <w:pStyle w:val="ListBullet"/>
      </w:pPr>
      <w:r>
        <w:t>- Pocket Knife or Box Cutter</w:t>
      </w:r>
    </w:p>
    <w:p>
      <w:pPr>
        <w:pStyle w:val="Heading2"/>
      </w:pPr>
      <w:r>
        <w:t>Drawer 1: Precision Measuring Tools</w:t>
      </w:r>
    </w:p>
    <w:p>
      <w:pPr>
        <w:pStyle w:val="ListBullet"/>
      </w:pPr>
      <w:r>
        <w:t>- 0–1" Outside Micrometer (with standards if available)</w:t>
      </w:r>
    </w:p>
    <w:p>
      <w:pPr>
        <w:pStyle w:val="ListBullet"/>
      </w:pPr>
      <w:r>
        <w:t>- 1–2" Outside Micrometer</w:t>
      </w:r>
    </w:p>
    <w:p>
      <w:pPr>
        <w:pStyle w:val="ListBullet"/>
      </w:pPr>
      <w:r>
        <w:t>- Depth Micrometer (0–3" Range)</w:t>
      </w:r>
    </w:p>
    <w:p>
      <w:pPr>
        <w:pStyle w:val="ListBullet"/>
      </w:pPr>
      <w:r>
        <w:t>- Telescoping Bore Gauges</w:t>
      </w:r>
    </w:p>
    <w:p>
      <w:pPr>
        <w:pStyle w:val="ListBullet"/>
      </w:pPr>
      <w:r>
        <w:t>- Small Hole Gauges</w:t>
      </w:r>
    </w:p>
    <w:p>
      <w:pPr>
        <w:pStyle w:val="ListBullet"/>
      </w:pPr>
      <w:r>
        <w:t>- Edge Finder</w:t>
      </w:r>
    </w:p>
    <w:p>
      <w:pPr>
        <w:pStyle w:val="ListBullet"/>
      </w:pPr>
      <w:r>
        <w:t>- Dial Indicator (.001" or .0005" Grad)</w:t>
      </w:r>
    </w:p>
    <w:p>
      <w:pPr>
        <w:pStyle w:val="ListBullet"/>
      </w:pPr>
      <w:r>
        <w:t>- Magnetic Base for Indicator</w:t>
      </w:r>
    </w:p>
    <w:p>
      <w:pPr>
        <w:pStyle w:val="ListBullet"/>
      </w:pPr>
      <w:r>
        <w:t>- Height Gage (if space allows)</w:t>
      </w:r>
    </w:p>
    <w:p>
      <w:pPr>
        <w:pStyle w:val="Heading2"/>
      </w:pPr>
      <w:r>
        <w:t>Drawer 2: Layout and Marking Tools</w:t>
      </w:r>
    </w:p>
    <w:p>
      <w:pPr>
        <w:pStyle w:val="ListBullet"/>
      </w:pPr>
      <w:r>
        <w:t>- Combination Square Set (Protractor, Center Head, Square Head)</w:t>
      </w:r>
    </w:p>
    <w:p>
      <w:pPr>
        <w:pStyle w:val="ListBullet"/>
      </w:pPr>
      <w:r>
        <w:t>- Surface Gage with Scriber</w:t>
      </w:r>
    </w:p>
    <w:p>
      <w:pPr>
        <w:pStyle w:val="ListBullet"/>
      </w:pPr>
      <w:r>
        <w:t>- Machinist's Compass/Dividers</w:t>
      </w:r>
    </w:p>
    <w:p>
      <w:pPr>
        <w:pStyle w:val="ListBullet"/>
      </w:pPr>
      <w:r>
        <w:t>- Prick Punch and Center Punch</w:t>
      </w:r>
    </w:p>
    <w:p>
      <w:pPr>
        <w:pStyle w:val="ListBullet"/>
      </w:pPr>
      <w:r>
        <w:t>- Layout Dye (Blue Dykem)</w:t>
      </w:r>
    </w:p>
    <w:p>
      <w:pPr>
        <w:pStyle w:val="ListBullet"/>
      </w:pPr>
      <w:r>
        <w:t>- Layout Brushes or Cotton Swabs</w:t>
      </w:r>
    </w:p>
    <w:p>
      <w:pPr>
        <w:pStyle w:val="Heading2"/>
      </w:pPr>
      <w:r>
        <w:t>Drawer 3: Hand Tools and Setups</w:t>
      </w:r>
    </w:p>
    <w:p>
      <w:pPr>
        <w:pStyle w:val="ListBullet"/>
      </w:pPr>
      <w:r>
        <w:t>- Allen Wrench Sets (SAE &amp; Metric)</w:t>
      </w:r>
    </w:p>
    <w:p>
      <w:pPr>
        <w:pStyle w:val="ListBullet"/>
      </w:pPr>
      <w:r>
        <w:t>- Adjustable Wrench (6" and 8")</w:t>
      </w:r>
    </w:p>
    <w:p>
      <w:pPr>
        <w:pStyle w:val="ListBullet"/>
      </w:pPr>
      <w:r>
        <w:t>- Small Crescent Wrench</w:t>
      </w:r>
    </w:p>
    <w:p>
      <w:pPr>
        <w:pStyle w:val="ListBullet"/>
      </w:pPr>
      <w:r>
        <w:t>- Open-End Wrench Set (inch or metric as needed)</w:t>
      </w:r>
    </w:p>
    <w:p>
      <w:pPr>
        <w:pStyle w:val="ListBullet"/>
      </w:pPr>
      <w:r>
        <w:t>- Dead Blow Hammer</w:t>
      </w:r>
    </w:p>
    <w:p>
      <w:pPr>
        <w:pStyle w:val="ListBullet"/>
      </w:pPr>
      <w:r>
        <w:t>- Brass or Rawhide Mallet</w:t>
      </w:r>
    </w:p>
    <w:p>
      <w:pPr>
        <w:pStyle w:val="ListBullet"/>
      </w:pPr>
      <w:r>
        <w:t>- Ball Peen Hammer</w:t>
      </w:r>
    </w:p>
    <w:p>
      <w:pPr>
        <w:pStyle w:val="ListBullet"/>
      </w:pPr>
      <w:r>
        <w:t>- Small Vice Grips</w:t>
      </w:r>
    </w:p>
    <w:p>
      <w:pPr>
        <w:pStyle w:val="ListBullet"/>
      </w:pPr>
      <w:r>
        <w:t>- Tweezers</w:t>
      </w:r>
    </w:p>
    <w:p>
      <w:pPr>
        <w:pStyle w:val="Heading2"/>
      </w:pPr>
      <w:r>
        <w:t>Drawer 4: Cutting Tools and Deburring</w:t>
      </w:r>
    </w:p>
    <w:p>
      <w:pPr>
        <w:pStyle w:val="ListBullet"/>
      </w:pPr>
      <w:r>
        <w:t>- Files (Flat, Round, Triangular, Needle File Set)</w:t>
      </w:r>
    </w:p>
    <w:p>
      <w:pPr>
        <w:pStyle w:val="ListBullet"/>
      </w:pPr>
      <w:r>
        <w:t>- Deburring Tools</w:t>
      </w:r>
    </w:p>
    <w:p>
      <w:pPr>
        <w:pStyle w:val="ListBullet"/>
      </w:pPr>
      <w:r>
        <w:t>- Countersinks (60°, 82°, 90°)</w:t>
      </w:r>
    </w:p>
    <w:p>
      <w:pPr>
        <w:pStyle w:val="ListBullet"/>
      </w:pPr>
      <w:r>
        <w:t>- Chamfer Tools</w:t>
      </w:r>
    </w:p>
    <w:p>
      <w:pPr>
        <w:pStyle w:val="ListBullet"/>
      </w:pPr>
      <w:r>
        <w:t>- Center Drills (Assortment)</w:t>
      </w:r>
    </w:p>
    <w:p>
      <w:pPr>
        <w:pStyle w:val="ListBullet"/>
      </w:pPr>
      <w:r>
        <w:t>- Spot Drills</w:t>
      </w:r>
    </w:p>
    <w:p>
      <w:pPr>
        <w:pStyle w:val="Heading2"/>
      </w:pPr>
      <w:r>
        <w:t>Drawer 5: Machine Setup Tools</w:t>
      </w:r>
    </w:p>
    <w:p>
      <w:pPr>
        <w:pStyle w:val="ListBullet"/>
      </w:pPr>
      <w:r>
        <w:t>- Edge Finder (Electronic or Mechanical)</w:t>
      </w:r>
    </w:p>
    <w:p>
      <w:pPr>
        <w:pStyle w:val="ListBullet"/>
      </w:pPr>
      <w:r>
        <w:t>- Parallel Set</w:t>
      </w:r>
    </w:p>
    <w:p>
      <w:pPr>
        <w:pStyle w:val="ListBullet"/>
      </w:pPr>
      <w:r>
        <w:t>- 1-2-3 Blocks (pair)</w:t>
      </w:r>
    </w:p>
    <w:p>
      <w:pPr>
        <w:pStyle w:val="ListBullet"/>
      </w:pPr>
      <w:r>
        <w:t>- Adjustable Parallel Set (if available)</w:t>
      </w:r>
    </w:p>
    <w:p>
      <w:pPr>
        <w:pStyle w:val="ListBullet"/>
      </w:pPr>
      <w:r>
        <w:t>- Machinist Jack Set (small set)</w:t>
      </w:r>
    </w:p>
    <w:p>
      <w:pPr>
        <w:pStyle w:val="ListBullet"/>
      </w:pPr>
      <w:r>
        <w:t>- Angle Blocks (optional)</w:t>
      </w:r>
    </w:p>
    <w:p>
      <w:pPr>
        <w:pStyle w:val="ListBullet"/>
      </w:pPr>
      <w:r>
        <w:t>- Small C-Clamps</w:t>
      </w:r>
    </w:p>
    <w:p>
      <w:pPr>
        <w:pStyle w:val="ListBullet"/>
      </w:pPr>
      <w:r>
        <w:t>- Step Clamps (small kit)</w:t>
      </w:r>
    </w:p>
    <w:p>
      <w:pPr>
        <w:pStyle w:val="Heading2"/>
      </w:pPr>
      <w:r>
        <w:t>Drawer 6: Hardware and Miscellaneous</w:t>
      </w:r>
    </w:p>
    <w:p>
      <w:pPr>
        <w:pStyle w:val="ListBullet"/>
      </w:pPr>
      <w:r>
        <w:t>- Extra Screws (Socket Head Cap Screws)</w:t>
      </w:r>
    </w:p>
    <w:p>
      <w:pPr>
        <w:pStyle w:val="ListBullet"/>
      </w:pPr>
      <w:r>
        <w:t>- T-nuts and Studs (if manual mill setups are required)</w:t>
      </w:r>
    </w:p>
    <w:p>
      <w:pPr>
        <w:pStyle w:val="ListBullet"/>
      </w:pPr>
      <w:r>
        <w:t>- Spare Inserts (if using insert tooling)</w:t>
      </w:r>
    </w:p>
    <w:p>
      <w:pPr>
        <w:pStyle w:val="ListBullet"/>
      </w:pPr>
      <w:r>
        <w:t>- Extra Batteries (for flashlights, calipers)</w:t>
      </w:r>
    </w:p>
    <w:p>
      <w:pPr>
        <w:pStyle w:val="ListBullet"/>
      </w:pPr>
      <w:r>
        <w:t>- Anti-seize compound (optional)</w:t>
      </w:r>
    </w:p>
    <w:p>
      <w:pPr>
        <w:pStyle w:val="ListBullet"/>
      </w:pPr>
      <w:r>
        <w:t>- Small Container for Loose Items</w:t>
      </w:r>
    </w:p>
    <w:p>
      <w:pPr>
        <w:pStyle w:val="Heading2"/>
      </w:pPr>
      <w:r>
        <w:t>Side Storage or Door Racks (if available)</w:t>
      </w:r>
    </w:p>
    <w:p>
      <w:pPr>
        <w:pStyle w:val="ListBullet"/>
      </w:pPr>
      <w:r>
        <w:t>- Precision Level</w:t>
      </w:r>
    </w:p>
    <w:p>
      <w:pPr>
        <w:pStyle w:val="ListBullet"/>
      </w:pPr>
      <w:r>
        <w:t>- Tape Measure</w:t>
      </w:r>
    </w:p>
    <w:p>
      <w:pPr>
        <w:pStyle w:val="ListBullet"/>
      </w:pPr>
      <w:r>
        <w:t>- Air Nozzle / Blow Gun</w:t>
      </w:r>
    </w:p>
    <w:p>
      <w:pPr>
        <w:pStyle w:val="ListBullet"/>
      </w:pPr>
      <w:r>
        <w:t>- Shop Towels / Rags</w:t>
      </w:r>
    </w:p>
    <w:p>
      <w:pPr>
        <w:pStyle w:val="Heading2"/>
      </w:pPr>
      <w:r>
        <w:t>Tips for Students:</w:t>
      </w:r>
    </w:p>
    <w:p>
      <w:pPr>
        <w:pStyle w:val="ListBullet"/>
      </w:pPr>
      <w:r>
        <w:t>- Label each drawer for easy finding.</w:t>
      </w:r>
    </w:p>
    <w:p>
      <w:pPr>
        <w:pStyle w:val="ListBullet"/>
      </w:pPr>
      <w:r>
        <w:t>- Keep all measuring tools clean, dry, and in protective cases.</w:t>
      </w:r>
    </w:p>
    <w:p>
      <w:pPr>
        <w:pStyle w:val="ListBullet"/>
      </w:pPr>
      <w:r>
        <w:t>- Return every tool to its assigned spot immediately after use.</w:t>
      </w:r>
    </w:p>
    <w:p>
      <w:pPr>
        <w:pStyle w:val="ListBullet"/>
      </w:pPr>
      <w:r>
        <w:t>- Perform weekly cleaning and maintenance of toolbox and tools.</w:t>
      </w:r>
    </w:p>
    <w:p>
      <w:pPr>
        <w:pStyle w:val="ListBullet"/>
      </w:pPr>
      <w:r>
        <w:t>- Bring toolbox checklists to internships or interviews to demonstrate professionalism.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