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Machining Process Planning Worksheet – Answer Key</w:t>
      </w:r>
    </w:p>
    <w:p>
      <w:r>
        <w:t>Instructor Copy – Suggested Answers and Guidance</w:t>
      </w:r>
    </w:p>
    <w:p>
      <w:pPr>
        <w:pStyle w:val="Heading1"/>
      </w:pPr>
      <w:r>
        <w:t>🔧 PART TYPE</w:t>
      </w:r>
    </w:p>
    <w:p>
      <w:r>
        <w:t>Suggested: Round = Lathe (e.g., shafts, bushings), Square = Mill (e.g., blocks, brackets)</w:t>
      </w:r>
    </w:p>
    <w:p>
      <w:pPr>
        <w:pStyle w:val="Heading1"/>
      </w:pPr>
      <w:r>
        <w:t>📐 MATERIAL AND SIZE</w:t>
      </w:r>
    </w:p>
    <w:p>
      <w:r>
        <w:t>1. Common materials: 6061-T6 Aluminum, Mild Steel, Delrin</w:t>
        <w:br/>
        <w:t>2. Raw stock size example: 1” Ø bar for round parts, 2” x 4” plate for mill</w:t>
        <w:br/>
        <w:t>3. Final size: Based on print and tolerance needs</w:t>
      </w:r>
    </w:p>
    <w:p>
      <w:pPr>
        <w:pStyle w:val="Heading1"/>
      </w:pPr>
      <w:r>
        <w:t>⚙️ MACHINE SETUP PLANNING</w:t>
      </w:r>
    </w:p>
    <w:p>
      <w:r>
        <w:t>4. Choose based on part geometry and tolerance</w:t>
        <w:br/>
        <w:t>5. Lathe: Chuck, Collet; Mill: Vise, Fixture</w:t>
        <w:br/>
        <w:t>6. Stick-out: 0.125"–0.250" max to prevent chatter</w:t>
      </w:r>
    </w:p>
    <w:p>
      <w:pPr>
        <w:pStyle w:val="Heading1"/>
      </w:pPr>
      <w:r>
        <w:t>🛠 TOOL SELECTION</w:t>
      </w:r>
    </w:p>
    <w:p>
      <w:r>
        <w:t>Example: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#</w:t>
            </w:r>
          </w:p>
        </w:tc>
        <w:tc>
          <w:tcPr>
            <w:tcW w:type="dxa" w:w="2880"/>
          </w:tcPr>
          <w:p>
            <w:r>
              <w:t>Tool Name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Face Mill</w:t>
            </w:r>
          </w:p>
        </w:tc>
        <w:tc>
          <w:tcPr>
            <w:tcW w:type="dxa" w:w="2880"/>
          </w:tcPr>
          <w:p>
            <w:r>
              <w:t>Create smooth flat surface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End Mill</w:t>
            </w:r>
          </w:p>
        </w:tc>
        <w:tc>
          <w:tcPr>
            <w:tcW w:type="dxa" w:w="2880"/>
          </w:tcPr>
          <w:p>
            <w:r>
              <w:t>Cut perimeter and slots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Drill Bit</w:t>
            </w:r>
          </w:p>
        </w:tc>
        <w:tc>
          <w:tcPr>
            <w:tcW w:type="dxa" w:w="2880"/>
          </w:tcPr>
          <w:p>
            <w:r>
              <w:t>Create holes</w:t>
            </w:r>
          </w:p>
        </w:tc>
      </w:tr>
    </w:tbl>
    <w:p>
      <w:pPr>
        <w:pStyle w:val="Heading1"/>
      </w:pPr>
      <w:r>
        <w:t>🗂️ ORDER OF OPERATIONS</w:t>
      </w:r>
    </w:p>
    <w:p>
      <w:r>
        <w:t>1. Face the part</w:t>
        <w:br/>
        <w:t>2. Cut to length</w:t>
        <w:br/>
        <w:t>3. Drill hole</w:t>
        <w:br/>
        <w:t>4. Tap thread / Chamfer</w:t>
        <w:br/>
        <w:t>5. Rough OD or Profile</w:t>
        <w:br/>
        <w:t>6. Finish Cut</w:t>
        <w:br/>
        <w:t>7. Deburr / Clean</w:t>
      </w:r>
    </w:p>
    <w:p>
      <w:pPr>
        <w:pStyle w:val="Heading1"/>
      </w:pPr>
      <w:r>
        <w:t>🧠 STRATEGY QUESTIONS</w:t>
      </w:r>
    </w:p>
    <w:p>
      <w:r>
        <w:t>9. Z0 at top face or face of part</w:t>
        <w:br/>
        <w:t>10. Yes – if access needed on other side</w:t>
        <w:br/>
        <w:t>11. Yes – tight tolerance surfaces</w:t>
        <w:br/>
        <w:t>12. Calipers, micrometer, indicator, height gage</w:t>
      </w:r>
    </w:p>
    <w:p>
      <w:pPr>
        <w:pStyle w:val="Heading1"/>
      </w:pPr>
      <w:r>
        <w:t>✅ FINAL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Proper Workholding Secured</w:t>
            </w:r>
          </w:p>
        </w:tc>
        <w:tc>
          <w:tcPr>
            <w:tcW w:type="dxa" w:w="4320"/>
          </w:tcPr>
          <w:p>
            <w:r>
              <w:t>Check part secure &amp; level</w:t>
            </w:r>
          </w:p>
        </w:tc>
      </w:tr>
      <w:tr>
        <w:tc>
          <w:tcPr>
            <w:tcW w:type="dxa" w:w="4320"/>
          </w:tcPr>
          <w:p>
            <w:r>
              <w:t>Tooling Installed &amp; Touched Off</w:t>
            </w:r>
          </w:p>
        </w:tc>
        <w:tc>
          <w:tcPr>
            <w:tcW w:type="dxa" w:w="4320"/>
          </w:tcPr>
          <w:p>
            <w:r>
              <w:t>Touch-off with toolsetter or paper</w:t>
            </w:r>
          </w:p>
        </w:tc>
      </w:tr>
      <w:tr>
        <w:tc>
          <w:tcPr>
            <w:tcW w:type="dxa" w:w="4320"/>
          </w:tcPr>
          <w:p>
            <w:r>
              <w:t>Z0 and G54 Set</w:t>
            </w:r>
          </w:p>
        </w:tc>
        <w:tc>
          <w:tcPr>
            <w:tcW w:type="dxa" w:w="4320"/>
          </w:tcPr>
          <w:p>
            <w:r>
              <w:t>Match Z0 to setup</w:t>
            </w:r>
          </w:p>
        </w:tc>
      </w:tr>
      <w:tr>
        <w:tc>
          <w:tcPr>
            <w:tcW w:type="dxa" w:w="4320"/>
          </w:tcPr>
          <w:p>
            <w:r>
              <w:t>Program Simulated or Reviewed</w:t>
            </w:r>
          </w:p>
        </w:tc>
        <w:tc>
          <w:tcPr>
            <w:tcW w:type="dxa" w:w="4320"/>
          </w:tcPr>
          <w:p>
            <w:r>
              <w:t>Use backplot/single block</w:t>
            </w:r>
          </w:p>
        </w:tc>
      </w:tr>
      <w:tr>
        <w:tc>
          <w:tcPr>
            <w:tcW w:type="dxa" w:w="4320"/>
          </w:tcPr>
          <w:p>
            <w:r>
              <w:t>Coolant Adjusted</w:t>
            </w:r>
          </w:p>
        </w:tc>
        <w:tc>
          <w:tcPr>
            <w:tcW w:type="dxa" w:w="4320"/>
          </w:tcPr>
          <w:p>
            <w:r>
              <w:t>Aim nozzle at tool tip</w:t>
            </w:r>
          </w:p>
        </w:tc>
      </w:tr>
      <w:tr>
        <w:tc>
          <w:tcPr>
            <w:tcW w:type="dxa" w:w="4320"/>
          </w:tcPr>
          <w:p>
            <w:r>
              <w:t>Part Dry Run or Verified</w:t>
            </w:r>
          </w:p>
        </w:tc>
        <w:tc>
          <w:tcPr>
            <w:tcW w:type="dxa" w:w="4320"/>
          </w:tcPr>
          <w:p>
            <w:r>
              <w:t>Z lifted dry run for safety</w:t>
            </w:r>
          </w:p>
        </w:tc>
      </w:tr>
      <w:tr>
        <w:tc>
          <w:tcPr>
            <w:tcW w:type="dxa" w:w="4320"/>
          </w:tcPr>
          <w:p>
            <w:r>
              <w:t>Part Meets Blueprint</w:t>
            </w:r>
          </w:p>
        </w:tc>
        <w:tc>
          <w:tcPr>
            <w:tcW w:type="dxa" w:w="4320"/>
          </w:tcPr>
          <w:p>
            <w:r>
              <w:t>Use print and gauge to verify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