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3B95" w14:textId="77777777" w:rsidR="000576BC" w:rsidRPr="000576BC" w:rsidRDefault="000576BC" w:rsidP="000576BC">
      <w:pPr>
        <w:pStyle w:val="Titel"/>
        <w:jc w:val="center"/>
        <w:rPr>
          <w:b/>
          <w:bCs/>
        </w:rPr>
      </w:pPr>
      <w:r w:rsidRPr="000576BC">
        <w:rPr>
          <w:b/>
          <w:bCs/>
        </w:rPr>
        <w:t>Gebruiksaanwijzing Yahtzee</w:t>
      </w:r>
    </w:p>
    <w:p w14:paraId="52BBB29F" w14:textId="63769787" w:rsidR="000576BC" w:rsidRPr="000576BC" w:rsidRDefault="000576BC" w:rsidP="000576BC">
      <w:pPr>
        <w:pStyle w:val="Kop1"/>
        <w:rPr>
          <w:b/>
          <w:bCs/>
        </w:rPr>
      </w:pPr>
      <w:bookmarkStart w:id="0" w:name="_Toc242436761"/>
      <w:r>
        <w:rPr>
          <w:b/>
          <w:bCs/>
        </w:rPr>
        <w:t>INLEIDING</w:t>
      </w:r>
      <w:bookmarkEnd w:id="0"/>
    </w:p>
    <w:p w14:paraId="05C06265" w14:textId="4A354589" w:rsidR="000576BC" w:rsidRPr="000576BC" w:rsidRDefault="000576BC" w:rsidP="000576BC">
      <w:r w:rsidRPr="000576BC">
        <w:t xml:space="preserve">Deze </w:t>
      </w:r>
      <w:r>
        <w:t>meesterproef</w:t>
      </w:r>
      <w:r w:rsidRPr="000576BC">
        <w:t xml:space="preserve"> is een digitale versie van Yahtzee. De speler gooit met vijf dobbelstenen en probeert hiermee zoveel mogelijk punten te behalen. De punten worden bijgehouden op een scorekaart.</w:t>
      </w:r>
    </w:p>
    <w:p w14:paraId="408B6DFF" w14:textId="36A4B158" w:rsidR="000576BC" w:rsidRDefault="009C402A" w:rsidP="000576BC">
      <w:r>
        <w:t>Dit</w:t>
      </w:r>
      <w:r w:rsidR="000576BC" w:rsidRPr="000576BC">
        <w:t xml:space="preserve"> kan gespeeld worden met één of twee spelers. Daarnaast kan de gebruiker kiezen om één of vijf wedstrijden te spelen.</w:t>
      </w:r>
    </w:p>
    <w:p w14:paraId="6A2BB8BB" w14:textId="27351538" w:rsidR="009C402A" w:rsidRPr="009C402A" w:rsidRDefault="009C402A" w:rsidP="009C402A">
      <w:pPr>
        <w:pStyle w:val="Kop1"/>
        <w:rPr>
          <w:b/>
          <w:bCs/>
        </w:rPr>
      </w:pPr>
      <w:bookmarkStart w:id="1" w:name="_Toc242436762"/>
      <w:r>
        <w:rPr>
          <w:b/>
          <w:bCs/>
        </w:rPr>
        <w:t>INHOUD</w:t>
      </w:r>
      <w:bookmarkEnd w:id="1"/>
    </w:p>
    <w:sdt>
      <w:sdtPr>
        <w:id w:val="88143971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A2B54E0" w14:textId="3FF07B64" w:rsidR="009C402A" w:rsidRPr="009C402A" w:rsidRDefault="009C402A">
          <w:pPr>
            <w:pStyle w:val="Kopvaninhoudsopgave"/>
            <w:rPr>
              <w:rStyle w:val="Kop1Char"/>
              <w:b/>
              <w:bCs/>
              <w:sz w:val="30"/>
              <w:szCs w:val="30"/>
            </w:rPr>
          </w:pPr>
          <w:r w:rsidRPr="009C402A">
            <w:rPr>
              <w:rStyle w:val="Kop1Char"/>
              <w:b/>
              <w:bCs/>
              <w:sz w:val="30"/>
              <w:szCs w:val="30"/>
            </w:rPr>
            <w:t>INHOUD</w:t>
          </w:r>
        </w:p>
        <w:p w14:paraId="3F482E1D" w14:textId="72275421" w:rsidR="009C402A" w:rsidRDefault="009C402A">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42436761" w:history="1">
            <w:r w:rsidRPr="00E87649">
              <w:rPr>
                <w:rStyle w:val="Hyperlink"/>
                <w:b/>
                <w:bCs/>
                <w:noProof/>
              </w:rPr>
              <w:t>INLEIDING</w:t>
            </w:r>
            <w:r>
              <w:rPr>
                <w:noProof/>
                <w:webHidden/>
              </w:rPr>
              <w:tab/>
            </w:r>
            <w:r>
              <w:rPr>
                <w:noProof/>
                <w:webHidden/>
              </w:rPr>
              <w:fldChar w:fldCharType="begin"/>
            </w:r>
            <w:r>
              <w:rPr>
                <w:noProof/>
                <w:webHidden/>
              </w:rPr>
              <w:instrText xml:space="preserve"> PAGEREF _Toc242436761 \h </w:instrText>
            </w:r>
            <w:r>
              <w:rPr>
                <w:noProof/>
                <w:webHidden/>
              </w:rPr>
            </w:r>
            <w:r>
              <w:rPr>
                <w:noProof/>
                <w:webHidden/>
              </w:rPr>
              <w:fldChar w:fldCharType="separate"/>
            </w:r>
            <w:r>
              <w:rPr>
                <w:noProof/>
                <w:webHidden/>
              </w:rPr>
              <w:t>1</w:t>
            </w:r>
            <w:r>
              <w:rPr>
                <w:noProof/>
                <w:webHidden/>
              </w:rPr>
              <w:fldChar w:fldCharType="end"/>
            </w:r>
          </w:hyperlink>
        </w:p>
        <w:p w14:paraId="4F1DEE85" w14:textId="714D1D67" w:rsidR="009C402A" w:rsidRDefault="009C402A">
          <w:pPr>
            <w:pStyle w:val="Inhopg1"/>
            <w:tabs>
              <w:tab w:val="right" w:leader="dot" w:pos="9062"/>
            </w:tabs>
            <w:rPr>
              <w:rFonts w:eastAsiaTheme="minorEastAsia"/>
              <w:noProof/>
              <w:lang w:eastAsia="nl-NL"/>
            </w:rPr>
          </w:pPr>
          <w:hyperlink w:anchor="_Toc242436762" w:history="1">
            <w:r w:rsidRPr="00E87649">
              <w:rPr>
                <w:rStyle w:val="Hyperlink"/>
                <w:b/>
                <w:bCs/>
                <w:noProof/>
              </w:rPr>
              <w:t>INHOUD</w:t>
            </w:r>
            <w:r>
              <w:rPr>
                <w:noProof/>
                <w:webHidden/>
              </w:rPr>
              <w:tab/>
            </w:r>
            <w:r>
              <w:rPr>
                <w:noProof/>
                <w:webHidden/>
              </w:rPr>
              <w:fldChar w:fldCharType="begin"/>
            </w:r>
            <w:r>
              <w:rPr>
                <w:noProof/>
                <w:webHidden/>
              </w:rPr>
              <w:instrText xml:space="preserve"> PAGEREF _Toc242436762 \h </w:instrText>
            </w:r>
            <w:r>
              <w:rPr>
                <w:noProof/>
                <w:webHidden/>
              </w:rPr>
            </w:r>
            <w:r>
              <w:rPr>
                <w:noProof/>
                <w:webHidden/>
              </w:rPr>
              <w:fldChar w:fldCharType="separate"/>
            </w:r>
            <w:r>
              <w:rPr>
                <w:noProof/>
                <w:webHidden/>
              </w:rPr>
              <w:t>1</w:t>
            </w:r>
            <w:r>
              <w:rPr>
                <w:noProof/>
                <w:webHidden/>
              </w:rPr>
              <w:fldChar w:fldCharType="end"/>
            </w:r>
          </w:hyperlink>
        </w:p>
        <w:p w14:paraId="4A5431F1" w14:textId="33216682" w:rsidR="009C402A" w:rsidRDefault="009C402A">
          <w:pPr>
            <w:pStyle w:val="Inhopg2"/>
            <w:tabs>
              <w:tab w:val="right" w:leader="dot" w:pos="9062"/>
            </w:tabs>
            <w:rPr>
              <w:rFonts w:eastAsiaTheme="minorEastAsia"/>
              <w:noProof/>
              <w:lang w:eastAsia="nl-NL"/>
            </w:rPr>
          </w:pPr>
          <w:hyperlink w:anchor="_Toc242436763" w:history="1">
            <w:r w:rsidRPr="00E87649">
              <w:rPr>
                <w:rStyle w:val="Hyperlink"/>
                <w:b/>
                <w:bCs/>
                <w:noProof/>
              </w:rPr>
              <w:t>1. STARTEN</w:t>
            </w:r>
            <w:r>
              <w:rPr>
                <w:noProof/>
                <w:webHidden/>
              </w:rPr>
              <w:tab/>
            </w:r>
            <w:r>
              <w:rPr>
                <w:noProof/>
                <w:webHidden/>
              </w:rPr>
              <w:fldChar w:fldCharType="begin"/>
            </w:r>
            <w:r>
              <w:rPr>
                <w:noProof/>
                <w:webHidden/>
              </w:rPr>
              <w:instrText xml:space="preserve"> PAGEREF _Toc242436763 \h </w:instrText>
            </w:r>
            <w:r>
              <w:rPr>
                <w:noProof/>
                <w:webHidden/>
              </w:rPr>
            </w:r>
            <w:r>
              <w:rPr>
                <w:noProof/>
                <w:webHidden/>
              </w:rPr>
              <w:fldChar w:fldCharType="separate"/>
            </w:r>
            <w:r>
              <w:rPr>
                <w:noProof/>
                <w:webHidden/>
              </w:rPr>
              <w:t>2</w:t>
            </w:r>
            <w:r>
              <w:rPr>
                <w:noProof/>
                <w:webHidden/>
              </w:rPr>
              <w:fldChar w:fldCharType="end"/>
            </w:r>
          </w:hyperlink>
        </w:p>
        <w:p w14:paraId="1B0CCB49" w14:textId="2897847F" w:rsidR="009C402A" w:rsidRDefault="009C402A">
          <w:pPr>
            <w:pStyle w:val="Inhopg2"/>
            <w:tabs>
              <w:tab w:val="right" w:leader="dot" w:pos="9062"/>
            </w:tabs>
            <w:rPr>
              <w:rFonts w:eastAsiaTheme="minorEastAsia"/>
              <w:noProof/>
              <w:lang w:eastAsia="nl-NL"/>
            </w:rPr>
          </w:pPr>
          <w:hyperlink w:anchor="_Toc242436764" w:history="1">
            <w:r w:rsidRPr="00E87649">
              <w:rPr>
                <w:rStyle w:val="Hyperlink"/>
                <w:b/>
                <w:bCs/>
                <w:noProof/>
              </w:rPr>
              <w:t>2. KIES AANTAL SPELERS</w:t>
            </w:r>
            <w:r>
              <w:rPr>
                <w:noProof/>
                <w:webHidden/>
              </w:rPr>
              <w:tab/>
            </w:r>
            <w:r>
              <w:rPr>
                <w:noProof/>
                <w:webHidden/>
              </w:rPr>
              <w:fldChar w:fldCharType="begin"/>
            </w:r>
            <w:r>
              <w:rPr>
                <w:noProof/>
                <w:webHidden/>
              </w:rPr>
              <w:instrText xml:space="preserve"> PAGEREF _Toc242436764 \h </w:instrText>
            </w:r>
            <w:r>
              <w:rPr>
                <w:noProof/>
                <w:webHidden/>
              </w:rPr>
            </w:r>
            <w:r>
              <w:rPr>
                <w:noProof/>
                <w:webHidden/>
              </w:rPr>
              <w:fldChar w:fldCharType="separate"/>
            </w:r>
            <w:r>
              <w:rPr>
                <w:noProof/>
                <w:webHidden/>
              </w:rPr>
              <w:t>2</w:t>
            </w:r>
            <w:r>
              <w:rPr>
                <w:noProof/>
                <w:webHidden/>
              </w:rPr>
              <w:fldChar w:fldCharType="end"/>
            </w:r>
          </w:hyperlink>
        </w:p>
        <w:p w14:paraId="54DF761A" w14:textId="68838A65" w:rsidR="009C402A" w:rsidRDefault="009C402A">
          <w:pPr>
            <w:pStyle w:val="Inhopg2"/>
            <w:tabs>
              <w:tab w:val="right" w:leader="dot" w:pos="9062"/>
            </w:tabs>
            <w:rPr>
              <w:rFonts w:eastAsiaTheme="minorEastAsia"/>
              <w:noProof/>
              <w:lang w:eastAsia="nl-NL"/>
            </w:rPr>
          </w:pPr>
          <w:hyperlink w:anchor="_Toc242436765" w:history="1">
            <w:r w:rsidRPr="00E87649">
              <w:rPr>
                <w:rStyle w:val="Hyperlink"/>
                <w:b/>
                <w:bCs/>
                <w:noProof/>
              </w:rPr>
              <w:t>3. KIES AANTAL WEDSTRIJDEN</w:t>
            </w:r>
            <w:r>
              <w:rPr>
                <w:noProof/>
                <w:webHidden/>
              </w:rPr>
              <w:tab/>
            </w:r>
            <w:r>
              <w:rPr>
                <w:noProof/>
                <w:webHidden/>
              </w:rPr>
              <w:fldChar w:fldCharType="begin"/>
            </w:r>
            <w:r>
              <w:rPr>
                <w:noProof/>
                <w:webHidden/>
              </w:rPr>
              <w:instrText xml:space="preserve"> PAGEREF _Toc242436765 \h </w:instrText>
            </w:r>
            <w:r>
              <w:rPr>
                <w:noProof/>
                <w:webHidden/>
              </w:rPr>
            </w:r>
            <w:r>
              <w:rPr>
                <w:noProof/>
                <w:webHidden/>
              </w:rPr>
              <w:fldChar w:fldCharType="separate"/>
            </w:r>
            <w:r>
              <w:rPr>
                <w:noProof/>
                <w:webHidden/>
              </w:rPr>
              <w:t>2</w:t>
            </w:r>
            <w:r>
              <w:rPr>
                <w:noProof/>
                <w:webHidden/>
              </w:rPr>
              <w:fldChar w:fldCharType="end"/>
            </w:r>
          </w:hyperlink>
        </w:p>
        <w:p w14:paraId="1BC2A155" w14:textId="421E8810" w:rsidR="009C402A" w:rsidRDefault="009C402A">
          <w:pPr>
            <w:pStyle w:val="Inhopg2"/>
            <w:tabs>
              <w:tab w:val="right" w:leader="dot" w:pos="9062"/>
            </w:tabs>
            <w:rPr>
              <w:rFonts w:eastAsiaTheme="minorEastAsia"/>
              <w:noProof/>
              <w:lang w:eastAsia="nl-NL"/>
            </w:rPr>
          </w:pPr>
          <w:hyperlink w:anchor="_Toc242436766" w:history="1">
            <w:r w:rsidRPr="00E87649">
              <w:rPr>
                <w:rStyle w:val="Hyperlink"/>
                <w:b/>
                <w:bCs/>
                <w:noProof/>
              </w:rPr>
              <w:t>4. BEGIN BEURT</w:t>
            </w:r>
            <w:r>
              <w:rPr>
                <w:noProof/>
                <w:webHidden/>
              </w:rPr>
              <w:tab/>
            </w:r>
            <w:r>
              <w:rPr>
                <w:noProof/>
                <w:webHidden/>
              </w:rPr>
              <w:fldChar w:fldCharType="begin"/>
            </w:r>
            <w:r>
              <w:rPr>
                <w:noProof/>
                <w:webHidden/>
              </w:rPr>
              <w:instrText xml:space="preserve"> PAGEREF _Toc242436766 \h </w:instrText>
            </w:r>
            <w:r>
              <w:rPr>
                <w:noProof/>
                <w:webHidden/>
              </w:rPr>
            </w:r>
            <w:r>
              <w:rPr>
                <w:noProof/>
                <w:webHidden/>
              </w:rPr>
              <w:fldChar w:fldCharType="separate"/>
            </w:r>
            <w:r>
              <w:rPr>
                <w:noProof/>
                <w:webHidden/>
              </w:rPr>
              <w:t>2</w:t>
            </w:r>
            <w:r>
              <w:rPr>
                <w:noProof/>
                <w:webHidden/>
              </w:rPr>
              <w:fldChar w:fldCharType="end"/>
            </w:r>
          </w:hyperlink>
        </w:p>
        <w:p w14:paraId="14B40436" w14:textId="20FFD11B" w:rsidR="009C402A" w:rsidRDefault="009C402A">
          <w:pPr>
            <w:pStyle w:val="Inhopg2"/>
            <w:tabs>
              <w:tab w:val="right" w:leader="dot" w:pos="9062"/>
            </w:tabs>
            <w:rPr>
              <w:rFonts w:eastAsiaTheme="minorEastAsia"/>
              <w:noProof/>
              <w:lang w:eastAsia="nl-NL"/>
            </w:rPr>
          </w:pPr>
          <w:hyperlink w:anchor="_Toc242436767" w:history="1">
            <w:r w:rsidRPr="00E87649">
              <w:rPr>
                <w:rStyle w:val="Hyperlink"/>
                <w:b/>
                <w:bCs/>
                <w:noProof/>
              </w:rPr>
              <w:t>5. OPNIEUW GOOIEN</w:t>
            </w:r>
            <w:r>
              <w:rPr>
                <w:noProof/>
                <w:webHidden/>
              </w:rPr>
              <w:tab/>
            </w:r>
            <w:r>
              <w:rPr>
                <w:noProof/>
                <w:webHidden/>
              </w:rPr>
              <w:fldChar w:fldCharType="begin"/>
            </w:r>
            <w:r>
              <w:rPr>
                <w:noProof/>
                <w:webHidden/>
              </w:rPr>
              <w:instrText xml:space="preserve"> PAGEREF _Toc242436767 \h </w:instrText>
            </w:r>
            <w:r>
              <w:rPr>
                <w:noProof/>
                <w:webHidden/>
              </w:rPr>
            </w:r>
            <w:r>
              <w:rPr>
                <w:noProof/>
                <w:webHidden/>
              </w:rPr>
              <w:fldChar w:fldCharType="separate"/>
            </w:r>
            <w:r>
              <w:rPr>
                <w:noProof/>
                <w:webHidden/>
              </w:rPr>
              <w:t>2</w:t>
            </w:r>
            <w:r>
              <w:rPr>
                <w:noProof/>
                <w:webHidden/>
              </w:rPr>
              <w:fldChar w:fldCharType="end"/>
            </w:r>
          </w:hyperlink>
        </w:p>
        <w:p w14:paraId="59124649" w14:textId="26862674" w:rsidR="009C402A" w:rsidRDefault="009C402A">
          <w:pPr>
            <w:pStyle w:val="Inhopg2"/>
            <w:tabs>
              <w:tab w:val="right" w:leader="dot" w:pos="9062"/>
            </w:tabs>
            <w:rPr>
              <w:rFonts w:eastAsiaTheme="minorEastAsia"/>
              <w:noProof/>
              <w:lang w:eastAsia="nl-NL"/>
            </w:rPr>
          </w:pPr>
          <w:hyperlink w:anchor="_Toc242436768" w:history="1">
            <w:r w:rsidRPr="00E87649">
              <w:rPr>
                <w:rStyle w:val="Hyperlink"/>
                <w:b/>
                <w:bCs/>
                <w:noProof/>
              </w:rPr>
              <w:t>6. KIES EEN CATEGORIE</w:t>
            </w:r>
            <w:r>
              <w:rPr>
                <w:noProof/>
                <w:webHidden/>
              </w:rPr>
              <w:tab/>
            </w:r>
            <w:r>
              <w:rPr>
                <w:noProof/>
                <w:webHidden/>
              </w:rPr>
              <w:fldChar w:fldCharType="begin"/>
            </w:r>
            <w:r>
              <w:rPr>
                <w:noProof/>
                <w:webHidden/>
              </w:rPr>
              <w:instrText xml:space="preserve"> PAGEREF _Toc242436768 \h </w:instrText>
            </w:r>
            <w:r>
              <w:rPr>
                <w:noProof/>
                <w:webHidden/>
              </w:rPr>
            </w:r>
            <w:r>
              <w:rPr>
                <w:noProof/>
                <w:webHidden/>
              </w:rPr>
              <w:fldChar w:fldCharType="separate"/>
            </w:r>
            <w:r>
              <w:rPr>
                <w:noProof/>
                <w:webHidden/>
              </w:rPr>
              <w:t>3</w:t>
            </w:r>
            <w:r>
              <w:rPr>
                <w:noProof/>
                <w:webHidden/>
              </w:rPr>
              <w:fldChar w:fldCharType="end"/>
            </w:r>
          </w:hyperlink>
        </w:p>
        <w:p w14:paraId="2D1F40FA" w14:textId="1388A86C" w:rsidR="009C402A" w:rsidRDefault="009C402A">
          <w:pPr>
            <w:pStyle w:val="Inhopg2"/>
            <w:tabs>
              <w:tab w:val="right" w:leader="dot" w:pos="9062"/>
            </w:tabs>
            <w:rPr>
              <w:rFonts w:eastAsiaTheme="minorEastAsia"/>
              <w:noProof/>
              <w:lang w:eastAsia="nl-NL"/>
            </w:rPr>
          </w:pPr>
          <w:hyperlink w:anchor="_Toc242436769" w:history="1">
            <w:r w:rsidRPr="00E87649">
              <w:rPr>
                <w:rStyle w:val="Hyperlink"/>
                <w:b/>
                <w:bCs/>
                <w:noProof/>
              </w:rPr>
              <w:t>7. CATEGORIE MET NUL INVULLEN</w:t>
            </w:r>
            <w:r>
              <w:rPr>
                <w:noProof/>
                <w:webHidden/>
              </w:rPr>
              <w:tab/>
            </w:r>
            <w:r>
              <w:rPr>
                <w:noProof/>
                <w:webHidden/>
              </w:rPr>
              <w:fldChar w:fldCharType="begin"/>
            </w:r>
            <w:r>
              <w:rPr>
                <w:noProof/>
                <w:webHidden/>
              </w:rPr>
              <w:instrText xml:space="preserve"> PAGEREF _Toc242436769 \h </w:instrText>
            </w:r>
            <w:r>
              <w:rPr>
                <w:noProof/>
                <w:webHidden/>
              </w:rPr>
            </w:r>
            <w:r>
              <w:rPr>
                <w:noProof/>
                <w:webHidden/>
              </w:rPr>
              <w:fldChar w:fldCharType="separate"/>
            </w:r>
            <w:r>
              <w:rPr>
                <w:noProof/>
                <w:webHidden/>
              </w:rPr>
              <w:t>3</w:t>
            </w:r>
            <w:r>
              <w:rPr>
                <w:noProof/>
                <w:webHidden/>
              </w:rPr>
              <w:fldChar w:fldCharType="end"/>
            </w:r>
          </w:hyperlink>
        </w:p>
        <w:p w14:paraId="230C8439" w14:textId="50EAB543" w:rsidR="009C402A" w:rsidRDefault="009C402A">
          <w:pPr>
            <w:pStyle w:val="Inhopg2"/>
            <w:tabs>
              <w:tab w:val="right" w:leader="dot" w:pos="9062"/>
            </w:tabs>
            <w:rPr>
              <w:rFonts w:eastAsiaTheme="minorEastAsia"/>
              <w:noProof/>
              <w:lang w:eastAsia="nl-NL"/>
            </w:rPr>
          </w:pPr>
          <w:hyperlink w:anchor="_Toc242436770" w:history="1">
            <w:r w:rsidRPr="00E87649">
              <w:rPr>
                <w:rStyle w:val="Hyperlink"/>
                <w:b/>
                <w:bCs/>
                <w:noProof/>
              </w:rPr>
              <w:t>8. SCOREKAART INVULLEN</w:t>
            </w:r>
            <w:r>
              <w:rPr>
                <w:noProof/>
                <w:webHidden/>
              </w:rPr>
              <w:tab/>
            </w:r>
            <w:r>
              <w:rPr>
                <w:noProof/>
                <w:webHidden/>
              </w:rPr>
              <w:fldChar w:fldCharType="begin"/>
            </w:r>
            <w:r>
              <w:rPr>
                <w:noProof/>
                <w:webHidden/>
              </w:rPr>
              <w:instrText xml:space="preserve"> PAGEREF _Toc242436770 \h </w:instrText>
            </w:r>
            <w:r>
              <w:rPr>
                <w:noProof/>
                <w:webHidden/>
              </w:rPr>
            </w:r>
            <w:r>
              <w:rPr>
                <w:noProof/>
                <w:webHidden/>
              </w:rPr>
              <w:fldChar w:fldCharType="separate"/>
            </w:r>
            <w:r>
              <w:rPr>
                <w:noProof/>
                <w:webHidden/>
              </w:rPr>
              <w:t>3</w:t>
            </w:r>
            <w:r>
              <w:rPr>
                <w:noProof/>
                <w:webHidden/>
              </w:rPr>
              <w:fldChar w:fldCharType="end"/>
            </w:r>
          </w:hyperlink>
        </w:p>
        <w:p w14:paraId="32394A89" w14:textId="3478D820" w:rsidR="009C402A" w:rsidRDefault="009C402A">
          <w:pPr>
            <w:pStyle w:val="Inhopg2"/>
            <w:tabs>
              <w:tab w:val="right" w:leader="dot" w:pos="9062"/>
            </w:tabs>
            <w:rPr>
              <w:rFonts w:eastAsiaTheme="minorEastAsia"/>
              <w:noProof/>
              <w:lang w:eastAsia="nl-NL"/>
            </w:rPr>
          </w:pPr>
          <w:hyperlink w:anchor="_Toc242436771" w:history="1">
            <w:r w:rsidRPr="00E87649">
              <w:rPr>
                <w:rStyle w:val="Hyperlink"/>
                <w:b/>
                <w:bCs/>
                <w:noProof/>
              </w:rPr>
              <w:t>9. EINDE WEDSTRIJD</w:t>
            </w:r>
            <w:r>
              <w:rPr>
                <w:noProof/>
                <w:webHidden/>
              </w:rPr>
              <w:tab/>
            </w:r>
            <w:r>
              <w:rPr>
                <w:noProof/>
                <w:webHidden/>
              </w:rPr>
              <w:fldChar w:fldCharType="begin"/>
            </w:r>
            <w:r>
              <w:rPr>
                <w:noProof/>
                <w:webHidden/>
              </w:rPr>
              <w:instrText xml:space="preserve"> PAGEREF _Toc242436771 \h </w:instrText>
            </w:r>
            <w:r>
              <w:rPr>
                <w:noProof/>
                <w:webHidden/>
              </w:rPr>
            </w:r>
            <w:r>
              <w:rPr>
                <w:noProof/>
                <w:webHidden/>
              </w:rPr>
              <w:fldChar w:fldCharType="separate"/>
            </w:r>
            <w:r>
              <w:rPr>
                <w:noProof/>
                <w:webHidden/>
              </w:rPr>
              <w:t>3</w:t>
            </w:r>
            <w:r>
              <w:rPr>
                <w:noProof/>
                <w:webHidden/>
              </w:rPr>
              <w:fldChar w:fldCharType="end"/>
            </w:r>
          </w:hyperlink>
        </w:p>
        <w:p w14:paraId="5AED3CB7" w14:textId="1D6B5D6D" w:rsidR="009C402A" w:rsidRDefault="009C402A">
          <w:pPr>
            <w:pStyle w:val="Inhopg2"/>
            <w:tabs>
              <w:tab w:val="right" w:leader="dot" w:pos="9062"/>
            </w:tabs>
            <w:rPr>
              <w:rFonts w:eastAsiaTheme="minorEastAsia"/>
              <w:noProof/>
              <w:lang w:eastAsia="nl-NL"/>
            </w:rPr>
          </w:pPr>
          <w:hyperlink w:anchor="_Toc242436772" w:history="1">
            <w:r w:rsidRPr="00E87649">
              <w:rPr>
                <w:rStyle w:val="Hyperlink"/>
                <w:b/>
                <w:bCs/>
                <w:noProof/>
              </w:rPr>
              <w:t>10. EINDRESULTAAT</w:t>
            </w:r>
            <w:r>
              <w:rPr>
                <w:noProof/>
                <w:webHidden/>
              </w:rPr>
              <w:tab/>
            </w:r>
            <w:r>
              <w:rPr>
                <w:noProof/>
                <w:webHidden/>
              </w:rPr>
              <w:fldChar w:fldCharType="begin"/>
            </w:r>
            <w:r>
              <w:rPr>
                <w:noProof/>
                <w:webHidden/>
              </w:rPr>
              <w:instrText xml:space="preserve"> PAGEREF _Toc242436772 \h </w:instrText>
            </w:r>
            <w:r>
              <w:rPr>
                <w:noProof/>
                <w:webHidden/>
              </w:rPr>
            </w:r>
            <w:r>
              <w:rPr>
                <w:noProof/>
                <w:webHidden/>
              </w:rPr>
              <w:fldChar w:fldCharType="separate"/>
            </w:r>
            <w:r>
              <w:rPr>
                <w:noProof/>
                <w:webHidden/>
              </w:rPr>
              <w:t>4</w:t>
            </w:r>
            <w:r>
              <w:rPr>
                <w:noProof/>
                <w:webHidden/>
              </w:rPr>
              <w:fldChar w:fldCharType="end"/>
            </w:r>
          </w:hyperlink>
        </w:p>
        <w:p w14:paraId="5A3F153E" w14:textId="08817F8E" w:rsidR="009C402A" w:rsidRDefault="009C402A">
          <w:pPr>
            <w:pStyle w:val="Inhopg2"/>
            <w:tabs>
              <w:tab w:val="right" w:leader="dot" w:pos="9062"/>
            </w:tabs>
            <w:rPr>
              <w:rFonts w:eastAsiaTheme="minorEastAsia"/>
              <w:noProof/>
              <w:lang w:eastAsia="nl-NL"/>
            </w:rPr>
          </w:pPr>
          <w:hyperlink w:anchor="_Toc242436773" w:history="1">
            <w:r w:rsidRPr="00E87649">
              <w:rPr>
                <w:rStyle w:val="Hyperlink"/>
                <w:b/>
                <w:bCs/>
                <w:noProof/>
              </w:rPr>
              <w:t>11. AFSLUITING</w:t>
            </w:r>
            <w:r>
              <w:rPr>
                <w:noProof/>
                <w:webHidden/>
              </w:rPr>
              <w:tab/>
            </w:r>
            <w:r>
              <w:rPr>
                <w:noProof/>
                <w:webHidden/>
              </w:rPr>
              <w:fldChar w:fldCharType="begin"/>
            </w:r>
            <w:r>
              <w:rPr>
                <w:noProof/>
                <w:webHidden/>
              </w:rPr>
              <w:instrText xml:space="preserve"> PAGEREF _Toc242436773 \h </w:instrText>
            </w:r>
            <w:r>
              <w:rPr>
                <w:noProof/>
                <w:webHidden/>
              </w:rPr>
            </w:r>
            <w:r>
              <w:rPr>
                <w:noProof/>
                <w:webHidden/>
              </w:rPr>
              <w:fldChar w:fldCharType="separate"/>
            </w:r>
            <w:r>
              <w:rPr>
                <w:noProof/>
                <w:webHidden/>
              </w:rPr>
              <w:t>4</w:t>
            </w:r>
            <w:r>
              <w:rPr>
                <w:noProof/>
                <w:webHidden/>
              </w:rPr>
              <w:fldChar w:fldCharType="end"/>
            </w:r>
          </w:hyperlink>
        </w:p>
        <w:p w14:paraId="4B63EAB8" w14:textId="411EC06B" w:rsidR="009C402A" w:rsidRDefault="009C402A">
          <w:r>
            <w:rPr>
              <w:b/>
              <w:bCs/>
            </w:rPr>
            <w:fldChar w:fldCharType="end"/>
          </w:r>
        </w:p>
      </w:sdtContent>
    </w:sdt>
    <w:p w14:paraId="0FA978CB" w14:textId="77777777" w:rsidR="000576BC" w:rsidRDefault="000576BC" w:rsidP="000576BC"/>
    <w:p w14:paraId="41229C0D" w14:textId="77777777" w:rsidR="009C402A" w:rsidRDefault="009C402A" w:rsidP="000576BC"/>
    <w:p w14:paraId="525CD33D" w14:textId="77777777" w:rsidR="000576BC" w:rsidRPr="000576BC" w:rsidRDefault="000576BC" w:rsidP="000576BC"/>
    <w:p w14:paraId="3021077D" w14:textId="4789DE3C" w:rsidR="000576BC" w:rsidRPr="009C402A" w:rsidRDefault="009C402A" w:rsidP="009C402A">
      <w:pPr>
        <w:pStyle w:val="Kop2"/>
        <w:rPr>
          <w:b/>
          <w:bCs/>
        </w:rPr>
      </w:pPr>
      <w:bookmarkStart w:id="2" w:name="_Toc242436763"/>
      <w:r w:rsidRPr="009C402A">
        <w:rPr>
          <w:b/>
          <w:bCs/>
        </w:rPr>
        <w:lastRenderedPageBreak/>
        <w:t>1</w:t>
      </w:r>
      <w:r w:rsidR="000576BC" w:rsidRPr="009C402A">
        <w:rPr>
          <w:b/>
          <w:bCs/>
        </w:rPr>
        <w:t xml:space="preserve">. </w:t>
      </w:r>
      <w:r w:rsidRPr="009C402A">
        <w:rPr>
          <w:b/>
          <w:bCs/>
        </w:rPr>
        <w:t>STARTEN</w:t>
      </w:r>
      <w:bookmarkEnd w:id="2"/>
    </w:p>
    <w:p w14:paraId="7E3A5ECE" w14:textId="77777777" w:rsidR="000576BC" w:rsidRPr="000576BC" w:rsidRDefault="000576BC" w:rsidP="000576BC">
      <w:r w:rsidRPr="000576BC">
        <w:t>Start de applicatie door het Python-programma uit te voeren. Het welkomstbericht verschijnt in de console. Hierna begint het programma met het vragen van de spelinstellingen.</w:t>
      </w:r>
    </w:p>
    <w:p w14:paraId="4EF3C92D" w14:textId="4BC89F13" w:rsidR="000576BC" w:rsidRPr="009C402A" w:rsidRDefault="00700ACC" w:rsidP="009C402A">
      <w:pPr>
        <w:pStyle w:val="Kop2"/>
        <w:rPr>
          <w:b/>
          <w:bCs/>
        </w:rPr>
      </w:pPr>
      <w:bookmarkStart w:id="3" w:name="_Toc242436764"/>
      <w:r w:rsidRPr="00700ACC">
        <w:rPr>
          <w:rFonts w:asciiTheme="minorHAnsi" w:eastAsiaTheme="minorHAnsi" w:hAnsiTheme="minorHAnsi" w:cstheme="minorBidi"/>
          <w:color w:val="auto"/>
          <w:sz w:val="24"/>
          <w:szCs w:val="24"/>
        </w:rPr>
        <w:drawing>
          <wp:inline distT="0" distB="0" distL="0" distR="0" wp14:anchorId="6A8B6C13" wp14:editId="37FE3F45">
            <wp:extent cx="5760720" cy="802640"/>
            <wp:effectExtent l="0" t="0" r="0" b="0"/>
            <wp:docPr id="15386469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6956" name=""/>
                    <pic:cNvPicPr/>
                  </pic:nvPicPr>
                  <pic:blipFill>
                    <a:blip r:embed="rId6"/>
                    <a:stretch>
                      <a:fillRect/>
                    </a:stretch>
                  </pic:blipFill>
                  <pic:spPr>
                    <a:xfrm>
                      <a:off x="0" y="0"/>
                      <a:ext cx="5760720" cy="802640"/>
                    </a:xfrm>
                    <a:prstGeom prst="rect">
                      <a:avLst/>
                    </a:prstGeom>
                  </pic:spPr>
                </pic:pic>
              </a:graphicData>
            </a:graphic>
          </wp:inline>
        </w:drawing>
      </w:r>
      <w:r w:rsidR="009C402A" w:rsidRPr="009C402A">
        <w:rPr>
          <w:b/>
          <w:bCs/>
        </w:rPr>
        <w:t>2</w:t>
      </w:r>
      <w:r w:rsidR="000576BC" w:rsidRPr="009C402A">
        <w:rPr>
          <w:b/>
          <w:bCs/>
        </w:rPr>
        <w:t xml:space="preserve">. </w:t>
      </w:r>
      <w:r w:rsidR="009C402A" w:rsidRPr="009C402A">
        <w:rPr>
          <w:b/>
          <w:bCs/>
        </w:rPr>
        <w:t>KIES AANTAL SPELERS</w:t>
      </w:r>
      <w:bookmarkEnd w:id="3"/>
    </w:p>
    <w:p w14:paraId="7979AC65" w14:textId="77777777" w:rsidR="000576BC" w:rsidRPr="000576BC" w:rsidRDefault="000576BC" w:rsidP="000576BC">
      <w:r w:rsidRPr="000576BC">
        <w:t>De applicatie vraagt hoeveel spelers er meedoen. De gebruiker kan kiezen uit één of twee spelers. Voer het gewenste aantal in en bevestig de keuze door op Enter te drukken.</w:t>
      </w:r>
    </w:p>
    <w:p w14:paraId="4BD791DB" w14:textId="77777777" w:rsidR="000576BC" w:rsidRPr="000576BC" w:rsidRDefault="000576BC" w:rsidP="000576BC">
      <w:r w:rsidRPr="000576BC">
        <w:t>Bij één speler speelt de gebruiker alleen. Bij twee spelers spelen de spelers om de beurt.</w:t>
      </w:r>
    </w:p>
    <w:p w14:paraId="28035F71" w14:textId="79C528CD" w:rsidR="000576BC" w:rsidRPr="000576BC" w:rsidRDefault="00700ACC" w:rsidP="000576BC">
      <w:r>
        <w:t>Zie bovenstaande screenshot voor speler aantal mogelijkheden.</w:t>
      </w:r>
    </w:p>
    <w:p w14:paraId="24714692" w14:textId="45500582" w:rsidR="000576BC" w:rsidRPr="009C402A" w:rsidRDefault="009C402A" w:rsidP="009C402A">
      <w:pPr>
        <w:pStyle w:val="Kop2"/>
        <w:rPr>
          <w:b/>
          <w:bCs/>
        </w:rPr>
      </w:pPr>
      <w:bookmarkStart w:id="4" w:name="_Toc242436765"/>
      <w:r w:rsidRPr="009C402A">
        <w:rPr>
          <w:b/>
          <w:bCs/>
        </w:rPr>
        <w:t>3</w:t>
      </w:r>
      <w:r w:rsidR="000576BC" w:rsidRPr="009C402A">
        <w:rPr>
          <w:b/>
          <w:bCs/>
        </w:rPr>
        <w:t xml:space="preserve">. </w:t>
      </w:r>
      <w:r>
        <w:rPr>
          <w:b/>
          <w:bCs/>
        </w:rPr>
        <w:t>KIES AANTAL WEDSTRIJDEN</w:t>
      </w:r>
      <w:bookmarkEnd w:id="4"/>
    </w:p>
    <w:p w14:paraId="28AD24AF" w14:textId="39E6554B" w:rsidR="000576BC" w:rsidRPr="000576BC" w:rsidRDefault="000576BC" w:rsidP="000576BC">
      <w:r w:rsidRPr="000576BC">
        <w:t xml:space="preserve">Vervolgens vraagt de applicatie hoeveel wedstrijden de gebruiker wil spelen. Er kan gekozen worden uit één of vijf wedstrijden. Voer </w:t>
      </w:r>
      <w:r w:rsidR="00700ACC">
        <w:t xml:space="preserve">het aantal </w:t>
      </w:r>
      <w:r w:rsidRPr="000576BC">
        <w:t>in</w:t>
      </w:r>
      <w:r w:rsidR="00700ACC">
        <w:t xml:space="preserve"> dat je wil spelen</w:t>
      </w:r>
      <w:r w:rsidRPr="000576BC">
        <w:t xml:space="preserve"> en druk op Enter.</w:t>
      </w:r>
    </w:p>
    <w:p w14:paraId="156518A8" w14:textId="77777777" w:rsidR="000576BC" w:rsidRPr="000576BC" w:rsidRDefault="000576BC" w:rsidP="000576BC">
      <w:r w:rsidRPr="000576BC">
        <w:t>Wanneer er vijf wedstrijden worden gespeeld, worden de scores van de verschillende wedstrijden bij elkaar opgeteld. Aan het einde wordt bepaald welke speler de meeste punten heeft behaald.</w:t>
      </w:r>
    </w:p>
    <w:p w14:paraId="125941CB" w14:textId="77777777" w:rsidR="00700ACC" w:rsidRDefault="00700ACC" w:rsidP="009C402A">
      <w:pPr>
        <w:pStyle w:val="Kop2"/>
        <w:rPr>
          <w:b/>
          <w:bCs/>
        </w:rPr>
      </w:pPr>
      <w:bookmarkStart w:id="5" w:name="_Toc242436766"/>
      <w:r w:rsidRPr="00700ACC">
        <w:rPr>
          <w:rFonts w:asciiTheme="minorHAnsi" w:eastAsiaTheme="minorHAnsi" w:hAnsiTheme="minorHAnsi" w:cstheme="minorBidi"/>
          <w:color w:val="auto"/>
          <w:sz w:val="24"/>
          <w:szCs w:val="24"/>
        </w:rPr>
        <w:drawing>
          <wp:inline distT="0" distB="0" distL="0" distR="0" wp14:anchorId="59B9F80A" wp14:editId="43F08550">
            <wp:extent cx="5760720" cy="1018540"/>
            <wp:effectExtent l="0" t="0" r="0" b="0"/>
            <wp:docPr id="927141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156" name=""/>
                    <pic:cNvPicPr/>
                  </pic:nvPicPr>
                  <pic:blipFill>
                    <a:blip r:embed="rId7"/>
                    <a:stretch>
                      <a:fillRect/>
                    </a:stretch>
                  </pic:blipFill>
                  <pic:spPr>
                    <a:xfrm>
                      <a:off x="0" y="0"/>
                      <a:ext cx="5760720" cy="1018540"/>
                    </a:xfrm>
                    <a:prstGeom prst="rect">
                      <a:avLst/>
                    </a:prstGeom>
                  </pic:spPr>
                </pic:pic>
              </a:graphicData>
            </a:graphic>
          </wp:inline>
        </w:drawing>
      </w:r>
    </w:p>
    <w:p w14:paraId="30335CCC" w14:textId="77777777" w:rsidR="00700ACC" w:rsidRDefault="00700ACC" w:rsidP="00700ACC"/>
    <w:p w14:paraId="612AB0DB" w14:textId="77777777" w:rsidR="00700ACC" w:rsidRDefault="00700ACC" w:rsidP="00700ACC"/>
    <w:p w14:paraId="617ADEDD" w14:textId="77777777" w:rsidR="00700ACC" w:rsidRDefault="00700ACC" w:rsidP="00700ACC"/>
    <w:p w14:paraId="2EBF45A0" w14:textId="77777777" w:rsidR="00700ACC" w:rsidRDefault="00700ACC" w:rsidP="00700ACC"/>
    <w:p w14:paraId="538FAE93" w14:textId="77777777" w:rsidR="00700ACC" w:rsidRDefault="00700ACC" w:rsidP="00700ACC"/>
    <w:p w14:paraId="6E4044A3" w14:textId="053DD57A" w:rsidR="000576BC" w:rsidRPr="009C402A" w:rsidRDefault="009C402A" w:rsidP="009C402A">
      <w:pPr>
        <w:pStyle w:val="Kop2"/>
        <w:rPr>
          <w:b/>
          <w:bCs/>
        </w:rPr>
      </w:pPr>
      <w:r w:rsidRPr="009C402A">
        <w:rPr>
          <w:b/>
          <w:bCs/>
        </w:rPr>
        <w:lastRenderedPageBreak/>
        <w:t>4</w:t>
      </w:r>
      <w:r w:rsidR="000576BC" w:rsidRPr="009C402A">
        <w:rPr>
          <w:b/>
          <w:bCs/>
        </w:rPr>
        <w:t xml:space="preserve">. </w:t>
      </w:r>
      <w:r>
        <w:rPr>
          <w:b/>
          <w:bCs/>
        </w:rPr>
        <w:t>BEGIN BEURT</w:t>
      </w:r>
      <w:bookmarkEnd w:id="5"/>
    </w:p>
    <w:p w14:paraId="329618BA" w14:textId="77777777" w:rsidR="000576BC" w:rsidRPr="000576BC" w:rsidRDefault="000576BC" w:rsidP="000576BC">
      <w:r w:rsidRPr="000576BC">
        <w:t>Aan het begin van een beurt gooit de speler met vijf dobbelstenen. De resultaten van de worp worden in de console weergegeven.</w:t>
      </w:r>
    </w:p>
    <w:p w14:paraId="433F669F" w14:textId="77777777" w:rsidR="000576BC" w:rsidRPr="000576BC" w:rsidRDefault="000576BC" w:rsidP="000576BC">
      <w:r w:rsidRPr="000576BC">
        <w:t>Het doel is om een combinatie te gooien die bij een van de categorieën op de scorekaart past. De speler kan proberen om bij een volgende worp een betere combinatie te krijgen.</w:t>
      </w:r>
    </w:p>
    <w:p w14:paraId="1B3CC5D6" w14:textId="77777777" w:rsidR="00700ACC" w:rsidRDefault="00700ACC" w:rsidP="009C402A">
      <w:pPr>
        <w:pStyle w:val="Kop2"/>
        <w:rPr>
          <w:b/>
          <w:bCs/>
        </w:rPr>
      </w:pPr>
      <w:bookmarkStart w:id="6" w:name="_Toc242436767"/>
      <w:r w:rsidRPr="00700ACC">
        <w:rPr>
          <w:rFonts w:asciiTheme="minorHAnsi" w:eastAsiaTheme="minorHAnsi" w:hAnsiTheme="minorHAnsi" w:cstheme="minorBidi"/>
          <w:color w:val="auto"/>
          <w:sz w:val="24"/>
          <w:szCs w:val="24"/>
        </w:rPr>
        <w:drawing>
          <wp:inline distT="0" distB="0" distL="0" distR="0" wp14:anchorId="4BE763E2" wp14:editId="736F28E6">
            <wp:extent cx="5760720" cy="2230120"/>
            <wp:effectExtent l="0" t="0" r="0" b="0"/>
            <wp:docPr id="15217656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5629" name=""/>
                    <pic:cNvPicPr/>
                  </pic:nvPicPr>
                  <pic:blipFill>
                    <a:blip r:embed="rId8"/>
                    <a:stretch>
                      <a:fillRect/>
                    </a:stretch>
                  </pic:blipFill>
                  <pic:spPr>
                    <a:xfrm>
                      <a:off x="0" y="0"/>
                      <a:ext cx="5760720" cy="2230120"/>
                    </a:xfrm>
                    <a:prstGeom prst="rect">
                      <a:avLst/>
                    </a:prstGeom>
                  </pic:spPr>
                </pic:pic>
              </a:graphicData>
            </a:graphic>
          </wp:inline>
        </w:drawing>
      </w:r>
    </w:p>
    <w:p w14:paraId="5C9E7E6B" w14:textId="77777777" w:rsidR="00700ACC" w:rsidRDefault="00700ACC" w:rsidP="00700ACC"/>
    <w:p w14:paraId="22B0B143" w14:textId="77777777" w:rsidR="00700ACC" w:rsidRDefault="00700ACC" w:rsidP="00700ACC"/>
    <w:p w14:paraId="10ED6536" w14:textId="77777777" w:rsidR="00700ACC" w:rsidRDefault="00700ACC" w:rsidP="00700ACC"/>
    <w:p w14:paraId="748C8A29" w14:textId="77777777" w:rsidR="00700ACC" w:rsidRDefault="00700ACC" w:rsidP="00700ACC"/>
    <w:p w14:paraId="7E6D8D7D" w14:textId="77777777" w:rsidR="00700ACC" w:rsidRDefault="00700ACC" w:rsidP="00700ACC"/>
    <w:p w14:paraId="00344345" w14:textId="77777777" w:rsidR="00700ACC" w:rsidRDefault="00700ACC" w:rsidP="00700ACC"/>
    <w:p w14:paraId="1AF4723B" w14:textId="77777777" w:rsidR="00700ACC" w:rsidRDefault="00700ACC" w:rsidP="00700ACC"/>
    <w:p w14:paraId="56458CEB" w14:textId="77777777" w:rsidR="00700ACC" w:rsidRDefault="00700ACC" w:rsidP="00700ACC"/>
    <w:p w14:paraId="26500A91" w14:textId="77777777" w:rsidR="00700ACC" w:rsidRDefault="00700ACC" w:rsidP="00700ACC"/>
    <w:p w14:paraId="3A1900AE" w14:textId="77777777" w:rsidR="00700ACC" w:rsidRDefault="00700ACC" w:rsidP="00700ACC"/>
    <w:p w14:paraId="4F2D7DFC" w14:textId="77777777" w:rsidR="00700ACC" w:rsidRDefault="00700ACC" w:rsidP="00700ACC"/>
    <w:p w14:paraId="0328D181" w14:textId="77777777" w:rsidR="00700ACC" w:rsidRDefault="00700ACC" w:rsidP="00700ACC"/>
    <w:p w14:paraId="40B0BA06" w14:textId="77777777" w:rsidR="00700ACC" w:rsidRDefault="00700ACC" w:rsidP="00700ACC"/>
    <w:p w14:paraId="055267F7" w14:textId="77777777" w:rsidR="00700ACC" w:rsidRDefault="00700ACC" w:rsidP="00700ACC"/>
    <w:p w14:paraId="1C1A8D10" w14:textId="057E62BC" w:rsidR="000576BC" w:rsidRPr="009C402A" w:rsidRDefault="009C402A" w:rsidP="009C402A">
      <w:pPr>
        <w:pStyle w:val="Kop2"/>
        <w:rPr>
          <w:b/>
          <w:bCs/>
        </w:rPr>
      </w:pPr>
      <w:r w:rsidRPr="009C402A">
        <w:rPr>
          <w:b/>
          <w:bCs/>
        </w:rPr>
        <w:lastRenderedPageBreak/>
        <w:t>5</w:t>
      </w:r>
      <w:r w:rsidR="000576BC" w:rsidRPr="009C402A">
        <w:rPr>
          <w:b/>
          <w:bCs/>
        </w:rPr>
        <w:t xml:space="preserve">. </w:t>
      </w:r>
      <w:r>
        <w:rPr>
          <w:b/>
          <w:bCs/>
        </w:rPr>
        <w:t>OPNIEUW GOOIEN</w:t>
      </w:r>
      <w:bookmarkEnd w:id="6"/>
    </w:p>
    <w:p w14:paraId="41A25D87" w14:textId="77777777" w:rsidR="000576BC" w:rsidRPr="000576BC" w:rsidRDefault="000576BC" w:rsidP="000576BC">
      <w:r w:rsidRPr="000576BC">
        <w:t>De speler kan tijdens een beurt maximaal drie keer gooien. Na een worp kan de speler ervoor kiezen om opnieuw te gooien of om een categorie in te vullen.</w:t>
      </w:r>
    </w:p>
    <w:p w14:paraId="0CEADF29" w14:textId="77777777" w:rsidR="000576BC" w:rsidRPr="000576BC" w:rsidRDefault="000576BC" w:rsidP="000576BC">
      <w:r w:rsidRPr="000576BC">
        <w:t>Wanneer de speler opnieuw wil gooien, kan deze aangeven welke dobbelstenen behouden moeten blijven. De overige dobbelstenen worden opnieuw gegooid. Hierdoor kan de speler proberen om een gewenste combinatie te maken.</w:t>
      </w:r>
    </w:p>
    <w:p w14:paraId="297FD694" w14:textId="77777777" w:rsidR="000576BC" w:rsidRPr="000576BC" w:rsidRDefault="000576BC" w:rsidP="000576BC">
      <w:r w:rsidRPr="000576BC">
        <w:t>Na de derde worp moet de speler een categorie kiezen.</w:t>
      </w:r>
    </w:p>
    <w:p w14:paraId="0036E72B" w14:textId="77777777" w:rsidR="00700ACC" w:rsidRDefault="00700ACC" w:rsidP="009C402A">
      <w:pPr>
        <w:pStyle w:val="Kop2"/>
        <w:rPr>
          <w:b/>
          <w:bCs/>
        </w:rPr>
      </w:pPr>
      <w:bookmarkStart w:id="7" w:name="_Toc242436768"/>
      <w:r w:rsidRPr="00700ACC">
        <w:rPr>
          <w:rFonts w:asciiTheme="minorHAnsi" w:eastAsiaTheme="minorHAnsi" w:hAnsiTheme="minorHAnsi" w:cstheme="minorBidi"/>
          <w:color w:val="auto"/>
          <w:sz w:val="24"/>
          <w:szCs w:val="24"/>
        </w:rPr>
        <w:drawing>
          <wp:inline distT="0" distB="0" distL="0" distR="0" wp14:anchorId="4137B44F" wp14:editId="4BDEB685">
            <wp:extent cx="5760720" cy="3383280"/>
            <wp:effectExtent l="0" t="0" r="0" b="7620"/>
            <wp:docPr id="10662092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9249" name=""/>
                    <pic:cNvPicPr/>
                  </pic:nvPicPr>
                  <pic:blipFill>
                    <a:blip r:embed="rId9"/>
                    <a:stretch>
                      <a:fillRect/>
                    </a:stretch>
                  </pic:blipFill>
                  <pic:spPr>
                    <a:xfrm>
                      <a:off x="0" y="0"/>
                      <a:ext cx="5760720" cy="3383280"/>
                    </a:xfrm>
                    <a:prstGeom prst="rect">
                      <a:avLst/>
                    </a:prstGeom>
                  </pic:spPr>
                </pic:pic>
              </a:graphicData>
            </a:graphic>
          </wp:inline>
        </w:drawing>
      </w:r>
    </w:p>
    <w:p w14:paraId="530A1932" w14:textId="33FD9E97" w:rsidR="00700ACC" w:rsidRDefault="00700ACC" w:rsidP="00700ACC">
      <w:r>
        <w:t xml:space="preserve">Screenshot van worp twee waarin dobbelsteen 2 en 5 wordt behouden en de rest wordt </w:t>
      </w:r>
      <w:proofErr w:type="spellStart"/>
      <w:r>
        <w:t>hergooid</w:t>
      </w:r>
      <w:proofErr w:type="spellEnd"/>
      <w:r>
        <w:t>.</w:t>
      </w:r>
    </w:p>
    <w:p w14:paraId="03CEB853" w14:textId="77777777" w:rsidR="00700ACC" w:rsidRDefault="00700ACC" w:rsidP="00700ACC"/>
    <w:p w14:paraId="11826275" w14:textId="77777777" w:rsidR="00700ACC" w:rsidRDefault="00700ACC" w:rsidP="00700ACC"/>
    <w:p w14:paraId="1204CBB8" w14:textId="77777777" w:rsidR="00700ACC" w:rsidRDefault="00700ACC" w:rsidP="00700ACC"/>
    <w:p w14:paraId="1AEB87FE" w14:textId="77777777" w:rsidR="00700ACC" w:rsidRDefault="00700ACC" w:rsidP="00700ACC"/>
    <w:p w14:paraId="4823BF62" w14:textId="77777777" w:rsidR="00700ACC" w:rsidRDefault="00700ACC" w:rsidP="00700ACC"/>
    <w:p w14:paraId="1212CD8A" w14:textId="77777777" w:rsidR="00700ACC" w:rsidRDefault="00700ACC" w:rsidP="00700ACC"/>
    <w:p w14:paraId="29A8ABF8" w14:textId="77777777" w:rsidR="00700ACC" w:rsidRDefault="00700ACC" w:rsidP="00700ACC"/>
    <w:p w14:paraId="388F471A" w14:textId="77777777" w:rsidR="00700ACC" w:rsidRDefault="00700ACC" w:rsidP="00700ACC"/>
    <w:p w14:paraId="45737476" w14:textId="554F01EF" w:rsidR="000576BC" w:rsidRPr="009C402A" w:rsidRDefault="009C402A" w:rsidP="009C402A">
      <w:pPr>
        <w:pStyle w:val="Kop2"/>
        <w:rPr>
          <w:b/>
          <w:bCs/>
        </w:rPr>
      </w:pPr>
      <w:r w:rsidRPr="009C402A">
        <w:rPr>
          <w:b/>
          <w:bCs/>
        </w:rPr>
        <w:lastRenderedPageBreak/>
        <w:t>6</w:t>
      </w:r>
      <w:r w:rsidR="000576BC" w:rsidRPr="009C402A">
        <w:rPr>
          <w:b/>
          <w:bCs/>
        </w:rPr>
        <w:t xml:space="preserve">. </w:t>
      </w:r>
      <w:r>
        <w:rPr>
          <w:b/>
          <w:bCs/>
        </w:rPr>
        <w:t>KIES EEN CATEGORIE</w:t>
      </w:r>
      <w:bookmarkEnd w:id="7"/>
    </w:p>
    <w:p w14:paraId="7947AF7A" w14:textId="77777777" w:rsidR="000576BC" w:rsidRPr="000576BC" w:rsidRDefault="000576BC" w:rsidP="000576BC">
      <w:r w:rsidRPr="000576BC">
        <w:t>Na het gooien kiest de speler een categorie op de scorekaart. De applicatie berekent hoeveel punten de combinatie oplevert en vult de gekozen categorie in.</w:t>
      </w:r>
    </w:p>
    <w:p w14:paraId="4E23C8A4" w14:textId="59FB1003" w:rsidR="000576BC" w:rsidRPr="000576BC" w:rsidRDefault="00A6112A" w:rsidP="000576BC">
      <w:pPr>
        <w:rPr>
          <w:lang w:val="en-US"/>
        </w:rPr>
      </w:pPr>
      <w:r>
        <w:rPr>
          <w:lang w:val="en-US"/>
        </w:rPr>
        <w:t>Alle mogelijke</w:t>
      </w:r>
      <w:r w:rsidR="000576BC" w:rsidRPr="000576BC">
        <w:rPr>
          <w:lang w:val="en-US"/>
        </w:rPr>
        <w:t xml:space="preserve"> categorieën zijn Aces, Twos,</w:t>
      </w:r>
      <w:r>
        <w:rPr>
          <w:lang w:val="en-US"/>
        </w:rPr>
        <w:t xml:space="preserve"> Threes, Fours, Fives, Sixes,</w:t>
      </w:r>
      <w:r w:rsidR="000576BC" w:rsidRPr="000576BC">
        <w:rPr>
          <w:lang w:val="en-US"/>
        </w:rPr>
        <w:t xml:space="preserve"> Three of a Kind, Four of a Kind, Full House, Small Straight, Large Straight en Chance.</w:t>
      </w:r>
    </w:p>
    <w:p w14:paraId="4DD51604" w14:textId="1F12DB29" w:rsidR="000576BC" w:rsidRPr="000576BC" w:rsidRDefault="000576BC" w:rsidP="000576BC">
      <w:r w:rsidRPr="000576BC">
        <w:t>De beschikbare categorieën en de bijbehorende scores worden door de applicatie weergegeven. De speler kiest een categorie door de gevraagde naam in te voeren. Let hierbij op de spelling.</w:t>
      </w:r>
      <w:r w:rsidR="00A6112A">
        <w:t xml:space="preserve"> Hoofdletters maken niet uit.</w:t>
      </w:r>
    </w:p>
    <w:p w14:paraId="02BA7A83" w14:textId="2C354BDE" w:rsidR="000576BC" w:rsidRPr="000576BC" w:rsidRDefault="00700ACC" w:rsidP="000576BC">
      <w:r>
        <w:t xml:space="preserve">Na dat </w:t>
      </w:r>
      <w:proofErr w:type="spellStart"/>
      <w:r>
        <w:t>catkiezen</w:t>
      </w:r>
      <w:proofErr w:type="spellEnd"/>
      <w:r>
        <w:t xml:space="preserve"> is </w:t>
      </w:r>
      <w:proofErr w:type="spellStart"/>
      <w:r>
        <w:t>geselecteert</w:t>
      </w:r>
      <w:proofErr w:type="spellEnd"/>
      <w:r>
        <w:t xml:space="preserve"> of de derde worp is af</w:t>
      </w:r>
      <w:r w:rsidR="00892190">
        <w:t>gelopen:</w:t>
      </w:r>
      <w:r w:rsidR="00892190">
        <w:br/>
      </w:r>
      <w:r w:rsidR="00892190" w:rsidRPr="00892190">
        <w:drawing>
          <wp:inline distT="0" distB="0" distL="0" distR="0" wp14:anchorId="13AC4091" wp14:editId="46612B95">
            <wp:extent cx="5760720" cy="4152900"/>
            <wp:effectExtent l="0" t="0" r="0" b="0"/>
            <wp:docPr id="1696241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156" name=""/>
                    <pic:cNvPicPr/>
                  </pic:nvPicPr>
                  <pic:blipFill>
                    <a:blip r:embed="rId10"/>
                    <a:stretch>
                      <a:fillRect/>
                    </a:stretch>
                  </pic:blipFill>
                  <pic:spPr>
                    <a:xfrm>
                      <a:off x="0" y="0"/>
                      <a:ext cx="5760720" cy="4152900"/>
                    </a:xfrm>
                    <a:prstGeom prst="rect">
                      <a:avLst/>
                    </a:prstGeom>
                  </pic:spPr>
                </pic:pic>
              </a:graphicData>
            </a:graphic>
          </wp:inline>
        </w:drawing>
      </w:r>
    </w:p>
    <w:p w14:paraId="44634FBF" w14:textId="77777777" w:rsidR="00892190" w:rsidRDefault="00892190" w:rsidP="00892190">
      <w:bookmarkStart w:id="8" w:name="_Toc242436769"/>
    </w:p>
    <w:p w14:paraId="6231F714" w14:textId="77777777" w:rsidR="00892190" w:rsidRDefault="00892190" w:rsidP="00892190"/>
    <w:p w14:paraId="12D1DCA0" w14:textId="77777777" w:rsidR="00892190" w:rsidRDefault="00892190" w:rsidP="00892190"/>
    <w:p w14:paraId="30042BB5" w14:textId="77777777" w:rsidR="00892190" w:rsidRDefault="00892190" w:rsidP="00892190"/>
    <w:p w14:paraId="40D53139" w14:textId="77777777" w:rsidR="00892190" w:rsidRDefault="00892190" w:rsidP="00892190"/>
    <w:p w14:paraId="46FAAC03" w14:textId="18D1D19E" w:rsidR="000576BC" w:rsidRPr="009C402A" w:rsidRDefault="009C402A" w:rsidP="009C402A">
      <w:pPr>
        <w:pStyle w:val="Kop2"/>
        <w:rPr>
          <w:b/>
          <w:bCs/>
        </w:rPr>
      </w:pPr>
      <w:r w:rsidRPr="009C402A">
        <w:rPr>
          <w:b/>
          <w:bCs/>
        </w:rPr>
        <w:lastRenderedPageBreak/>
        <w:t>7</w:t>
      </w:r>
      <w:r w:rsidR="000576BC" w:rsidRPr="009C402A">
        <w:rPr>
          <w:b/>
          <w:bCs/>
        </w:rPr>
        <w:t xml:space="preserve">. </w:t>
      </w:r>
      <w:r>
        <w:rPr>
          <w:b/>
          <w:bCs/>
        </w:rPr>
        <w:t>CATEGORIE MET NUL INVULLEN</w:t>
      </w:r>
      <w:bookmarkEnd w:id="8"/>
    </w:p>
    <w:p w14:paraId="19A5C051" w14:textId="77777777" w:rsidR="000576BC" w:rsidRPr="000576BC" w:rsidRDefault="000576BC" w:rsidP="000576BC">
      <w:r w:rsidRPr="000576BC">
        <w:t>Wanneer de speler geen geschikte combinatie heeft, kan deze ervoor kiezen om de optie SKIP te gebruiken. Daarna kiest de speler een categorie die nog niet is ingevuld.</w:t>
      </w:r>
    </w:p>
    <w:p w14:paraId="06CFAA03" w14:textId="0287AC55" w:rsidR="000576BC" w:rsidRPr="000576BC" w:rsidRDefault="000576BC" w:rsidP="000576BC">
      <w:r w:rsidRPr="000576BC">
        <w:t>De gekozen categorie krijgt dan nul punten. De categorie is hiermee gebruikt</w:t>
      </w:r>
      <w:r w:rsidR="009C402A">
        <w:t xml:space="preserve"> (of geschrapt)</w:t>
      </w:r>
      <w:r w:rsidRPr="000576BC">
        <w:t xml:space="preserve"> en kan tijdens dezelfde wedstrijd niet opnieuw worden ingevuld.</w:t>
      </w:r>
    </w:p>
    <w:p w14:paraId="075C2792" w14:textId="77777777" w:rsidR="00564D51" w:rsidRDefault="00564D51" w:rsidP="009C402A">
      <w:pPr>
        <w:pStyle w:val="Kop2"/>
        <w:rPr>
          <w:b/>
          <w:bCs/>
        </w:rPr>
      </w:pPr>
      <w:bookmarkStart w:id="9" w:name="_Toc242436770"/>
      <w:r w:rsidRPr="00564D51">
        <w:rPr>
          <w:rFonts w:asciiTheme="minorHAnsi" w:eastAsiaTheme="minorHAnsi" w:hAnsiTheme="minorHAnsi" w:cstheme="minorBidi"/>
          <w:color w:val="auto"/>
          <w:sz w:val="24"/>
          <w:szCs w:val="24"/>
        </w:rPr>
        <w:drawing>
          <wp:inline distT="0" distB="0" distL="0" distR="0" wp14:anchorId="03300BA4" wp14:editId="1B108501">
            <wp:extent cx="5760720" cy="4164965"/>
            <wp:effectExtent l="0" t="0" r="0" b="6985"/>
            <wp:docPr id="19597833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3370" name=""/>
                    <pic:cNvPicPr/>
                  </pic:nvPicPr>
                  <pic:blipFill>
                    <a:blip r:embed="rId11"/>
                    <a:stretch>
                      <a:fillRect/>
                    </a:stretch>
                  </pic:blipFill>
                  <pic:spPr>
                    <a:xfrm>
                      <a:off x="0" y="0"/>
                      <a:ext cx="5760720" cy="4164965"/>
                    </a:xfrm>
                    <a:prstGeom prst="rect">
                      <a:avLst/>
                    </a:prstGeom>
                  </pic:spPr>
                </pic:pic>
              </a:graphicData>
            </a:graphic>
          </wp:inline>
        </w:drawing>
      </w:r>
    </w:p>
    <w:p w14:paraId="0149C294" w14:textId="0C37FF6D" w:rsidR="00564D51" w:rsidRDefault="00564D51" w:rsidP="00564D51">
      <w:r>
        <w:t>Hoofdletter gebruik is hier wel gevoelig voor categorie kiezen.</w:t>
      </w:r>
    </w:p>
    <w:p w14:paraId="10954DF8" w14:textId="77777777" w:rsidR="00564D51" w:rsidRDefault="00564D51" w:rsidP="00564D51"/>
    <w:p w14:paraId="15684D7B" w14:textId="77777777" w:rsidR="00564D51" w:rsidRDefault="00564D51" w:rsidP="00564D51"/>
    <w:p w14:paraId="58E95185" w14:textId="77777777" w:rsidR="00564D51" w:rsidRDefault="00564D51" w:rsidP="00564D51"/>
    <w:p w14:paraId="549A5AD4" w14:textId="77777777" w:rsidR="00564D51" w:rsidRDefault="00564D51" w:rsidP="00564D51"/>
    <w:p w14:paraId="23CCB876" w14:textId="77777777" w:rsidR="00564D51" w:rsidRDefault="00564D51" w:rsidP="00564D51"/>
    <w:p w14:paraId="0396C1DB" w14:textId="77777777" w:rsidR="00564D51" w:rsidRDefault="00564D51" w:rsidP="00564D51"/>
    <w:p w14:paraId="57139D41" w14:textId="77777777" w:rsidR="00564D51" w:rsidRDefault="00564D51" w:rsidP="00564D51"/>
    <w:p w14:paraId="62B70D5D" w14:textId="7566BC11" w:rsidR="000576BC" w:rsidRPr="009C402A" w:rsidRDefault="009C402A" w:rsidP="009C402A">
      <w:pPr>
        <w:pStyle w:val="Kop2"/>
        <w:rPr>
          <w:b/>
          <w:bCs/>
        </w:rPr>
      </w:pPr>
      <w:r w:rsidRPr="009C402A">
        <w:rPr>
          <w:b/>
          <w:bCs/>
        </w:rPr>
        <w:lastRenderedPageBreak/>
        <w:t>8</w:t>
      </w:r>
      <w:r w:rsidR="000576BC" w:rsidRPr="009C402A">
        <w:rPr>
          <w:b/>
          <w:bCs/>
        </w:rPr>
        <w:t xml:space="preserve">. </w:t>
      </w:r>
      <w:r>
        <w:rPr>
          <w:b/>
          <w:bCs/>
        </w:rPr>
        <w:t>SCOREKAART INVULLEN</w:t>
      </w:r>
      <w:bookmarkEnd w:id="9"/>
    </w:p>
    <w:p w14:paraId="238889D2" w14:textId="77777777" w:rsidR="000576BC" w:rsidRPr="000576BC" w:rsidRDefault="000576BC" w:rsidP="000576BC">
      <w:r w:rsidRPr="000576BC">
        <w:t>Tijdens het spel worden de ingevulde categorieën bijgehouden op de scorekaart. Een categorie die al is ingevuld, kan niet opnieuw worden gebruikt.</w:t>
      </w:r>
    </w:p>
    <w:p w14:paraId="481BF962" w14:textId="77777777" w:rsidR="000576BC" w:rsidRPr="000576BC" w:rsidRDefault="000576BC" w:rsidP="000576BC">
      <w:r w:rsidRPr="000576BC">
        <w:t>De speler gaat door met nieuwe beurten totdat alle categorieën zijn ingevuld. Bij twee spelers wordt bijgehouden welke speler aan de beurt is. De spelers spelen om de beurt totdat hun scorekaarten compleet zijn.</w:t>
      </w:r>
    </w:p>
    <w:p w14:paraId="1462DC32" w14:textId="076C5BBB" w:rsidR="000576BC" w:rsidRPr="009C402A" w:rsidRDefault="00F766F2" w:rsidP="009C402A">
      <w:pPr>
        <w:pStyle w:val="Kop2"/>
        <w:rPr>
          <w:b/>
          <w:bCs/>
        </w:rPr>
      </w:pPr>
      <w:bookmarkStart w:id="10" w:name="_Toc242436771"/>
      <w:r w:rsidRPr="00F766F2">
        <w:rPr>
          <w:rFonts w:asciiTheme="minorHAnsi" w:eastAsiaTheme="minorHAnsi" w:hAnsiTheme="minorHAnsi" w:cstheme="minorBidi"/>
          <w:color w:val="auto"/>
          <w:sz w:val="24"/>
          <w:szCs w:val="24"/>
        </w:rPr>
        <w:drawing>
          <wp:inline distT="0" distB="0" distL="0" distR="0" wp14:anchorId="6307B7D9" wp14:editId="22D3D7E4">
            <wp:extent cx="5760720" cy="1725930"/>
            <wp:effectExtent l="0" t="0" r="0" b="7620"/>
            <wp:docPr id="15404397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9778" name=""/>
                    <pic:cNvPicPr/>
                  </pic:nvPicPr>
                  <pic:blipFill>
                    <a:blip r:embed="rId12"/>
                    <a:stretch>
                      <a:fillRect/>
                    </a:stretch>
                  </pic:blipFill>
                  <pic:spPr>
                    <a:xfrm>
                      <a:off x="0" y="0"/>
                      <a:ext cx="5760720" cy="1725930"/>
                    </a:xfrm>
                    <a:prstGeom prst="rect">
                      <a:avLst/>
                    </a:prstGeom>
                  </pic:spPr>
                </pic:pic>
              </a:graphicData>
            </a:graphic>
          </wp:inline>
        </w:drawing>
      </w:r>
      <w:r w:rsidR="009C402A" w:rsidRPr="009C402A">
        <w:rPr>
          <w:b/>
          <w:bCs/>
        </w:rPr>
        <w:t>9</w:t>
      </w:r>
      <w:r w:rsidR="000576BC" w:rsidRPr="009C402A">
        <w:rPr>
          <w:b/>
          <w:bCs/>
        </w:rPr>
        <w:t xml:space="preserve">. </w:t>
      </w:r>
      <w:r w:rsidR="009C402A">
        <w:rPr>
          <w:b/>
          <w:bCs/>
        </w:rPr>
        <w:t>EINDE WEDSTRIJD</w:t>
      </w:r>
      <w:bookmarkEnd w:id="10"/>
    </w:p>
    <w:p w14:paraId="2FA616BF" w14:textId="77777777" w:rsidR="000576BC" w:rsidRPr="000576BC" w:rsidRDefault="000576BC" w:rsidP="000576BC">
      <w:r w:rsidRPr="000576BC">
        <w:t>Wanneer alle categorieën zijn ingevuld, berekent de applicatie de totaalscore. Hierbij wordt ook gecontroleerd of de speler de bonus voor de bovenste categorieën heeft behaald.</w:t>
      </w:r>
    </w:p>
    <w:p w14:paraId="11C37A27" w14:textId="77777777" w:rsidR="000576BC" w:rsidRPr="000576BC" w:rsidRDefault="000576BC" w:rsidP="000576BC">
      <w:r w:rsidRPr="000576BC">
        <w:t>Bij twee spelers worden de totaalscores met elkaar vergeleken. De speler met de hoogste score wint de wedstrijd. Wanneer beide spelers dezelfde score hebben, eindigt de wedstrijd in een gelijkspel.</w:t>
      </w:r>
    </w:p>
    <w:p w14:paraId="1331D8B4" w14:textId="77777777" w:rsidR="000576BC" w:rsidRDefault="000576BC" w:rsidP="000576BC">
      <w:r w:rsidRPr="000576BC">
        <w:t>Bij één speler wordt de behaalde totaalscore weergegeven.</w:t>
      </w:r>
    </w:p>
    <w:p w14:paraId="0DBD92A6" w14:textId="62B83370" w:rsidR="009C402A" w:rsidRPr="000576BC" w:rsidRDefault="009C402A" w:rsidP="000576BC">
      <w:r>
        <w:t xml:space="preserve">Bij 5 wedstrijden wordt weer </w:t>
      </w:r>
      <w:proofErr w:type="gramStart"/>
      <w:r>
        <w:t>terug gegaan</w:t>
      </w:r>
      <w:proofErr w:type="gramEnd"/>
      <w:r>
        <w:t xml:space="preserve"> naar stap 1 tot er 5 zijn gespeeld.</w:t>
      </w:r>
    </w:p>
    <w:p w14:paraId="7A531D25" w14:textId="7F873790" w:rsidR="000576BC" w:rsidRDefault="00F766F2" w:rsidP="000576BC">
      <w:r>
        <w:t>Bekijk screenshot hierboven.</w:t>
      </w:r>
    </w:p>
    <w:p w14:paraId="58971DF1" w14:textId="77777777" w:rsidR="000576BC" w:rsidRDefault="000576BC" w:rsidP="000576BC"/>
    <w:p w14:paraId="7E021EAA" w14:textId="77777777" w:rsidR="006F3DC3" w:rsidRDefault="006F3DC3" w:rsidP="000576BC"/>
    <w:p w14:paraId="1F1D1F77" w14:textId="77777777" w:rsidR="006F3DC3" w:rsidRDefault="006F3DC3" w:rsidP="000576BC"/>
    <w:p w14:paraId="2ACCE746" w14:textId="77777777" w:rsidR="006F3DC3" w:rsidRDefault="006F3DC3" w:rsidP="000576BC"/>
    <w:p w14:paraId="5689DF39" w14:textId="77777777" w:rsidR="006F3DC3" w:rsidRDefault="006F3DC3" w:rsidP="000576BC"/>
    <w:p w14:paraId="3BD45E58" w14:textId="77777777" w:rsidR="006F3DC3" w:rsidRDefault="006F3DC3" w:rsidP="000576BC"/>
    <w:p w14:paraId="465C9732" w14:textId="77777777" w:rsidR="006F3DC3" w:rsidRPr="000576BC" w:rsidRDefault="006F3DC3" w:rsidP="000576BC"/>
    <w:p w14:paraId="619217A4" w14:textId="723451EA" w:rsidR="000576BC" w:rsidRPr="009C402A" w:rsidRDefault="000576BC" w:rsidP="009C402A">
      <w:pPr>
        <w:pStyle w:val="Kop2"/>
        <w:rPr>
          <w:b/>
          <w:bCs/>
        </w:rPr>
      </w:pPr>
      <w:bookmarkStart w:id="11" w:name="_Toc242436772"/>
      <w:r w:rsidRPr="009C402A">
        <w:rPr>
          <w:b/>
          <w:bCs/>
        </w:rPr>
        <w:lastRenderedPageBreak/>
        <w:t>1</w:t>
      </w:r>
      <w:r w:rsidR="009C402A" w:rsidRPr="009C402A">
        <w:rPr>
          <w:b/>
          <w:bCs/>
        </w:rPr>
        <w:t>0</w:t>
      </w:r>
      <w:r w:rsidRPr="009C402A">
        <w:rPr>
          <w:b/>
          <w:bCs/>
        </w:rPr>
        <w:t xml:space="preserve">. </w:t>
      </w:r>
      <w:r w:rsidR="009C402A">
        <w:rPr>
          <w:b/>
          <w:bCs/>
        </w:rPr>
        <w:t>EINDRESULTAAT</w:t>
      </w:r>
      <w:bookmarkEnd w:id="11"/>
    </w:p>
    <w:p w14:paraId="3CA1CA84" w14:textId="77777777" w:rsidR="000576BC" w:rsidRPr="000576BC" w:rsidRDefault="000576BC" w:rsidP="000576BC">
      <w:r w:rsidRPr="000576BC">
        <w:t>Wanneer er één wedstrijd is gespeeld, wordt de eindscore van die wedstrijd weergegeven.</w:t>
      </w:r>
    </w:p>
    <w:p w14:paraId="25E2FEEC" w14:textId="77777777" w:rsidR="000576BC" w:rsidRPr="000576BC" w:rsidRDefault="000576BC" w:rsidP="000576BC">
      <w:r w:rsidRPr="000576BC">
        <w:t>Wanneer er vijf wedstrijden zijn gespeeld, telt de applicatie de scores van alle wedstrijden per speler bij elkaar op. Daarna worden de eindtotalen vergeleken om de uiteindelijke winnaar te bepalen.</w:t>
      </w:r>
    </w:p>
    <w:p w14:paraId="105A7CD4" w14:textId="77777777" w:rsidR="000576BC" w:rsidRPr="000576BC" w:rsidRDefault="000576BC" w:rsidP="000576BC">
      <w:r w:rsidRPr="000576BC">
        <w:t>Bij één speler wordt de opgetelde score van de gespeelde wedstrijden weergegeven.</w:t>
      </w:r>
    </w:p>
    <w:p w14:paraId="3C838963" w14:textId="5B5FD350" w:rsidR="000576BC" w:rsidRPr="009C402A" w:rsidRDefault="006F3DC3" w:rsidP="009C402A">
      <w:pPr>
        <w:pStyle w:val="Kop2"/>
        <w:rPr>
          <w:b/>
          <w:bCs/>
        </w:rPr>
      </w:pPr>
      <w:bookmarkStart w:id="12" w:name="_Toc242436773"/>
      <w:r w:rsidRPr="006F3DC3">
        <w:rPr>
          <w:rFonts w:asciiTheme="minorHAnsi" w:eastAsiaTheme="minorHAnsi" w:hAnsiTheme="minorHAnsi" w:cstheme="minorBidi"/>
          <w:color w:val="auto"/>
          <w:sz w:val="24"/>
          <w:szCs w:val="24"/>
        </w:rPr>
        <w:drawing>
          <wp:inline distT="0" distB="0" distL="0" distR="0" wp14:anchorId="063A865F" wp14:editId="451DB04A">
            <wp:extent cx="5760720" cy="1682115"/>
            <wp:effectExtent l="0" t="0" r="0" b="0"/>
            <wp:docPr id="17123661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6193" name=""/>
                    <pic:cNvPicPr/>
                  </pic:nvPicPr>
                  <pic:blipFill>
                    <a:blip r:embed="rId13"/>
                    <a:stretch>
                      <a:fillRect/>
                    </a:stretch>
                  </pic:blipFill>
                  <pic:spPr>
                    <a:xfrm>
                      <a:off x="0" y="0"/>
                      <a:ext cx="5760720" cy="1682115"/>
                    </a:xfrm>
                    <a:prstGeom prst="rect">
                      <a:avLst/>
                    </a:prstGeom>
                  </pic:spPr>
                </pic:pic>
              </a:graphicData>
            </a:graphic>
          </wp:inline>
        </w:drawing>
      </w:r>
      <w:r w:rsidR="000576BC" w:rsidRPr="009C402A">
        <w:rPr>
          <w:b/>
          <w:bCs/>
        </w:rPr>
        <w:t>1</w:t>
      </w:r>
      <w:r w:rsidR="009C402A" w:rsidRPr="009C402A">
        <w:rPr>
          <w:b/>
          <w:bCs/>
        </w:rPr>
        <w:t>1</w:t>
      </w:r>
      <w:r w:rsidR="000576BC" w:rsidRPr="009C402A">
        <w:rPr>
          <w:b/>
          <w:bCs/>
        </w:rPr>
        <w:t xml:space="preserve">. </w:t>
      </w:r>
      <w:r w:rsidR="009C402A">
        <w:rPr>
          <w:b/>
          <w:bCs/>
        </w:rPr>
        <w:t>AFSLUITING</w:t>
      </w:r>
      <w:bookmarkEnd w:id="12"/>
    </w:p>
    <w:p w14:paraId="1D3A6585" w14:textId="77777777" w:rsidR="000576BC" w:rsidRPr="000576BC" w:rsidRDefault="000576BC" w:rsidP="000576BC">
      <w:r w:rsidRPr="000576BC">
        <w:t>De gebruiker heeft nu alle stappen doorlopen om de Yahtzee-applicatie te gebruiken. Door de spelinstellingen te kiezen, met de dobbelstenen te gooien, categorieën in te vullen en de scorekaart bij te houden, kan de gebruiker een volledige wedstrijd spelen en het eindresultaat bekijken.</w:t>
      </w:r>
    </w:p>
    <w:p w14:paraId="3677314C" w14:textId="77777777" w:rsidR="00DA4C26" w:rsidRDefault="00DA4C26"/>
    <w:sectPr w:rsidR="00DA4C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F272E"/>
    <w:multiLevelType w:val="hybridMultilevel"/>
    <w:tmpl w:val="A1585716"/>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64A7626"/>
    <w:multiLevelType w:val="hybridMultilevel"/>
    <w:tmpl w:val="D9AC24CC"/>
    <w:lvl w:ilvl="0" w:tplc="323ECC14">
      <w:start w:val="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61599457">
    <w:abstractNumId w:val="1"/>
  </w:num>
  <w:num w:numId="2" w16cid:durableId="185862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BC"/>
    <w:rsid w:val="000576BC"/>
    <w:rsid w:val="001D7CC4"/>
    <w:rsid w:val="00564D51"/>
    <w:rsid w:val="006F3DC3"/>
    <w:rsid w:val="00700ACC"/>
    <w:rsid w:val="007773B1"/>
    <w:rsid w:val="00892190"/>
    <w:rsid w:val="009C402A"/>
    <w:rsid w:val="00A6112A"/>
    <w:rsid w:val="00DA4C26"/>
    <w:rsid w:val="00F766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E770"/>
  <w15:chartTrackingRefBased/>
  <w15:docId w15:val="{5C79B794-849A-4531-A161-CF2D537F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57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57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576B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576B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576B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576B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576B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576B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576B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576B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576B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576B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576B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576B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576B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576B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576B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576BC"/>
    <w:rPr>
      <w:rFonts w:eastAsiaTheme="majorEastAsia" w:cstheme="majorBidi"/>
      <w:color w:val="272727" w:themeColor="text1" w:themeTint="D8"/>
    </w:rPr>
  </w:style>
  <w:style w:type="paragraph" w:styleId="Titel">
    <w:name w:val="Title"/>
    <w:basedOn w:val="Standaard"/>
    <w:next w:val="Standaard"/>
    <w:link w:val="TitelChar"/>
    <w:uiPriority w:val="10"/>
    <w:qFormat/>
    <w:rsid w:val="00057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576B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576B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576B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576B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576BC"/>
    <w:rPr>
      <w:i/>
      <w:iCs/>
      <w:color w:val="404040" w:themeColor="text1" w:themeTint="BF"/>
    </w:rPr>
  </w:style>
  <w:style w:type="paragraph" w:styleId="Lijstalinea">
    <w:name w:val="List Paragraph"/>
    <w:basedOn w:val="Standaard"/>
    <w:uiPriority w:val="34"/>
    <w:qFormat/>
    <w:rsid w:val="000576BC"/>
    <w:pPr>
      <w:ind w:left="720"/>
      <w:contextualSpacing/>
    </w:pPr>
  </w:style>
  <w:style w:type="character" w:styleId="Intensievebenadrukking">
    <w:name w:val="Intense Emphasis"/>
    <w:basedOn w:val="Standaardalinea-lettertype"/>
    <w:uiPriority w:val="21"/>
    <w:qFormat/>
    <w:rsid w:val="000576BC"/>
    <w:rPr>
      <w:i/>
      <w:iCs/>
      <w:color w:val="0F4761" w:themeColor="accent1" w:themeShade="BF"/>
    </w:rPr>
  </w:style>
  <w:style w:type="paragraph" w:styleId="Duidelijkcitaat">
    <w:name w:val="Intense Quote"/>
    <w:basedOn w:val="Standaard"/>
    <w:next w:val="Standaard"/>
    <w:link w:val="DuidelijkcitaatChar"/>
    <w:uiPriority w:val="30"/>
    <w:qFormat/>
    <w:rsid w:val="00057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576BC"/>
    <w:rPr>
      <w:i/>
      <w:iCs/>
      <w:color w:val="0F4761" w:themeColor="accent1" w:themeShade="BF"/>
    </w:rPr>
  </w:style>
  <w:style w:type="character" w:styleId="Intensieveverwijzing">
    <w:name w:val="Intense Reference"/>
    <w:basedOn w:val="Standaardalinea-lettertype"/>
    <w:uiPriority w:val="32"/>
    <w:qFormat/>
    <w:rsid w:val="000576BC"/>
    <w:rPr>
      <w:b/>
      <w:bCs/>
      <w:smallCaps/>
      <w:color w:val="0F4761" w:themeColor="accent1" w:themeShade="BF"/>
      <w:spacing w:val="5"/>
    </w:rPr>
  </w:style>
  <w:style w:type="paragraph" w:styleId="Kopvaninhoudsopgave">
    <w:name w:val="TOC Heading"/>
    <w:basedOn w:val="Kop1"/>
    <w:next w:val="Standaard"/>
    <w:uiPriority w:val="39"/>
    <w:unhideWhenUsed/>
    <w:qFormat/>
    <w:rsid w:val="009C402A"/>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9C402A"/>
    <w:pPr>
      <w:spacing w:after="100"/>
    </w:pPr>
  </w:style>
  <w:style w:type="paragraph" w:styleId="Inhopg2">
    <w:name w:val="toc 2"/>
    <w:basedOn w:val="Standaard"/>
    <w:next w:val="Standaard"/>
    <w:autoRedefine/>
    <w:uiPriority w:val="39"/>
    <w:unhideWhenUsed/>
    <w:rsid w:val="009C402A"/>
    <w:pPr>
      <w:spacing w:after="100"/>
      <w:ind w:left="240"/>
    </w:pPr>
  </w:style>
  <w:style w:type="character" w:styleId="Hyperlink">
    <w:name w:val="Hyperlink"/>
    <w:basedOn w:val="Standaardalinea-lettertype"/>
    <w:uiPriority w:val="99"/>
    <w:unhideWhenUsed/>
    <w:rsid w:val="009C40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AB59B-57C1-4638-BCBA-CDF09F86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924</Words>
  <Characters>5085</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 van der Hoogt</dc:creator>
  <cp:keywords/>
  <dc:description/>
  <cp:lastModifiedBy>Tymo van der Hoogt</cp:lastModifiedBy>
  <cp:revision>2</cp:revision>
  <dcterms:created xsi:type="dcterms:W3CDTF">2026-10-09T08:53:00Z</dcterms:created>
  <dcterms:modified xsi:type="dcterms:W3CDTF">2026-10-09T10:05:00Z</dcterms:modified>
</cp:coreProperties>
</file>