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851" w:right="0" w:hanging="851"/>
        <w:jc w:val="left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sz w:val="28"/>
          <w:szCs w:val="28"/>
          <w:rtl w:val="0"/>
        </w:rPr>
        <w:t xml:space="preserve">Проверка функционала</w:t>
      </w:r>
      <w:r w:rsidDel="00000000" w:rsidR="00000000" w:rsidRPr="00000000">
        <w:rPr>
          <w:rtl w:val="0"/>
        </w:rPr>
      </w:r>
    </w:p>
    <w:tbl>
      <w:tblPr>
        <w:tblStyle w:val="Table1"/>
        <w:tblW w:w="942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7"/>
        <w:gridCol w:w="4678"/>
        <w:gridCol w:w="851"/>
        <w:gridCol w:w="3260"/>
        <w:tblGridChange w:id="0">
          <w:tblGrid>
            <w:gridCol w:w="637"/>
            <w:gridCol w:w="4678"/>
            <w:gridCol w:w="851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03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04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OK/</w:t>
            </w:r>
          </w:p>
          <w:p w:rsidR="00000000" w:rsidDel="00000000" w:rsidP="00000000" w:rsidRDefault="00000000" w:rsidRPr="00000000" w14:paraId="00000005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NOK?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06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Замечания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Можно ли установить приложение на устройство?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входящем звонке приложение ведет себя так, как задумано 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При поступлении входящего SMS приложение ведет себя так, как задумано?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При авторизация (по номеру телефона/через соц. сети/e-mail) приложение ведет себя так, как задумано?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При регистрация (по номеру телефона/через соц. сети/e-mail) приложение ведет себя так,  как задумано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При редактирование данных в профиле пользователя, приложение ведет себя так, как задумано?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Корректно ли работает навигация между разделами приложения?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При работе с файлами (отправка/получение/просмотр) приложение ведет себя так, как задумано?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Корректно ли работает скролл/свайп элементов?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При сворачивание/разворачивание приложения, приложение ведет себя так, как задумано?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При разных типов подключений (сотовая связь/Wi-Fi) приложение ведет себя так, как задумано?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Корректно ли работает ориентация экрана (альбомная/портретная)?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Правильно ли приложение взаимодействует с датчиком GPS (включение / выключение, получение данных GPS)?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Корректно ли работает темная/светлая темы?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работе приложения в фоне, приложение ведет себя так, как задумано?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851" w:right="0" w:hanging="851"/>
        <w:jc w:val="left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851" w:right="0" w:hanging="851"/>
        <w:jc w:val="left"/>
        <w:rPr/>
      </w:pPr>
      <w:bookmarkStart w:colFirst="0" w:colLast="0" w:name="_heading=h.3h9ngashvpu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851" w:right="0" w:hanging="851"/>
        <w:jc w:val="left"/>
        <w:rPr>
          <w:rFonts w:ascii="Trebuchet MS" w:cs="Trebuchet MS" w:eastAsia="Trebuchet MS" w:hAnsi="Trebuchet MS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k86ic2zcofg6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mallCaps w:val="1"/>
          <w:sz w:val="28"/>
          <w:szCs w:val="28"/>
          <w:rtl w:val="0"/>
        </w:rPr>
        <w:t xml:space="preserve">Проверка совместимости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2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7"/>
        <w:gridCol w:w="4678"/>
        <w:gridCol w:w="851"/>
        <w:gridCol w:w="3260"/>
        <w:tblGridChange w:id="0">
          <w:tblGrid>
            <w:gridCol w:w="637"/>
            <w:gridCol w:w="4678"/>
            <w:gridCol w:w="851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47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48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49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OK/</w:t>
            </w:r>
          </w:p>
          <w:p w:rsidR="00000000" w:rsidDel="00000000" w:rsidP="00000000" w:rsidRDefault="00000000" w:rsidRPr="00000000" w14:paraId="0000004A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NOK?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4B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Корректно ли работает геолокация?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Корректно ли работают азличные способы оплаты (Google Pay, Apple Pay)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.020320690713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тестирование прерываний (входящий звонок/смс/push/будильник/режим «Не беспокоить» и т.д.), приложение ведет себя так, как задумано?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55721909912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При подключение внешних устройств (карта памяти/наушники и т.д.), приложение ведет себя так, как задумано?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557219099120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 безопасности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55721909912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Корректно ли работают разрешения (доступ к камере/микрофону/галерее/и т.д.)?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55721909912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Не передаются ли данные пользователя (пароли) не передаются в открытом виде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55721909912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В полях, с вводом пароля и подтверждением пароля, данные скрываются астерисками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240" w:lineRule="auto"/>
        <w:ind w:left="851" w:right="0" w:hanging="851"/>
        <w:jc w:val="left"/>
        <w:rPr/>
      </w:pPr>
      <w:bookmarkStart w:colFirst="0" w:colLast="0" w:name="_heading=h.1fob9te" w:id="4"/>
      <w:bookmarkEnd w:id="4"/>
      <w:r w:rsidDel="00000000" w:rsidR="00000000" w:rsidRPr="00000000">
        <w:rPr>
          <w:b w:val="1"/>
          <w:rtl w:val="0"/>
        </w:rPr>
        <w:t xml:space="preserve">Проверка удобства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2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37"/>
        <w:gridCol w:w="4678"/>
        <w:gridCol w:w="851"/>
        <w:gridCol w:w="3260"/>
        <w:tblGridChange w:id="0">
          <w:tblGrid>
            <w:gridCol w:w="637"/>
            <w:gridCol w:w="4678"/>
            <w:gridCol w:w="851"/>
            <w:gridCol w:w="3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71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72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73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OK/</w:t>
            </w:r>
          </w:p>
          <w:p w:rsidR="00000000" w:rsidDel="00000000" w:rsidP="00000000" w:rsidRDefault="00000000" w:rsidRPr="00000000" w14:paraId="00000074">
            <w:pPr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NOK?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75">
            <w:pPr>
              <w:spacing w:after="60" w:before="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Замечание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Корректное отображение элементов на устройствах с различными разрешениями экранов?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Все шрифты соответствуют требованиям?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hanging="284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Все тексты правильно выровнены?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0" w:hanging="284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Корректные заголовки экранов?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В поисковых строках присутствуют плейсхолдеры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Корректный возврат на предыдущий экран?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spacing w:after="60" w:before="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1" w:top="963" w:left="1699" w:right="1411" w:header="706" w:footer="7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rebuchet MS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4.%1 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4.%1 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1.%1 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2.%1 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lineRule="auto"/>
    </w:pPr>
    <w:rPr>
      <w:rFonts w:ascii="Trebuchet MS" w:cs="Trebuchet MS" w:eastAsia="Trebuchet MS" w:hAnsi="Trebuchet MS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</w:pPr>
    <w:rPr>
      <w:rFonts w:ascii="Trebuchet MS" w:cs="Trebuchet MS" w:eastAsia="Trebuchet MS" w:hAnsi="Trebuchet MS"/>
      <w:i w:val="1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spacing w:after="60" w:before="240" w:lineRule="auto"/>
    </w:pPr>
    <w:rPr>
      <w:rFonts w:ascii="Trebuchet MS" w:cs="Trebuchet MS" w:eastAsia="Trebuchet MS" w:hAnsi="Trebuchet MS"/>
      <w:b w:val="1"/>
      <w:smallCaps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spacing w:after="60" w:before="240" w:lineRule="auto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lineRule="auto"/>
      <w:ind w:left="851" w:hanging="851"/>
    </w:pPr>
    <w:rPr>
      <w:rFonts w:ascii="Trebuchet MS" w:cs="Trebuchet MS" w:eastAsia="Trebuchet MS" w:hAnsi="Trebuchet MS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851" w:hanging="851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  <w:ind w:left="851" w:hanging="851"/>
    </w:pPr>
    <w:rPr>
      <w:rFonts w:ascii="Trebuchet MS" w:cs="Trebuchet MS" w:eastAsia="Trebuchet MS" w:hAnsi="Trebuchet MS"/>
      <w:i w:val="1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spacing w:after="60" w:before="240" w:lineRule="auto"/>
      <w:ind w:left="851" w:hanging="851"/>
    </w:pPr>
    <w:rPr>
      <w:rFonts w:ascii="Trebuchet MS" w:cs="Trebuchet MS" w:eastAsia="Trebuchet MS" w:hAnsi="Trebuchet MS"/>
      <w:b w:val="1"/>
      <w:smallCaps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spacing w:after="60" w:before="240" w:lineRule="auto"/>
      <w:ind w:left="851" w:hanging="851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40121"/>
    <w:pPr>
      <w:spacing w:line="240" w:lineRule="atLeast"/>
    </w:pPr>
    <w:rPr>
      <w:rFonts w:ascii="Verdana" w:hAnsi="Verdana"/>
    </w:rPr>
  </w:style>
  <w:style w:type="paragraph" w:styleId="1">
    <w:name w:val="heading 1"/>
    <w:basedOn w:val="a"/>
    <w:next w:val="a"/>
    <w:qFormat w:val="1"/>
    <w:rsid w:val="00440121"/>
    <w:pPr>
      <w:keepNext w:val="1"/>
      <w:pageBreakBefore w:val="1"/>
      <w:numPr>
        <w:numId w:val="14"/>
      </w:numPr>
      <w:spacing w:after="480"/>
      <w:outlineLvl w:val="0"/>
    </w:pPr>
    <w:rPr>
      <w:rFonts w:ascii="Trebuchet MS" w:hAnsi="Trebuchet MS"/>
      <w:b w:val="1"/>
      <w:caps w:val="1"/>
      <w:kern w:val="28"/>
      <w:sz w:val="28"/>
    </w:rPr>
  </w:style>
  <w:style w:type="paragraph" w:styleId="2">
    <w:name w:val="heading 2"/>
    <w:basedOn w:val="a"/>
    <w:next w:val="a"/>
    <w:qFormat w:val="1"/>
    <w:rsid w:val="00440121"/>
    <w:pPr>
      <w:keepNext w:val="1"/>
      <w:numPr>
        <w:ilvl w:val="1"/>
        <w:numId w:val="14"/>
      </w:numPr>
      <w:spacing w:after="240" w:before="240"/>
      <w:outlineLvl w:val="1"/>
    </w:pPr>
    <w:rPr>
      <w:rFonts w:ascii="Trebuchet MS" w:hAnsi="Trebuchet MS"/>
      <w:b w:val="1"/>
      <w:sz w:val="24"/>
    </w:rPr>
  </w:style>
  <w:style w:type="paragraph" w:styleId="3">
    <w:name w:val="heading 3"/>
    <w:basedOn w:val="a"/>
    <w:next w:val="a"/>
    <w:qFormat w:val="1"/>
    <w:rsid w:val="00440121"/>
    <w:pPr>
      <w:keepNext w:val="1"/>
      <w:numPr>
        <w:ilvl w:val="2"/>
        <w:numId w:val="14"/>
      </w:numPr>
      <w:spacing w:after="240" w:before="240"/>
      <w:outlineLvl w:val="2"/>
    </w:pPr>
    <w:rPr>
      <w:rFonts w:ascii="Trebuchet MS" w:hAnsi="Trebuchet MS"/>
      <w:i w:val="1"/>
      <w:sz w:val="24"/>
    </w:rPr>
  </w:style>
  <w:style w:type="paragraph" w:styleId="4">
    <w:name w:val="heading 4"/>
    <w:basedOn w:val="a"/>
    <w:next w:val="a"/>
    <w:qFormat w:val="1"/>
    <w:rsid w:val="00440121"/>
    <w:pPr>
      <w:outlineLvl w:val="3"/>
    </w:pPr>
    <w:rPr>
      <w:b w:val="1"/>
    </w:rPr>
  </w:style>
  <w:style w:type="paragraph" w:styleId="5">
    <w:name w:val="heading 5"/>
    <w:basedOn w:val="1"/>
    <w:next w:val="a"/>
    <w:qFormat w:val="1"/>
    <w:rsid w:val="00440121"/>
    <w:pPr>
      <w:numPr>
        <w:numId w:val="0"/>
      </w:numPr>
      <w:spacing w:after="60" w:before="240"/>
      <w:outlineLvl w:val="4"/>
    </w:pPr>
  </w:style>
  <w:style w:type="paragraph" w:styleId="6">
    <w:name w:val="heading 6"/>
    <w:basedOn w:val="2"/>
    <w:next w:val="a"/>
    <w:qFormat w:val="1"/>
    <w:rsid w:val="00440121"/>
    <w:pPr>
      <w:numPr>
        <w:ilvl w:val="0"/>
        <w:numId w:val="0"/>
      </w:numPr>
      <w:spacing w:after="60"/>
      <w:outlineLvl w:val="5"/>
    </w:pPr>
  </w:style>
  <w:style w:type="paragraph" w:styleId="7">
    <w:name w:val="heading 7"/>
    <w:basedOn w:val="3"/>
    <w:next w:val="a"/>
    <w:qFormat w:val="1"/>
    <w:rsid w:val="00440121"/>
    <w:pPr>
      <w:numPr>
        <w:ilvl w:val="0"/>
        <w:numId w:val="0"/>
      </w:numPr>
      <w:spacing w:after="60"/>
      <w:outlineLvl w:val="6"/>
    </w:pPr>
  </w:style>
  <w:style w:type="paragraph" w:styleId="8">
    <w:name w:val="heading 8"/>
    <w:basedOn w:val="a"/>
    <w:next w:val="a"/>
    <w:qFormat w:val="1"/>
    <w:rsid w:val="00440121"/>
    <w:pPr>
      <w:numPr>
        <w:ilvl w:val="7"/>
        <w:numId w:val="14"/>
      </w:numPr>
      <w:spacing w:after="60" w:before="240"/>
      <w:outlineLvl w:val="7"/>
    </w:pPr>
    <w:rPr>
      <w:rFonts w:ascii="Arial" w:hAnsi="Arial"/>
      <w:i w:val="1"/>
    </w:rPr>
  </w:style>
  <w:style w:type="paragraph" w:styleId="9">
    <w:name w:val="heading 9"/>
    <w:basedOn w:val="a"/>
    <w:next w:val="a"/>
    <w:qFormat w:val="1"/>
    <w:rsid w:val="00440121"/>
    <w:pPr>
      <w:numPr>
        <w:ilvl w:val="8"/>
        <w:numId w:val="14"/>
      </w:numPr>
      <w:spacing w:after="60" w:before="240"/>
      <w:outlineLvl w:val="8"/>
    </w:pPr>
    <w:rPr>
      <w:rFonts w:ascii="Arial" w:hAnsi="Arial"/>
      <w:b w:val="1"/>
      <w:i w:val="1"/>
      <w:sz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annotation text"/>
    <w:basedOn w:val="a"/>
    <w:link w:val="a4"/>
    <w:semiHidden w:val="1"/>
    <w:rsid w:val="00440121"/>
  </w:style>
  <w:style w:type="paragraph" w:styleId="Klein" w:customStyle="1">
    <w:name w:val="Klein"/>
    <w:basedOn w:val="a"/>
    <w:rsid w:val="00440121"/>
    <w:rPr>
      <w:sz w:val="12"/>
    </w:rPr>
  </w:style>
  <w:style w:type="paragraph" w:styleId="Kleinvet" w:customStyle="1">
    <w:name w:val="Klein vet"/>
    <w:basedOn w:val="a"/>
    <w:rsid w:val="00440121"/>
    <w:rPr>
      <w:b w:val="1"/>
      <w:sz w:val="12"/>
    </w:rPr>
  </w:style>
  <w:style w:type="paragraph" w:styleId="Kleinlaag" w:customStyle="1">
    <w:name w:val="Klein laag"/>
    <w:basedOn w:val="a"/>
    <w:rsid w:val="00440121"/>
    <w:pPr>
      <w:spacing w:line="160" w:lineRule="atLeast"/>
    </w:pPr>
    <w:rPr>
      <w:sz w:val="12"/>
    </w:rPr>
  </w:style>
  <w:style w:type="paragraph" w:styleId="Bullet" w:customStyle="1">
    <w:name w:val="Bullet"/>
    <w:basedOn w:val="a"/>
    <w:rsid w:val="00440121"/>
    <w:pPr>
      <w:numPr>
        <w:numId w:val="1"/>
      </w:numPr>
      <w:tabs>
        <w:tab w:val="clear" w:pos="283"/>
      </w:tabs>
      <w:ind w:left="284" w:hanging="284"/>
    </w:pPr>
  </w:style>
  <w:style w:type="paragraph" w:styleId="Nummering" w:customStyle="1">
    <w:name w:val="Nummering"/>
    <w:basedOn w:val="a"/>
    <w:rsid w:val="00440121"/>
    <w:pPr>
      <w:numPr>
        <w:numId w:val="2"/>
      </w:numPr>
      <w:tabs>
        <w:tab w:val="clear" w:pos="283"/>
      </w:tabs>
      <w:spacing w:after="120"/>
      <w:ind w:left="567" w:hanging="567"/>
    </w:pPr>
  </w:style>
  <w:style w:type="paragraph" w:styleId="Streepje" w:customStyle="1">
    <w:name w:val="Streepje"/>
    <w:basedOn w:val="a"/>
    <w:rsid w:val="00440121"/>
    <w:pPr>
      <w:numPr>
        <w:numId w:val="3"/>
      </w:numPr>
      <w:tabs>
        <w:tab w:val="clear" w:pos="360"/>
      </w:tabs>
      <w:ind w:left="284" w:hanging="284"/>
    </w:pPr>
  </w:style>
  <w:style w:type="paragraph" w:styleId="TitelSogeti" w:customStyle="1">
    <w:name w:val="Titel Sogeti"/>
    <w:basedOn w:val="a"/>
    <w:rsid w:val="00440121"/>
    <w:pPr>
      <w:spacing w:after="120"/>
      <w:ind w:left="2268" w:right="2268"/>
    </w:pPr>
    <w:rPr>
      <w:rFonts w:ascii="Trebuchet MS" w:hAnsi="Trebuchet MS"/>
      <w:b w:val="1"/>
      <w:caps w:val="1"/>
      <w:sz w:val="32"/>
    </w:rPr>
  </w:style>
  <w:style w:type="paragraph" w:styleId="a5">
    <w:name w:val="footer"/>
    <w:basedOn w:val="a"/>
    <w:rsid w:val="00440121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a6">
    <w:name w:val="header"/>
    <w:basedOn w:val="a"/>
    <w:rsid w:val="00440121"/>
    <w:pPr>
      <w:tabs>
        <w:tab w:val="right" w:pos="8647"/>
      </w:tabs>
      <w:spacing w:after="120"/>
    </w:pPr>
    <w:rPr>
      <w:sz w:val="16"/>
    </w:rPr>
  </w:style>
  <w:style w:type="paragraph" w:styleId="Kop0" w:customStyle="1">
    <w:name w:val="Kop 0"/>
    <w:basedOn w:val="a"/>
    <w:next w:val="a"/>
    <w:rsid w:val="00440121"/>
    <w:pPr>
      <w:pageBreakBefore w:val="1"/>
      <w:spacing w:after="480"/>
    </w:pPr>
    <w:rPr>
      <w:rFonts w:ascii="Trebuchet MS" w:hAnsi="Trebuchet MS"/>
      <w:b w:val="1"/>
      <w:caps w:val="1"/>
      <w:sz w:val="28"/>
    </w:rPr>
  </w:style>
  <w:style w:type="paragraph" w:styleId="10">
    <w:name w:val="toc 1"/>
    <w:basedOn w:val="a"/>
    <w:next w:val="a"/>
    <w:autoRedefine w:val="1"/>
    <w:uiPriority w:val="39"/>
    <w:rsid w:val="00440121"/>
    <w:pPr>
      <w:spacing w:after="120"/>
      <w:ind w:left="567" w:hanging="567"/>
    </w:pPr>
    <w:rPr>
      <w:rFonts w:ascii="Trebuchet MS" w:hAnsi="Trebuchet MS"/>
      <w:caps w:val="1"/>
      <w:sz w:val="24"/>
    </w:rPr>
  </w:style>
  <w:style w:type="paragraph" w:styleId="20">
    <w:name w:val="toc 2"/>
    <w:basedOn w:val="a"/>
    <w:next w:val="a"/>
    <w:autoRedefine w:val="1"/>
    <w:semiHidden w:val="1"/>
    <w:rsid w:val="00440121"/>
    <w:pPr>
      <w:spacing w:after="120"/>
      <w:ind w:left="1134" w:hanging="567"/>
    </w:pPr>
    <w:rPr>
      <w:rFonts w:ascii="Trebuchet MS" w:hAnsi="Trebuchet MS"/>
    </w:rPr>
  </w:style>
  <w:style w:type="paragraph" w:styleId="30">
    <w:name w:val="toc 3"/>
    <w:basedOn w:val="a"/>
    <w:next w:val="a"/>
    <w:semiHidden w:val="1"/>
    <w:rsid w:val="00440121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 w:val="1"/>
    </w:rPr>
  </w:style>
  <w:style w:type="paragraph" w:styleId="Onderschriftfiguur" w:customStyle="1">
    <w:name w:val="Onderschrift figuur"/>
    <w:basedOn w:val="a"/>
    <w:next w:val="a"/>
    <w:rsid w:val="00440121"/>
    <w:pPr>
      <w:spacing w:after="120" w:before="120"/>
    </w:pPr>
    <w:rPr>
      <w:i w:val="1"/>
      <w:sz w:val="16"/>
    </w:rPr>
  </w:style>
  <w:style w:type="paragraph" w:styleId="Titeltabel" w:customStyle="1">
    <w:name w:val="Titel tabel"/>
    <w:basedOn w:val="a"/>
    <w:next w:val="a"/>
    <w:rsid w:val="00440121"/>
    <w:pPr>
      <w:spacing w:after="120"/>
    </w:pPr>
    <w:rPr>
      <w:rFonts w:ascii="Trebuchet MS" w:hAnsi="Trebuchet MS"/>
      <w:b w:val="1"/>
      <w:caps w:val="1"/>
      <w:sz w:val="24"/>
    </w:rPr>
  </w:style>
  <w:style w:type="paragraph" w:styleId="Onderschrifttabel" w:customStyle="1">
    <w:name w:val="Onderschrift tabel"/>
    <w:basedOn w:val="a"/>
    <w:rsid w:val="00440121"/>
    <w:pPr>
      <w:spacing w:after="120" w:before="120"/>
    </w:pPr>
    <w:rPr>
      <w:i w:val="1"/>
      <w:sz w:val="16"/>
    </w:rPr>
  </w:style>
  <w:style w:type="paragraph" w:styleId="a7">
    <w:name w:val="Body Text"/>
    <w:basedOn w:val="a"/>
    <w:rsid w:val="00440121"/>
    <w:pPr>
      <w:jc w:val="center"/>
    </w:pPr>
    <w:rPr>
      <w:sz w:val="16"/>
    </w:rPr>
  </w:style>
  <w:style w:type="paragraph" w:styleId="Koptekstzonderstreep" w:customStyle="1">
    <w:name w:val="Koptekst zonder streep"/>
    <w:basedOn w:val="a"/>
    <w:rsid w:val="00440121"/>
    <w:pPr>
      <w:tabs>
        <w:tab w:val="right" w:pos="8647"/>
      </w:tabs>
      <w:spacing w:after="120"/>
    </w:pPr>
    <w:rPr>
      <w:sz w:val="16"/>
    </w:rPr>
  </w:style>
  <w:style w:type="paragraph" w:styleId="50">
    <w:name w:val="toc 5"/>
    <w:basedOn w:val="a"/>
    <w:next w:val="a"/>
    <w:autoRedefine w:val="1"/>
    <w:semiHidden w:val="1"/>
    <w:rsid w:val="00440121"/>
    <w:pPr>
      <w:ind w:left="800"/>
    </w:pPr>
  </w:style>
  <w:style w:type="paragraph" w:styleId="a8">
    <w:name w:val="Normal Indent"/>
    <w:basedOn w:val="a"/>
    <w:rsid w:val="00440121"/>
    <w:pPr>
      <w:ind w:left="708"/>
    </w:pPr>
  </w:style>
  <w:style w:type="paragraph" w:styleId="Voettekstzonderstreep" w:customStyle="1">
    <w:name w:val="Voettekst zonder streep"/>
    <w:basedOn w:val="a5"/>
    <w:rsid w:val="00440121"/>
    <w:pPr>
      <w:tabs>
        <w:tab w:val="clear" w:pos="9072"/>
        <w:tab w:val="right" w:pos="8647"/>
      </w:tabs>
      <w:spacing w:line="240" w:lineRule="auto"/>
    </w:pPr>
  </w:style>
  <w:style w:type="paragraph" w:styleId="40">
    <w:name w:val="toc 4"/>
    <w:basedOn w:val="a"/>
    <w:next w:val="a"/>
    <w:autoRedefine w:val="1"/>
    <w:semiHidden w:val="1"/>
    <w:rsid w:val="00440121"/>
    <w:pPr>
      <w:ind w:left="1701"/>
    </w:pPr>
    <w:rPr>
      <w:rFonts w:ascii="Trebuchet MS" w:hAnsi="Trebuchet MS"/>
      <w:sz w:val="16"/>
    </w:rPr>
  </w:style>
  <w:style w:type="paragraph" w:styleId="Bullet2" w:customStyle="1">
    <w:name w:val="Bullet 2"/>
    <w:basedOn w:val="Bullet"/>
    <w:rsid w:val="00440121"/>
    <w:pPr>
      <w:numPr>
        <w:numId w:val="25"/>
      </w:numPr>
      <w:tabs>
        <w:tab w:val="clear" w:pos="283"/>
      </w:tabs>
      <w:ind w:left="567"/>
    </w:pPr>
  </w:style>
  <w:style w:type="paragraph" w:styleId="Streepje2" w:customStyle="1">
    <w:name w:val="Streepje 2"/>
    <w:basedOn w:val="Streepje"/>
    <w:rsid w:val="00440121"/>
    <w:pPr>
      <w:numPr>
        <w:numId w:val="27"/>
      </w:numPr>
      <w:tabs>
        <w:tab w:val="clear" w:pos="1065"/>
      </w:tabs>
      <w:ind w:left="567" w:hanging="283"/>
    </w:pPr>
  </w:style>
  <w:style w:type="paragraph" w:styleId="Tabel" w:customStyle="1">
    <w:name w:val="Tabel"/>
    <w:basedOn w:val="a"/>
    <w:rsid w:val="00440121"/>
    <w:pPr>
      <w:spacing w:line="240" w:lineRule="auto"/>
    </w:pPr>
    <w:rPr>
      <w:sz w:val="16"/>
    </w:rPr>
  </w:style>
  <w:style w:type="character" w:styleId="a9">
    <w:name w:val="page number"/>
    <w:basedOn w:val="a0"/>
    <w:rsid w:val="00440121"/>
  </w:style>
  <w:style w:type="paragraph" w:styleId="60">
    <w:name w:val="toc 6"/>
    <w:basedOn w:val="a"/>
    <w:next w:val="a"/>
    <w:autoRedefine w:val="1"/>
    <w:semiHidden w:val="1"/>
    <w:rsid w:val="00440121"/>
    <w:pPr>
      <w:ind w:left="1000"/>
    </w:pPr>
  </w:style>
  <w:style w:type="paragraph" w:styleId="70">
    <w:name w:val="toc 7"/>
    <w:basedOn w:val="a"/>
    <w:next w:val="a"/>
    <w:autoRedefine w:val="1"/>
    <w:semiHidden w:val="1"/>
    <w:rsid w:val="00440121"/>
    <w:pPr>
      <w:ind w:left="1200"/>
    </w:pPr>
  </w:style>
  <w:style w:type="paragraph" w:styleId="80">
    <w:name w:val="toc 8"/>
    <w:basedOn w:val="a"/>
    <w:next w:val="a"/>
    <w:autoRedefine w:val="1"/>
    <w:semiHidden w:val="1"/>
    <w:rsid w:val="00440121"/>
    <w:pPr>
      <w:ind w:left="1400"/>
    </w:pPr>
  </w:style>
  <w:style w:type="paragraph" w:styleId="90">
    <w:name w:val="toc 9"/>
    <w:basedOn w:val="a"/>
    <w:next w:val="a"/>
    <w:autoRedefine w:val="1"/>
    <w:semiHidden w:val="1"/>
    <w:rsid w:val="00440121"/>
    <w:pPr>
      <w:ind w:left="1600"/>
    </w:pPr>
  </w:style>
  <w:style w:type="paragraph" w:styleId="aa">
    <w:name w:val="Balloon Text"/>
    <w:basedOn w:val="a"/>
    <w:semiHidden w:val="1"/>
    <w:rsid w:val="00273481"/>
    <w:rPr>
      <w:rFonts w:ascii="Tahoma" w:cs="Tahoma" w:hAnsi="Tahoma"/>
      <w:sz w:val="16"/>
      <w:szCs w:val="16"/>
    </w:rPr>
  </w:style>
  <w:style w:type="character" w:styleId="ab">
    <w:name w:val="Placeholder Text"/>
    <w:basedOn w:val="a0"/>
    <w:uiPriority w:val="99"/>
    <w:semiHidden w:val="1"/>
    <w:rsid w:val="00027D8C"/>
    <w:rPr>
      <w:color w:val="808080"/>
    </w:rPr>
  </w:style>
  <w:style w:type="character" w:styleId="ac">
    <w:name w:val="Hyperlink"/>
    <w:basedOn w:val="a0"/>
    <w:uiPriority w:val="99"/>
    <w:unhideWhenUsed w:val="1"/>
    <w:rsid w:val="001A2CA1"/>
    <w:rPr>
      <w:color w:val="0000ff"/>
      <w:u w:val="single"/>
    </w:rPr>
  </w:style>
  <w:style w:type="character" w:styleId="ad">
    <w:name w:val="FollowedHyperlink"/>
    <w:basedOn w:val="a0"/>
    <w:rsid w:val="0075295B"/>
    <w:rPr>
      <w:color w:val="800080" w:themeColor="followedHyperlink"/>
      <w:u w:val="single"/>
    </w:rPr>
  </w:style>
  <w:style w:type="character" w:styleId="ae">
    <w:name w:val="annotation reference"/>
    <w:basedOn w:val="a0"/>
    <w:rsid w:val="00F3109B"/>
    <w:rPr>
      <w:sz w:val="16"/>
      <w:szCs w:val="16"/>
    </w:rPr>
  </w:style>
  <w:style w:type="paragraph" w:styleId="af">
    <w:name w:val="annotation subject"/>
    <w:basedOn w:val="a3"/>
    <w:next w:val="a3"/>
    <w:link w:val="af0"/>
    <w:rsid w:val="00F3109B"/>
    <w:pPr>
      <w:spacing w:line="240" w:lineRule="auto"/>
    </w:pPr>
    <w:rPr>
      <w:b w:val="1"/>
      <w:bCs w:val="1"/>
    </w:rPr>
  </w:style>
  <w:style w:type="character" w:styleId="a4" w:customStyle="1">
    <w:name w:val="Текст примечания Знак"/>
    <w:basedOn w:val="a0"/>
    <w:link w:val="a3"/>
    <w:semiHidden w:val="1"/>
    <w:rsid w:val="00F3109B"/>
    <w:rPr>
      <w:rFonts w:ascii="Verdana" w:hAnsi="Verdana"/>
    </w:rPr>
  </w:style>
  <w:style w:type="character" w:styleId="af0" w:customStyle="1">
    <w:name w:val="Тема примечания Знак"/>
    <w:basedOn w:val="a4"/>
    <w:link w:val="af"/>
    <w:rsid w:val="00F3109B"/>
    <w:rPr>
      <w:rFonts w:ascii="Verdana" w:hAnsi="Verdana"/>
    </w:rPr>
  </w:style>
  <w:style w:type="paragraph" w:styleId="af1">
    <w:name w:val="TOC Heading"/>
    <w:basedOn w:val="1"/>
    <w:next w:val="a"/>
    <w:uiPriority w:val="39"/>
    <w:semiHidden w:val="1"/>
    <w:unhideWhenUsed w:val="1"/>
    <w:qFormat w:val="1"/>
    <w:rsid w:val="00B969A2"/>
    <w:pPr>
      <w:keepLines w:val="1"/>
      <w:pageBreakBefore w:val="0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aps w:val="0"/>
      <w:color w:val="365f91" w:themeColor="accent1" w:themeShade="0000BF"/>
      <w:kern w:val="0"/>
      <w:szCs w:val="28"/>
      <w:lang w:eastAsia="en-US"/>
    </w:rPr>
  </w:style>
  <w:style w:type="paragraph" w:styleId="af2">
    <w:name w:val="Document Map"/>
    <w:basedOn w:val="a"/>
    <w:link w:val="af3"/>
    <w:rsid w:val="0059279B"/>
    <w:pPr>
      <w:spacing w:line="240" w:lineRule="auto"/>
    </w:pPr>
    <w:rPr>
      <w:rFonts w:ascii="Tahoma" w:cs="Tahoma" w:hAnsi="Tahoma"/>
      <w:sz w:val="16"/>
      <w:szCs w:val="16"/>
    </w:rPr>
  </w:style>
  <w:style w:type="character" w:styleId="af3" w:customStyle="1">
    <w:name w:val="Схема документа Знак"/>
    <w:basedOn w:val="a0"/>
    <w:link w:val="af2"/>
    <w:rsid w:val="0059279B"/>
    <w:rPr>
      <w:rFonts w:ascii="Tahoma" w:cs="Tahoma" w:hAnsi="Tahoma"/>
      <w:sz w:val="16"/>
      <w:szCs w:val="16"/>
    </w:rPr>
  </w:style>
  <w:style w:type="paragraph" w:styleId="af4">
    <w:name w:val="List Paragraph"/>
    <w:basedOn w:val="a"/>
    <w:uiPriority w:val="34"/>
    <w:qFormat w:val="1"/>
    <w:rsid w:val="00A80A00"/>
    <w:pPr>
      <w:ind w:left="720"/>
      <w:contextualSpacing w:val="1"/>
    </w:pPr>
  </w:style>
  <w:style w:type="paragraph" w:styleId="af5">
    <w:name w:val="Revision"/>
    <w:hidden w:val="1"/>
    <w:uiPriority w:val="99"/>
    <w:semiHidden w:val="1"/>
    <w:rsid w:val="005554BE"/>
    <w:rPr>
      <w:rFonts w:ascii="Verdana" w:hAnsi="Verdan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E5QSya9dF84fXZHchDleYIKElg==">AMUW2mWvIE80/X7DaqlIB6fZ66iSZgAhGtR/bt74HJi3uJUehe1q+MTJlenYATKbN2lkY4xjUsW74tDdY8605tWmT29KrYEN+KVBwsK7i515wC9k/wcaPtjxHxM4XoKct4bBJLhfI01/8zWTpv4g9qIYp/7BHYWQEnpcwSAY2XzjbpyTWau1zuGs/Vas4c05RG2Il99RkcSN1J6cMOwbtaoThgrZs4Yedw==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2012-06-22T11:40:00Z</dcterms:created>
  <dc:creator>Thomas Veltman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t_DocumentVersie">
    <vt:lpwstr>0.7</vt:lpwstr>
  </property>
  <property fmtid="{D5CDD505-2E9C-101B-9397-08002B2CF9AE}" pid="3" name="sgt_Plaats">
    <vt:lpwstr>Vianen</vt:lpwstr>
  </property>
  <property fmtid="{D5CDD505-2E9C-101B-9397-08002B2CF9AE}" pid="4" name="sgt_Kenmerk">
    <vt:lpwstr>Version with comments from Mobility &amp; App testing community processed</vt:lpwstr>
  </property>
  <property fmtid="{D5CDD505-2E9C-101B-9397-08002B2CF9AE}" pid="5" name="sgt_Auteur">
    <vt:lpwstr>Mobility &amp; App testing Community</vt:lpwstr>
  </property>
  <property fmtid="{D5CDD505-2E9C-101B-9397-08002B2CF9AE}" pid="6" name="sgt_DocumentDatum">
    <vt:lpwstr>June 20, 2012</vt:lpwstr>
  </property>
  <property fmtid="{D5CDD505-2E9C-101B-9397-08002B2CF9AE}" pid="7" name="sgt_VestigingsplaatsHoofdKantoor">
    <vt:lpwstr>Vianen</vt:lpwstr>
  </property>
  <property fmtid="{D5CDD505-2E9C-101B-9397-08002B2CF9AE}" pid="8" name="sgt_BedrijfsnaamKort">
    <vt:lpwstr>Sogeti</vt:lpwstr>
  </property>
  <property fmtid="{D5CDD505-2E9C-101B-9397-08002B2CF9AE}" pid="9" name="sgt_Bedrijfsnaam">
    <vt:lpwstr>Sogeti Nederland B.V.</vt:lpwstr>
  </property>
  <property fmtid="{D5CDD505-2E9C-101B-9397-08002B2CF9AE}" pid="10" name="NieuweVelden">
    <vt:lpwstr>Ja</vt:lpwstr>
  </property>
  <property fmtid="{D5CDD505-2E9C-101B-9397-08002B2CF9AE}" pid="11" name="alg_Vertrouwelijkheid">
    <vt:lpwstr/>
  </property>
  <property fmtid="{D5CDD505-2E9C-101B-9397-08002B2CF9AE}" pid="12" name="Afdeling">
    <vt:lpwstr>Software Control</vt:lpwstr>
  </property>
</Properties>
</file>