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331" w:rsidRDefault="007A6331" w:rsidP="007A6331">
      <w:r>
        <w:t>АШРАМ</w:t>
      </w:r>
    </w:p>
    <w:p w:rsidR="007A6331" w:rsidRDefault="007A6331" w:rsidP="007A6331"/>
    <w:p w:rsidR="007A6331" w:rsidRDefault="007A6331" w:rsidP="007A6331">
      <w:r>
        <w:t>Місія</w:t>
      </w:r>
    </w:p>
    <w:p w:rsidR="007A6331" w:rsidRDefault="007A6331" w:rsidP="007A6331">
      <w:r>
        <w:t>Створити унікальний фізичний простір індивідуального, групового та сімейного відновлення для тих хто брав участь у захисті України від російської агресії в пам’ять про полеглого воїна з позивним «Шрам» і усіх хто поклав своє життя заради майбутнього України.</w:t>
      </w:r>
    </w:p>
    <w:p w:rsidR="007A6331" w:rsidRDefault="007A6331" w:rsidP="007A6331"/>
    <w:p w:rsidR="007A6331" w:rsidRDefault="007A6331" w:rsidP="007A6331">
      <w:r>
        <w:t>Візія</w:t>
      </w:r>
    </w:p>
    <w:p w:rsidR="007A6331" w:rsidRDefault="007A6331" w:rsidP="007A6331">
      <w:r>
        <w:t xml:space="preserve">Створення ретрит центру у с. Залевки, на подвір’ї, місці сили, полеглого Шрама. Дворище та земля для реалізації проєкту передається матір’ю загиблого як основа проєкту. </w:t>
      </w:r>
    </w:p>
    <w:p w:rsidR="007A6331" w:rsidRDefault="007A6331" w:rsidP="007A6331">
      <w:r>
        <w:t>Проєкт реалізовує громадська організація «Талан ЮА», якій у власність передається земля на якій буде розташовано центр.</w:t>
      </w:r>
    </w:p>
    <w:p w:rsidR="007A6331" w:rsidRDefault="007A6331" w:rsidP="007A6331">
      <w:r>
        <w:t>АШРАМ – це простір відновлення у якому будуть проводитись ретрити, програми психологічної підтримки, групова та індивідуальна робота з тими хто брав участь у захисті України від російської агресії. Простір буде надаватись організаціям та об’єднанням для відновлення та реабілітації захисників.</w:t>
      </w:r>
    </w:p>
    <w:p w:rsidR="007A6331" w:rsidRDefault="007A6331" w:rsidP="007A6331">
      <w:r>
        <w:t>Для максимізації ефекту відновлення простір створюється за принципами інклюзивності та травм-інформованого середовища. Дизайн простору спрямований на мінімізацію сенсорного навантаження (гучні звуки, яскраве світло) створюючи умови для природньої стабілізації нервової системи.</w:t>
      </w:r>
    </w:p>
    <w:p w:rsidR="007A6331" w:rsidRDefault="007A6331" w:rsidP="007A6331">
      <w:r>
        <w:t>Ретрит-центр буде діяти як соціальний бізнес. Де простір буде надаватись за гібридною схемою. Громадянам за комерційною вартістю і цільовій аудиторії за пільговою.</w:t>
      </w:r>
    </w:p>
    <w:p w:rsidR="007A6331" w:rsidRDefault="007A6331" w:rsidP="007A6331">
      <w:r>
        <w:t>В центрі створений простір та ритуали, які сприяють трансформації сприйняття відвідувачами трагедії гибелі українців під час російсько-української війни перетворюючи енергію болю в розуміння сили яку проявили люди відстоявши нашу можливість будувати вільне життя. Що формує відчуття шани та поваги до полеглих і відчуття власної важливості та відповідальності перед цією спільною героїчною історією.</w:t>
      </w:r>
    </w:p>
    <w:p w:rsidR="007A6331" w:rsidRDefault="007A6331" w:rsidP="007A6331"/>
    <w:p w:rsidR="007A6331" w:rsidRDefault="007A6331" w:rsidP="007A6331">
      <w:r>
        <w:t xml:space="preserve">Для відвідувачів (у тому числі на комерційній основі) будуть створюватися умови відчути свою важливість і отримати силу для життя за допомогою особливостей архітектури простору та запропонованих методик та ритуалів оновлення. Саме тут біль і втрати будуть перетворюватися у силу жити. Цінним є те, що захисники, які побували в АШРАМІ, отримують силу залікувати свої шрами. </w:t>
      </w:r>
    </w:p>
    <w:p w:rsidR="007A6331" w:rsidRDefault="007A6331" w:rsidP="007A6331"/>
    <w:p w:rsidR="00474E44" w:rsidRPr="007A6331" w:rsidRDefault="007A6331" w:rsidP="007A6331">
      <w:r>
        <w:t xml:space="preserve">Кожен відвідувач протягом перебування в АШРАМІ має </w:t>
      </w:r>
      <w:r w:rsidR="00B94B19">
        <w:t xml:space="preserve">можливість </w:t>
      </w:r>
      <w:r>
        <w:t xml:space="preserve">виконати корисну дію на підтримку життя чи розвитку простору центру. </w:t>
      </w:r>
    </w:p>
    <w:sectPr w:rsidR="00474E44" w:rsidRPr="007A6331" w:rsidSect="00474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380D30"/>
    <w:rsid w:val="0001435E"/>
    <w:rsid w:val="001006D9"/>
    <w:rsid w:val="00380D30"/>
    <w:rsid w:val="00474E44"/>
    <w:rsid w:val="006B648D"/>
    <w:rsid w:val="007A6331"/>
    <w:rsid w:val="008C6289"/>
    <w:rsid w:val="00966AC5"/>
    <w:rsid w:val="009C432C"/>
    <w:rsid w:val="00B94B19"/>
    <w:rsid w:val="00CF4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4E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1409</Words>
  <Characters>804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Tymur Shapoval</dc:creator>
  <cp:lastModifiedBy>Tymur Shapoval</cp:lastModifiedBy>
  <cp:revision>2</cp:revision>
  <dcterms:created xsi:type="dcterms:W3CDTF">2026-04-05T22:06:00Z</dcterms:created>
  <dcterms:modified xsi:type="dcterms:W3CDTF">2026-04-05T22:06:00Z</dcterms:modified>
</cp:coreProperties>
</file>