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F0E19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Chapter 10 : Trial Balance &amp; Financial Statements</w:t>
      </w:r>
    </w:p>
    <w:p w14:paraId="3F7F0072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Set 4</w:t>
      </w:r>
    </w:p>
    <w:p w14:paraId="62A02CDF">
      <w:pPr>
        <w:rPr>
          <w:rFonts w:ascii="Arial" w:hAnsi="Arial" w:cs="Arial"/>
        </w:rPr>
      </w:pPr>
      <w:r>
        <w:rPr>
          <w:rFonts w:ascii="Arial" w:hAnsi="Arial" w:cs="Arial"/>
        </w:rPr>
        <w:t>PRK 13.1</w:t>
      </w:r>
    </w:p>
    <w:p w14:paraId="6E845FE9">
      <w:pPr>
        <w:pStyle w:val="28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>
        <w:rPr>
          <w:rFonts w:hint="default" w:ascii="Arial" w:hAnsi="Arial" w:cs="Arial"/>
          <w:lang w:val="en-MY"/>
        </w:rPr>
        <w:t>arry</w:t>
      </w:r>
      <w:r>
        <w:rPr>
          <w:rFonts w:ascii="Arial" w:hAnsi="Arial" w:cs="Arial"/>
        </w:rPr>
        <w:t>, a sole trader, has calculated that his cost of sales for the year is $144,000. His sales figure for the year includes an amount of $2,016 being the amount paid by L</w:t>
      </w:r>
      <w:r>
        <w:rPr>
          <w:rFonts w:hint="default" w:ascii="Arial" w:hAnsi="Arial" w:cs="Arial"/>
          <w:lang w:val="en-MY"/>
        </w:rPr>
        <w:t>arry</w:t>
      </w:r>
      <w:r>
        <w:rPr>
          <w:rFonts w:ascii="Arial" w:hAnsi="Arial" w:cs="Arial"/>
        </w:rPr>
        <w:t xml:space="preserve"> himself into the business bank account for goods withdrawn for private use. The figure of $2,016 was calculated by adding a mark-up of 12% to the cost of the goods. His gross profit percentage on all other goods sold was 20% of sales. </w:t>
      </w:r>
    </w:p>
    <w:p w14:paraId="6760683A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What is the total figure of sales for the year? </w:t>
      </w:r>
    </w:p>
    <w:p w14:paraId="788B5933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$172,656 </w:t>
      </w:r>
    </w:p>
    <w:p w14:paraId="14E9FB75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$177,750 </w:t>
      </w:r>
    </w:p>
    <w:p w14:paraId="6F6069C7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$179,766 </w:t>
      </w:r>
    </w:p>
    <w:p w14:paraId="1DCD6FC3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$180,000</w:t>
      </w:r>
    </w:p>
    <w:p w14:paraId="2727BFA2">
      <w:pPr>
        <w:rPr>
          <w:rFonts w:ascii="Arial" w:hAnsi="Arial" w:cs="Arial"/>
        </w:rPr>
      </w:pPr>
    </w:p>
    <w:p w14:paraId="7F72D2A9">
      <w:pPr>
        <w:rPr>
          <w:rFonts w:ascii="Arial" w:hAnsi="Arial" w:cs="Arial"/>
        </w:rPr>
      </w:pPr>
      <w:r>
        <w:rPr>
          <w:rFonts w:ascii="Arial" w:hAnsi="Arial" w:cs="Arial"/>
        </w:rPr>
        <w:t>PRK 13.2</w:t>
      </w:r>
    </w:p>
    <w:p w14:paraId="7BBD9943">
      <w:pPr>
        <w:pStyle w:val="28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At 31 May 20X6 D</w:t>
      </w:r>
      <w:r>
        <w:rPr>
          <w:rFonts w:hint="default" w:ascii="Arial" w:hAnsi="Arial" w:cs="Arial"/>
          <w:lang w:val="en-MY"/>
        </w:rPr>
        <w:t>avid</w:t>
      </w:r>
      <w:r>
        <w:rPr>
          <w:rFonts w:ascii="Arial" w:hAnsi="Arial" w:cs="Arial"/>
        </w:rPr>
        <w:t xml:space="preserve">'s capital balance was $96,578. During the year to 31 May 20X7, his drawings were $25,764. At 31 May 20X7 his capital balance was $104,864. </w:t>
      </w:r>
    </w:p>
    <w:p w14:paraId="33AD8DD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What was Dav</w:t>
      </w:r>
      <w:r>
        <w:rPr>
          <w:rFonts w:hint="default" w:ascii="Arial" w:hAnsi="Arial" w:cs="Arial"/>
          <w:b/>
          <w:bCs/>
          <w:lang w:val="en-MY"/>
        </w:rPr>
        <w:t>id’</w:t>
      </w:r>
      <w:r>
        <w:rPr>
          <w:rFonts w:ascii="Arial" w:hAnsi="Arial" w:cs="Arial"/>
          <w:b/>
          <w:bCs/>
        </w:rPr>
        <w:t xml:space="preserve">s profit for the year to 31 May 20X7? </w:t>
      </w:r>
    </w:p>
    <w:p w14:paraId="242807C4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 xml:space="preserve">$34,050 </w:t>
      </w:r>
    </w:p>
    <w:p w14:paraId="6D831CDE">
      <w:pPr>
        <w:rPr>
          <w:rFonts w:ascii="Arial" w:hAnsi="Arial" w:cs="Arial"/>
          <w:b/>
          <w:bCs/>
        </w:rPr>
      </w:pPr>
    </w:p>
    <w:p w14:paraId="12ED83E8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PRK13.3 </w:t>
      </w:r>
    </w:p>
    <w:p w14:paraId="522A414C">
      <w:pPr>
        <w:pStyle w:val="28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At 31 October 20X6 G</w:t>
      </w:r>
      <w:r>
        <w:rPr>
          <w:rFonts w:hint="default" w:ascii="Arial" w:hAnsi="Arial" w:cs="Arial"/>
          <w:lang w:val="en-MY"/>
        </w:rPr>
        <w:t>igi</w:t>
      </w:r>
      <w:r>
        <w:rPr>
          <w:rFonts w:ascii="Arial" w:hAnsi="Arial" w:cs="Arial"/>
        </w:rPr>
        <w:t xml:space="preserve"> owed her suppliers $13,856. During the year to 31 October 20X7, her payments to suppliers totalled $95,886, and at 31 October 20X7 she owed $11,552. </w:t>
      </w:r>
    </w:p>
    <w:p w14:paraId="3A17E62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What is the value of Gi</w:t>
      </w:r>
      <w:r>
        <w:rPr>
          <w:rFonts w:hint="default" w:ascii="Arial" w:hAnsi="Arial" w:cs="Arial"/>
          <w:b/>
          <w:bCs/>
          <w:lang w:val="en-MY"/>
        </w:rPr>
        <w:t>gi</w:t>
      </w:r>
      <w:r>
        <w:rPr>
          <w:rFonts w:ascii="Arial" w:hAnsi="Arial" w:cs="Arial"/>
          <w:b/>
          <w:bCs/>
        </w:rPr>
        <w:t xml:space="preserve">'s credit purchases for the year to 31 October 20X7? </w:t>
      </w:r>
    </w:p>
    <w:p w14:paraId="41E4AB46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$70,478 </w:t>
      </w:r>
    </w:p>
    <w:p w14:paraId="7C8B7F1B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$93,582 </w:t>
      </w:r>
    </w:p>
    <w:p w14:paraId="0E98377B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$98,190 </w:t>
      </w:r>
    </w:p>
    <w:p w14:paraId="00952927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$121,294 </w:t>
      </w:r>
    </w:p>
    <w:p w14:paraId="26884B68">
      <w:pPr>
        <w:rPr>
          <w:rFonts w:ascii="Arial" w:hAnsi="Arial" w:cs="Arial"/>
          <w:b/>
          <w:bCs/>
        </w:rPr>
      </w:pPr>
    </w:p>
    <w:p w14:paraId="0F21695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PRK</w:t>
      </w:r>
      <w:r>
        <w:rPr>
          <w:rFonts w:ascii="Arial" w:hAnsi="Arial" w:cs="Arial"/>
        </w:rPr>
        <w:t xml:space="preserve">13.4 </w:t>
      </w:r>
    </w:p>
    <w:p w14:paraId="5C08E592">
      <w:pPr>
        <w:pStyle w:val="28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 the year to 30 November 20X7, </w:t>
      </w:r>
      <w:r>
        <w:rPr>
          <w:rFonts w:hint="default" w:ascii="Arial" w:hAnsi="Arial" w:cs="Arial"/>
          <w:lang w:val="en-MY"/>
        </w:rPr>
        <w:t xml:space="preserve">Alex </w:t>
      </w:r>
      <w:r>
        <w:rPr>
          <w:rFonts w:ascii="Arial" w:hAnsi="Arial" w:cs="Arial"/>
        </w:rPr>
        <w:t xml:space="preserve"> obtained a 25% mark up on all her sales. </w:t>
      </w:r>
    </w:p>
    <w:p w14:paraId="50B0C32A">
      <w:pPr>
        <w:rPr>
          <w:rFonts w:ascii="Arial" w:hAnsi="Arial" w:cs="Arial"/>
        </w:rPr>
      </w:pPr>
      <w:r>
        <w:rPr>
          <w:rFonts w:ascii="Arial" w:hAnsi="Arial" w:cs="Arial"/>
        </w:rPr>
        <w:t xml:space="preserve">Her sales for the year totalled $120,600. Her opening inventory was valued at $9,340 and her closing inventory was valued at $11,855. </w:t>
      </w:r>
    </w:p>
    <w:p w14:paraId="283BFE0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What was the value of </w:t>
      </w:r>
      <w:r>
        <w:rPr>
          <w:rFonts w:hint="default" w:ascii="Arial" w:hAnsi="Arial" w:cs="Arial"/>
          <w:b/>
          <w:bCs/>
          <w:lang w:val="en-MY"/>
        </w:rPr>
        <w:t>Alex</w:t>
      </w:r>
      <w:bookmarkStart w:id="0" w:name="_GoBack"/>
      <w:bookmarkEnd w:id="0"/>
      <w:r>
        <w:rPr>
          <w:rFonts w:ascii="Arial" w:hAnsi="Arial" w:cs="Arial"/>
          <w:b/>
          <w:bCs/>
        </w:rPr>
        <w:t xml:space="preserve">'s purchases for the year to 30 November 20X7? </w:t>
      </w:r>
    </w:p>
    <w:p w14:paraId="208DD965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$ 98,995</w:t>
      </w:r>
    </w:p>
    <w:p w14:paraId="1563BA68">
      <w:pPr>
        <w:rPr>
          <w:rFonts w:ascii="Arial" w:hAnsi="Arial" w:cs="Arial"/>
          <w:b/>
          <w:bCs/>
        </w:rPr>
      </w:pPr>
    </w:p>
    <w:p w14:paraId="7E2F18C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PRK</w:t>
      </w:r>
      <w:r>
        <w:rPr>
          <w:rFonts w:ascii="Arial" w:hAnsi="Arial" w:cs="Arial"/>
        </w:rPr>
        <w:t xml:space="preserve">13.5 </w:t>
      </w:r>
    </w:p>
    <w:p w14:paraId="2FB10DDA">
      <w:pPr>
        <w:pStyle w:val="28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Albert does not keep full accounting records. His last accounts show that his capital balance was $42,890. At the year-end he calculated that his assets and liabilities were: </w:t>
      </w:r>
    </w:p>
    <w:p w14:paraId="79BE241A">
      <w:pPr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731510" cy="1220470"/>
            <wp:effectExtent l="0" t="0" r="2540" b="0"/>
            <wp:docPr id="126553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3395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0E7BE2A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What is the value of Albert's closing capital? </w:t>
      </w:r>
    </w:p>
    <w:p w14:paraId="41B2AEAE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$49,286 </w:t>
      </w:r>
    </w:p>
    <w:p w14:paraId="7EE421C6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$49,544 </w:t>
      </w:r>
    </w:p>
    <w:p w14:paraId="10F09D99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$60,360 </w:t>
      </w:r>
    </w:p>
    <w:p w14:paraId="79DAA303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$60,876 </w:t>
      </w:r>
    </w:p>
    <w:p w14:paraId="2DB2908C">
      <w:pPr>
        <w:rPr>
          <w:rFonts w:ascii="Arial" w:hAnsi="Arial" w:cs="Arial"/>
        </w:rPr>
      </w:pPr>
    </w:p>
    <w:p w14:paraId="6FA915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PRK 13.6 </w:t>
      </w:r>
    </w:p>
    <w:p w14:paraId="71B41FE3">
      <w:pPr>
        <w:pStyle w:val="28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 the last 12 months, Jenna's capital balance increased by $6,798. In the year her drawings totalled $14,600 and she introduced additional capital of $2,900. </w:t>
      </w:r>
    </w:p>
    <w:p w14:paraId="2638334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What is Jenna's profit for the year or loss for the year? </w:t>
      </w:r>
    </w:p>
    <w:p w14:paraId="5512F025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$4,902 loss </w:t>
      </w:r>
    </w:p>
    <w:p w14:paraId="5293A9BC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$18,498 loss </w:t>
      </w:r>
    </w:p>
    <w:p w14:paraId="05E37987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$4,902 profit </w:t>
      </w:r>
    </w:p>
    <w:p w14:paraId="6A9FE857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$18,498 profit</w:t>
      </w:r>
    </w:p>
    <w:p w14:paraId="02B9D68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77373B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PRK</w:t>
      </w:r>
      <w:r>
        <w:rPr>
          <w:rFonts w:ascii="Arial" w:hAnsi="Arial" w:cs="Arial"/>
        </w:rPr>
        <w:t xml:space="preserve">13.7 </w:t>
      </w:r>
    </w:p>
    <w:p w14:paraId="259B7920">
      <w:pPr>
        <w:pStyle w:val="28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 the year to 30 April 20X6, Peter's sales were $182,000. All of his sales were made at a mark up of 30%. His opening inventory value was $11,800 and his closing inventory value was $9,700. </w:t>
      </w:r>
    </w:p>
    <w:p w14:paraId="58827EB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What was the value of Peter's purchases in the year to 30 April 20X6? </w:t>
      </w:r>
    </w:p>
    <w:p w14:paraId="214508C1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$125,300 </w:t>
      </w:r>
    </w:p>
    <w:p w14:paraId="706DA3C2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$137,900 </w:t>
      </w:r>
    </w:p>
    <w:p w14:paraId="39304CE7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$140,000 </w:t>
      </w:r>
    </w:p>
    <w:p w14:paraId="0D03047A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$142,100 </w:t>
      </w:r>
    </w:p>
    <w:p w14:paraId="1F1A769A">
      <w:pPr>
        <w:rPr>
          <w:rFonts w:ascii="Arial" w:hAnsi="Arial" w:cs="Arial"/>
          <w:b/>
          <w:bCs/>
        </w:rPr>
      </w:pPr>
    </w:p>
    <w:p w14:paraId="5B378CE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PRK </w:t>
      </w:r>
      <w:r>
        <w:rPr>
          <w:rFonts w:ascii="Arial" w:hAnsi="Arial" w:cs="Arial"/>
        </w:rPr>
        <w:t xml:space="preserve">13.8 </w:t>
      </w:r>
    </w:p>
    <w:p w14:paraId="7A76E87F">
      <w:pPr>
        <w:pStyle w:val="28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 the year to 30 April 20X8, Tanya paid a total of $127,569 to her suppliers. </w:t>
      </w:r>
    </w:p>
    <w:p w14:paraId="3EC24506">
      <w:pPr>
        <w:rPr>
          <w:rFonts w:ascii="Arial" w:hAnsi="Arial" w:cs="Arial"/>
        </w:rPr>
      </w:pPr>
      <w:r>
        <w:rPr>
          <w:rFonts w:ascii="Arial" w:hAnsi="Arial" w:cs="Arial"/>
        </w:rPr>
        <w:t xml:space="preserve">Her opening and closing balances due to suppliers and her opening and closing inventory values were: </w:t>
      </w:r>
    </w:p>
    <w:p w14:paraId="3DDEDECE">
      <w:pPr>
        <w:ind w:left="720" w:firstLine="72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Opening value </w:t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 xml:space="preserve">Closing value </w:t>
      </w:r>
    </w:p>
    <w:p w14:paraId="2A1666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Suppliers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$11,564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$12,826 </w:t>
      </w:r>
    </w:p>
    <w:p w14:paraId="386E76AF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Inventory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$5,288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$4,184 </w:t>
      </w:r>
    </w:p>
    <w:p w14:paraId="00CBDE0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What was Tanya's cost of sales for the year to 30 April 20X8? </w:t>
      </w:r>
    </w:p>
    <w:p w14:paraId="2810C2AD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$ 129,935</w:t>
      </w:r>
    </w:p>
    <w:p w14:paraId="2609396C">
      <w:pPr>
        <w:rPr>
          <w:rFonts w:ascii="Arial" w:hAnsi="Arial" w:cs="Arial"/>
        </w:rPr>
      </w:pPr>
    </w:p>
    <w:p w14:paraId="4AECA9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PRK The following scenario relates to questions 13.9, 13.10 and 13.11. </w:t>
      </w:r>
    </w:p>
    <w:p w14:paraId="743563D0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the year to 31 May 20X8, Lesley's sales totalled $600,000 and her cost of sales totalled $480,000. </w:t>
      </w:r>
    </w:p>
    <w:p w14:paraId="3F43198D">
      <w:pPr>
        <w:pStyle w:val="28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What are the correct figures for Lesley's mark up and margin? </w:t>
      </w:r>
    </w:p>
    <w:p w14:paraId="0C37FAC9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Mark-up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Margin </w:t>
      </w:r>
    </w:p>
    <w:p w14:paraId="5A9CAC36">
      <w:pPr>
        <w:rPr>
          <w:rFonts w:ascii="Arial" w:hAnsi="Arial" w:cs="Arial"/>
        </w:rPr>
      </w:pPr>
      <w:r>
        <w:rPr>
          <w:rFonts w:ascii="Arial" w:hAnsi="Arial" w:cs="Arial"/>
        </w:rPr>
        <w:t xml:space="preserve">20% </w:t>
      </w:r>
      <w:r>
        <w:rPr>
          <w:rFonts w:ascii="Arial" w:hAnsi="Arial" w:cs="Arial"/>
        </w:rPr>
        <w:tab/>
      </w: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</w:t>
      </w:r>
    </w:p>
    <w:p w14:paraId="4787807D">
      <w:pPr>
        <w:rPr>
          <w:rFonts w:ascii="Arial" w:hAnsi="Arial" w:cs="Arial"/>
        </w:rPr>
      </w:pPr>
      <w:r>
        <w:rPr>
          <w:rFonts w:ascii="Arial" w:hAnsi="Arial" w:cs="Arial"/>
        </w:rPr>
        <w:t xml:space="preserve">25%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</w:rPr>
        <w:t xml:space="preserve"> </w:t>
      </w:r>
    </w:p>
    <w:p w14:paraId="29CFA35B">
      <w:pPr>
        <w:rPr>
          <w:rFonts w:ascii="Arial" w:hAnsi="Arial" w:cs="Arial"/>
        </w:rPr>
      </w:pPr>
    </w:p>
    <w:p w14:paraId="5820EEF7">
      <w:pPr>
        <w:rPr>
          <w:rFonts w:ascii="Arial" w:hAnsi="Arial" w:cs="Arial"/>
        </w:rPr>
      </w:pPr>
      <w:r>
        <w:rPr>
          <w:rFonts w:ascii="Arial" w:hAnsi="Arial" w:cs="Arial"/>
        </w:rPr>
        <w:t>10. W</w:t>
      </w:r>
      <w:r>
        <w:rPr>
          <w:rFonts w:ascii="Arial" w:hAnsi="Arial" w:cs="Arial"/>
          <w:b/>
          <w:bCs/>
        </w:rPr>
        <w:t xml:space="preserve">hat is the correct margin figure if the gross profit mark up is 60%? </w:t>
      </w:r>
    </w:p>
    <w:p w14:paraId="027C5A64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60.0% </w:t>
      </w:r>
    </w:p>
    <w:p w14:paraId="77A46DF0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37.5% </w:t>
      </w:r>
    </w:p>
    <w:p w14:paraId="7A1A988E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66.7% </w:t>
      </w:r>
    </w:p>
    <w:p w14:paraId="695B86FB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150.0% </w:t>
      </w:r>
    </w:p>
    <w:p w14:paraId="77562DB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</w:t>
      </w:r>
    </w:p>
    <w:p w14:paraId="76B87F88">
      <w:pPr>
        <w:rPr>
          <w:rFonts w:ascii="Arial" w:hAnsi="Arial" w:cs="Arial"/>
        </w:rPr>
      </w:pPr>
    </w:p>
    <w:p w14:paraId="402499DA">
      <w:pPr>
        <w:rPr>
          <w:rFonts w:ascii="Arial" w:hAnsi="Arial" w:cs="Arial"/>
        </w:rPr>
      </w:pPr>
      <w:r>
        <w:rPr>
          <w:rFonts w:ascii="Arial" w:hAnsi="Arial" w:cs="Arial"/>
        </w:rPr>
        <w:t xml:space="preserve">11. </w:t>
      </w:r>
      <w:r>
        <w:rPr>
          <w:rFonts w:ascii="Arial" w:hAnsi="Arial" w:cs="Arial"/>
          <w:b/>
          <w:bCs/>
        </w:rPr>
        <w:t xml:space="preserve">If sales were $51,000, and cost of sales was $42,500, what was the gross profit percentage? </w:t>
      </w:r>
    </w:p>
    <w:p w14:paraId="572F080D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EE0000"/>
        </w:rPr>
        <w:t xml:space="preserve">16.67% </w:t>
      </w:r>
    </w:p>
    <w:p w14:paraId="4254BBFB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20% </w:t>
      </w:r>
    </w:p>
    <w:p w14:paraId="47BC5D2E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83.333% </w:t>
      </w:r>
    </w:p>
    <w:p w14:paraId="204F951D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120% </w:t>
      </w:r>
    </w:p>
    <w:p w14:paraId="4D78E9B9">
      <w:pPr>
        <w:rPr>
          <w:rFonts w:ascii="Arial" w:hAnsi="Arial" w:cs="Arial"/>
        </w:rPr>
      </w:pPr>
    </w:p>
    <w:p w14:paraId="5C049BB6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PRK 13.12 </w:t>
      </w:r>
    </w:p>
    <w:p w14:paraId="4DAB4C9B">
      <w:pPr>
        <w:rPr>
          <w:rFonts w:ascii="Arial" w:hAnsi="Arial" w:cs="Arial"/>
        </w:rPr>
      </w:pPr>
      <w:r>
        <w:rPr>
          <w:rFonts w:ascii="Arial" w:hAnsi="Arial" w:cs="Arial"/>
        </w:rPr>
        <w:t xml:space="preserve">12. A business has compiled the following information for the year ended 31 October 20X2: </w:t>
      </w:r>
    </w:p>
    <w:p w14:paraId="3FA6B0F9">
      <w:pPr>
        <w:rPr>
          <w:rFonts w:ascii="Arial" w:hAnsi="Arial" w:cs="Arial"/>
        </w:rPr>
      </w:pPr>
      <w:r>
        <w:rPr>
          <w:rFonts w:ascii="Arial" w:hAnsi="Arial" w:cs="Arial"/>
        </w:rPr>
        <w:t xml:space="preserve">$ </w:t>
      </w:r>
    </w:p>
    <w:p w14:paraId="78E012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Opening inventory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$386,200 </w:t>
      </w:r>
    </w:p>
    <w:p w14:paraId="69A5CE92">
      <w:pPr>
        <w:rPr>
          <w:rFonts w:ascii="Arial" w:hAnsi="Arial" w:cs="Arial"/>
        </w:rPr>
      </w:pPr>
      <w:r>
        <w:rPr>
          <w:rFonts w:ascii="Arial" w:hAnsi="Arial" w:cs="Arial"/>
        </w:rPr>
        <w:t xml:space="preserve">Purchases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$989,000 </w:t>
      </w:r>
    </w:p>
    <w:p w14:paraId="3041D0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Closing inventory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$422,700 </w:t>
      </w:r>
    </w:p>
    <w:p w14:paraId="67DB5DA7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gross profit as a percentage of sales is always 40% </w:t>
      </w:r>
    </w:p>
    <w:p w14:paraId="65A4C8A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Based on these figures, what is the sales revenue for the year? </w:t>
      </w:r>
    </w:p>
    <w:p w14:paraId="7DB37C18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$1,333,500 </w:t>
      </w:r>
    </w:p>
    <w:p w14:paraId="69ACB075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</w:t>
      </w:r>
      <w:r>
        <w:rPr>
          <w:rFonts w:ascii="Arial" w:hAnsi="Arial" w:cs="Arial"/>
          <w:color w:val="EE0000"/>
        </w:rPr>
        <w:t xml:space="preserve">1,587,500 </w:t>
      </w:r>
    </w:p>
    <w:p w14:paraId="20FA6F91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$2,381,250 </w:t>
      </w:r>
    </w:p>
    <w:p w14:paraId="4296D934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The sales revenue figure cannot be calculated from this information </w:t>
      </w:r>
    </w:p>
    <w:p w14:paraId="2C891E30">
      <w:pPr>
        <w:rPr>
          <w:rFonts w:ascii="Arial" w:hAnsi="Arial" w:cs="Arial"/>
        </w:rPr>
      </w:pPr>
    </w:p>
    <w:p w14:paraId="703552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PRK 13.13 </w:t>
      </w:r>
    </w:p>
    <w:p w14:paraId="13DB0A7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13. Which of the following calculations could produce an acceptable figure for a sole trader's profit for the year for a period if no accounting records had been kept? </w:t>
      </w:r>
    </w:p>
    <w:p w14:paraId="552CBDFC">
      <w:pPr>
        <w:rPr>
          <w:rFonts w:ascii="Arial" w:hAnsi="Arial" w:cs="Arial"/>
          <w:color w:val="EE0000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EE0000"/>
        </w:rPr>
        <w:t xml:space="preserve">Closing net assets plus drawings minus capital introduced minus opening net assets </w:t>
      </w:r>
    </w:p>
    <w:p w14:paraId="30814F14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Closing net assets minus drawings plus capital introduced minus opening net assets </w:t>
      </w:r>
    </w:p>
    <w:p w14:paraId="6BC386A2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Closing net assets minus drawings minus capital introduced minus opening net assets </w:t>
      </w:r>
    </w:p>
    <w:p w14:paraId="4710E2EC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Closing net assets plus drawings plus capital introduced minus opening net assets </w:t>
      </w:r>
    </w:p>
    <w:p w14:paraId="6DDE4B21">
      <w:pPr>
        <w:rPr>
          <w:rFonts w:ascii="Arial" w:hAnsi="Arial" w:cs="Arial"/>
        </w:rPr>
      </w:pPr>
    </w:p>
    <w:p w14:paraId="1BF6FE36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PRK 13.14 </w:t>
      </w:r>
    </w:p>
    <w:p w14:paraId="6BA18DB1">
      <w:pPr>
        <w:rPr>
          <w:rFonts w:ascii="Arial" w:hAnsi="Arial" w:cs="Arial"/>
        </w:rPr>
      </w:pPr>
      <w:r>
        <w:rPr>
          <w:rFonts w:ascii="Arial" w:hAnsi="Arial" w:cs="Arial"/>
        </w:rPr>
        <w:t xml:space="preserve">14. </w:t>
      </w:r>
      <w:r>
        <w:rPr>
          <w:rFonts w:ascii="Arial" w:hAnsi="Arial" w:cs="Arial"/>
          <w:b/>
          <w:bCs/>
        </w:rPr>
        <w:t xml:space="preserve">A business has opening inventory $30,000, achieves a mark-up of 25% on sales, sales totalled $1,000,000, purchases were $840,000. Calculate closing inventory. </w:t>
      </w:r>
    </w:p>
    <w:p w14:paraId="2FC5BA09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$30,000 </w:t>
      </w:r>
    </w:p>
    <w:p w14:paraId="4F7EB320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$40,000 </w:t>
      </w:r>
    </w:p>
    <w:p w14:paraId="4AAAB3E2">
      <w:pPr>
        <w:rPr>
          <w:rFonts w:ascii="Arial" w:hAnsi="Arial" w:cs="Arial"/>
        </w:rPr>
      </w:pPr>
      <w:r>
        <w:rPr>
          <w:rFonts w:ascii="Arial" w:hAnsi="Arial" w:cs="Arial"/>
        </w:rPr>
        <w:sym w:font="Wingdings" w:char="F0A1"/>
      </w:r>
      <w:r>
        <w:rPr>
          <w:rFonts w:ascii="Arial" w:hAnsi="Arial" w:cs="Arial"/>
        </w:rPr>
        <w:t xml:space="preserve"> $120,000 </w:t>
      </w:r>
    </w:p>
    <w:p w14:paraId="0DD05AB0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sym w:font="Wingdings" w:char="F0A1"/>
      </w:r>
      <w:r>
        <w:rPr>
          <w:rFonts w:ascii="Arial" w:hAnsi="Arial" w:cs="Arial"/>
          <w:color w:val="EE0000"/>
        </w:rPr>
        <w:t xml:space="preserve"> $70,000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174C84"/>
    <w:multiLevelType w:val="multilevel"/>
    <w:tmpl w:val="57174C8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284"/>
    <w:rsid w:val="000F693D"/>
    <w:rsid w:val="002D784F"/>
    <w:rsid w:val="00547FEF"/>
    <w:rsid w:val="005B1AF4"/>
    <w:rsid w:val="006F7BB9"/>
    <w:rsid w:val="008F48CF"/>
    <w:rsid w:val="0090128D"/>
    <w:rsid w:val="00AC2284"/>
    <w:rsid w:val="0A18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MY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654</Words>
  <Characters>3731</Characters>
  <Lines>31</Lines>
  <Paragraphs>8</Paragraphs>
  <TotalTime>27</TotalTime>
  <ScaleCrop>false</ScaleCrop>
  <LinksUpToDate>false</LinksUpToDate>
  <CharactersWithSpaces>4377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2025-09-30T10:02:00Z</dcterms:created>
  <dc:creator>iman putri</dc:creator>
  <cp:lastModifiedBy>iman Putri</cp:lastModifiedBy>
  <dcterms:modified xsi:type="dcterms:W3CDTF">2025-10-08T06:03:19Z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7160472C463F458F967C1359CA3CF133_12</vt:lpwstr>
  </property>
</Properties>
</file>