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F462" w14:textId="3B50EEF1" w:rsidR="002D784F" w:rsidRPr="0069471E" w:rsidRDefault="0056682F">
      <w:pPr>
        <w:rPr>
          <w:rFonts w:ascii="Arial" w:hAnsi="Arial" w:cs="Arial"/>
          <w:b/>
          <w:bCs/>
          <w:u w:val="single"/>
        </w:rPr>
      </w:pPr>
      <w:r w:rsidRPr="0069471E">
        <w:rPr>
          <w:rFonts w:ascii="Arial" w:hAnsi="Arial" w:cs="Arial"/>
          <w:b/>
          <w:bCs/>
          <w:u w:val="single"/>
        </w:rPr>
        <w:t>Partnerships</w:t>
      </w:r>
    </w:p>
    <w:p w14:paraId="494D1B6C" w14:textId="726D1185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  <w:b/>
          <w:bCs/>
        </w:rPr>
        <w:t xml:space="preserve">What double entry is necessary to record interest earned on partners' capital account balances? </w:t>
      </w:r>
    </w:p>
    <w:p w14:paraId="2E21E32A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Partners' current accounts </w:t>
      </w:r>
    </w:p>
    <w:p w14:paraId="65148F6F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Appropriation account </w:t>
      </w:r>
    </w:p>
    <w:p w14:paraId="60CF729C" w14:textId="77777777" w:rsidR="0056682F" w:rsidRPr="0056682F" w:rsidRDefault="0056682F" w:rsidP="0056682F">
      <w:pPr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DEBIT Appropriation account </w:t>
      </w:r>
    </w:p>
    <w:p w14:paraId="116CA9FC" w14:textId="77777777" w:rsidR="0056682F" w:rsidRPr="0056682F" w:rsidRDefault="0056682F" w:rsidP="0056682F">
      <w:pPr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t xml:space="preserve">CREDIT Partners' current accounts </w:t>
      </w:r>
    </w:p>
    <w:p w14:paraId="10C1DDD3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Appropriation account </w:t>
      </w:r>
    </w:p>
    <w:p w14:paraId="7867A0BF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Bank </w:t>
      </w:r>
    </w:p>
    <w:p w14:paraId="3A8EA8F6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Appropriation account </w:t>
      </w:r>
    </w:p>
    <w:p w14:paraId="2218C64D" w14:textId="0DF4BCA9" w:rsidR="0056682F" w:rsidRPr="0069471E" w:rsidRDefault="0056682F" w:rsidP="0056682F">
      <w:pPr>
        <w:rPr>
          <w:rFonts w:ascii="Arial" w:hAnsi="Arial" w:cs="Arial"/>
        </w:rPr>
      </w:pPr>
      <w:r w:rsidRPr="0069471E">
        <w:rPr>
          <w:rFonts w:ascii="Arial" w:hAnsi="Arial" w:cs="Arial"/>
        </w:rPr>
        <w:t>CREDIT Partners' capital accounts</w:t>
      </w:r>
    </w:p>
    <w:p w14:paraId="1FF1EA7A" w14:textId="77777777" w:rsidR="0056682F" w:rsidRPr="0069471E" w:rsidRDefault="0056682F" w:rsidP="0056682F">
      <w:pPr>
        <w:rPr>
          <w:rFonts w:ascii="Arial" w:hAnsi="Arial" w:cs="Arial"/>
        </w:rPr>
      </w:pPr>
    </w:p>
    <w:p w14:paraId="640BD465" w14:textId="77777777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</w:p>
    <w:p w14:paraId="53FF65AB" w14:textId="6ED45D4A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drawing>
          <wp:inline distT="0" distB="0" distL="0" distR="0" wp14:anchorId="1B569B0A" wp14:editId="1AACB625">
            <wp:extent cx="6363588" cy="3086531"/>
            <wp:effectExtent l="0" t="0" r="0" b="0"/>
            <wp:docPr id="1461167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673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4F23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0B4E7BC8" w14:textId="420DEF04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is the corrected balance carried forward? </w:t>
      </w:r>
    </w:p>
    <w:p w14:paraId="5CEF64F2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A debit balance of $1,530 </w:t>
      </w:r>
    </w:p>
    <w:p w14:paraId="67008814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A debit balance of $6,530 </w:t>
      </w:r>
    </w:p>
    <w:p w14:paraId="1A716440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A credit balance of $7,070 </w:t>
      </w:r>
    </w:p>
    <w:p w14:paraId="131C1514" w14:textId="0B1F9DD5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sym w:font="Wingdings" w:char="F0A1"/>
      </w:r>
      <w:r w:rsidRPr="0069471E">
        <w:rPr>
          <w:rFonts w:ascii="Arial" w:hAnsi="Arial" w:cs="Arial"/>
        </w:rPr>
        <w:t xml:space="preserve"> A credit balance of $16,470</w:t>
      </w:r>
    </w:p>
    <w:p w14:paraId="7BE9EBDB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</w:p>
    <w:p w14:paraId="53A07D62" w14:textId="24E4700A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A partner's private petrol bills have been treated as part of the partnership's motor vehicle expenses. </w:t>
      </w:r>
    </w:p>
    <w:p w14:paraId="3CBFCDD7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4EF6EAF2" w14:textId="6AAAFD2E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  <w:r w:rsidRPr="0056682F">
        <w:rPr>
          <w:rFonts w:ascii="Arial" w:hAnsi="Arial" w:cs="Arial"/>
          <w:b/>
          <w:bCs/>
        </w:rPr>
        <w:t xml:space="preserve">Which of the following entries is necessary to correct the error? </w:t>
      </w:r>
    </w:p>
    <w:p w14:paraId="68C291B5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</w:p>
    <w:p w14:paraId="71A037A7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DEBIT Drawings account </w:t>
      </w:r>
    </w:p>
    <w:p w14:paraId="2A83F788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lastRenderedPageBreak/>
        <w:t xml:space="preserve">CREDIT Motor vehicle expenses account </w:t>
      </w:r>
    </w:p>
    <w:p w14:paraId="23BBEB9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Motor vehicles expenses account </w:t>
      </w:r>
    </w:p>
    <w:p w14:paraId="7B4A72EB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Drawings account </w:t>
      </w:r>
    </w:p>
    <w:p w14:paraId="7227AAD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Motor vehicles expenses account </w:t>
      </w:r>
    </w:p>
    <w:p w14:paraId="76D2C61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Capital account </w:t>
      </w:r>
    </w:p>
    <w:p w14:paraId="695983F1" w14:textId="2D074654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Capital account </w:t>
      </w:r>
    </w:p>
    <w:p w14:paraId="1920249F" w14:textId="1E975E74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t>CREDIT Motor vehicle expenses account</w:t>
      </w:r>
    </w:p>
    <w:p w14:paraId="2D1FBD73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</w:p>
    <w:p w14:paraId="474C171F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</w:p>
    <w:p w14:paraId="2FEC298B" w14:textId="5AAD2578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double entry is necessary to record interest payable on partners' drawings? </w:t>
      </w:r>
    </w:p>
    <w:p w14:paraId="120288D9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Partners' drawings accounts </w:t>
      </w:r>
    </w:p>
    <w:p w14:paraId="0648AE06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Partners' current accounts </w:t>
      </w:r>
    </w:p>
    <w:p w14:paraId="2D48D0B5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Appropriation account </w:t>
      </w:r>
    </w:p>
    <w:p w14:paraId="5D7B6FE4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Partners' drawings accounts </w:t>
      </w:r>
    </w:p>
    <w:p w14:paraId="63806A3F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Partners' drawings accounts </w:t>
      </w:r>
    </w:p>
    <w:p w14:paraId="5078ECB8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CREDIT Interest payable account </w:t>
      </w:r>
    </w:p>
    <w:p w14:paraId="4A1E3605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DEBIT Partners' current accounts </w:t>
      </w:r>
    </w:p>
    <w:p w14:paraId="040B3C3B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t xml:space="preserve">CREDIT Appropriation account </w:t>
      </w:r>
    </w:p>
    <w:p w14:paraId="2C34793C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676CD312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5FD9831C" w14:textId="6BF5EEA6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does a debit balance on a partner's current account indicate? </w:t>
      </w:r>
    </w:p>
    <w:p w14:paraId="3687AE40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The firm owes the partner money </w:t>
      </w:r>
    </w:p>
    <w:p w14:paraId="0E34A85E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The partner owes the firm money </w:t>
      </w:r>
    </w:p>
    <w:p w14:paraId="152BCCD5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The partner's bank account is overdrawn </w:t>
      </w:r>
    </w:p>
    <w:p w14:paraId="4C5DC113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The firm has made a loss in recent years </w:t>
      </w:r>
    </w:p>
    <w:p w14:paraId="3778A846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6F9946BF" w14:textId="29AD0D75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Ingrid and Sam are in partnership sharing profits and losses in the ratio 3:4. The statement of profit or </w:t>
      </w:r>
    </w:p>
    <w:p w14:paraId="663BFAB5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loss for the year to 31 May 20X6 reported a profit for the year of $30,709. Ingrid is entitled to a salary </w:t>
      </w:r>
    </w:p>
    <w:p w14:paraId="260DCC32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of $14,000 per annum. </w:t>
      </w:r>
    </w:p>
    <w:p w14:paraId="7A5F56DA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was Sam's share of the profit for the year to 31 May 20X6? </w:t>
      </w:r>
    </w:p>
    <w:p w14:paraId="3693EE58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$7,161 </w:t>
      </w:r>
    </w:p>
    <w:p w14:paraId="642B7744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$9,548 </w:t>
      </w:r>
    </w:p>
    <w:p w14:paraId="728B489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$17,548 </w:t>
      </w:r>
    </w:p>
    <w:p w14:paraId="646D91D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$25,548 </w:t>
      </w:r>
    </w:p>
    <w:p w14:paraId="2510FD30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3E06E780" w14:textId="6F633C39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Alex and Kim are in partnership. In the year to 31 October 20X6, Alex's drawings were $18,000 and </w:t>
      </w:r>
    </w:p>
    <w:p w14:paraId="29EBEA33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the following entries were made in the partnership appropriation account for Alex: </w:t>
      </w:r>
    </w:p>
    <w:p w14:paraId="7774FAF6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drawing>
          <wp:inline distT="0" distB="0" distL="0" distR="0" wp14:anchorId="3E6945AC" wp14:editId="55984091">
            <wp:extent cx="4448433" cy="819150"/>
            <wp:effectExtent l="0" t="0" r="9525" b="0"/>
            <wp:docPr id="190421987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9873" name="Picture 1" descr="A white background with black and white clou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3076" cy="8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E8E7" w14:textId="4CF1E898" w:rsidR="0056682F" w:rsidRPr="0056682F" w:rsidRDefault="0056682F" w:rsidP="0056682F">
      <w:pPr>
        <w:pStyle w:val="ListParagraph"/>
        <w:rPr>
          <w:rFonts w:ascii="Arial" w:hAnsi="Arial" w:cs="Arial"/>
        </w:rPr>
      </w:pPr>
      <w:proofErr w:type="gramStart"/>
      <w:r w:rsidRPr="0056682F">
        <w:rPr>
          <w:rFonts w:ascii="Arial" w:hAnsi="Arial" w:cs="Arial"/>
        </w:rPr>
        <w:t>At</w:t>
      </w:r>
      <w:proofErr w:type="gramEnd"/>
      <w:r w:rsidRPr="0056682F">
        <w:rPr>
          <w:rFonts w:ascii="Arial" w:hAnsi="Arial" w:cs="Arial"/>
        </w:rPr>
        <w:t xml:space="preserve"> 1 November 20X5, the balance on Alex's current account was $24,800 (credit). </w:t>
      </w:r>
    </w:p>
    <w:p w14:paraId="6F6A93FF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was the balance on Alex's current account </w:t>
      </w:r>
      <w:proofErr w:type="gramStart"/>
      <w:r w:rsidRPr="0056682F">
        <w:rPr>
          <w:rFonts w:ascii="Arial" w:hAnsi="Arial" w:cs="Arial"/>
          <w:b/>
          <w:bCs/>
        </w:rPr>
        <w:t>at</w:t>
      </w:r>
      <w:proofErr w:type="gramEnd"/>
      <w:r w:rsidRPr="0056682F">
        <w:rPr>
          <w:rFonts w:ascii="Arial" w:hAnsi="Arial" w:cs="Arial"/>
          <w:b/>
          <w:bCs/>
        </w:rPr>
        <w:t xml:space="preserve"> 31 October 20X6? </w:t>
      </w:r>
    </w:p>
    <w:p w14:paraId="66BC92AC" w14:textId="74981C23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t xml:space="preserve">$ </w:t>
      </w:r>
      <w:r w:rsidRPr="0069471E">
        <w:rPr>
          <w:rFonts w:ascii="Arial" w:hAnsi="Arial" w:cs="Arial"/>
          <w:color w:val="EE0000"/>
        </w:rPr>
        <w:t>24,250</w:t>
      </w:r>
    </w:p>
    <w:p w14:paraId="5B1E28D2" w14:textId="77777777" w:rsidR="0056682F" w:rsidRPr="0069471E" w:rsidRDefault="0056682F" w:rsidP="0056682F">
      <w:pPr>
        <w:rPr>
          <w:rFonts w:ascii="Arial" w:hAnsi="Arial" w:cs="Arial"/>
        </w:rPr>
      </w:pPr>
    </w:p>
    <w:p w14:paraId="07E753B8" w14:textId="6DAFA57C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</w:rPr>
        <w:t xml:space="preserve">Alec and Carl are in partnership, sharing profits and losses in the ratio 3:2. The statement of profit or </w:t>
      </w:r>
    </w:p>
    <w:p w14:paraId="50836E85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loss for the year to 31 October 20X8 reported a profit for the year of $98,500. </w:t>
      </w:r>
    </w:p>
    <w:p w14:paraId="5D33B264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Interest on capital has been calculated as: </w:t>
      </w:r>
    </w:p>
    <w:p w14:paraId="234F8A82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Alec $7,900 </w:t>
      </w:r>
    </w:p>
    <w:p w14:paraId="3D817172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Carl $5,100 </w:t>
      </w:r>
    </w:p>
    <w:p w14:paraId="29EA028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Both capital and current accounts are maintained in the accounting records of the partnership. Neither </w:t>
      </w:r>
    </w:p>
    <w:p w14:paraId="1170906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partner made any drawings in the year to 31 October 20X8. </w:t>
      </w:r>
    </w:p>
    <w:p w14:paraId="266157BA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was the increase in the balance on Carl's current account in the year to 31 October 20X8? </w:t>
      </w:r>
    </w:p>
    <w:p w14:paraId="7F6F41E6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$34,200 </w:t>
      </w:r>
    </w:p>
    <w:p w14:paraId="6A4011C2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$39,300 </w:t>
      </w:r>
    </w:p>
    <w:p w14:paraId="36F62D66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$39,400 </w:t>
      </w:r>
    </w:p>
    <w:p w14:paraId="57782637" w14:textId="1D386771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sym w:font="Wingdings" w:char="F0A1"/>
      </w:r>
      <w:r w:rsidRPr="0069471E">
        <w:rPr>
          <w:rFonts w:ascii="Arial" w:hAnsi="Arial" w:cs="Arial"/>
        </w:rPr>
        <w:t xml:space="preserve"> $49,700</w:t>
      </w:r>
    </w:p>
    <w:p w14:paraId="082B67D5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</w:p>
    <w:p w14:paraId="5F50B842" w14:textId="54BE11DB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Bruce and Larry have been in a partnership for several years and share profits and losses equally. On </w:t>
      </w:r>
    </w:p>
    <w:p w14:paraId="36B9A121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1 January 20X1, they are going to be joined by a new partner, Eddie. Bruce and Larry estimate that at </w:t>
      </w:r>
    </w:p>
    <w:p w14:paraId="0A675113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this date they have goodwill of $12,000. They decide that they will not maintain the goodwill in the </w:t>
      </w:r>
    </w:p>
    <w:p w14:paraId="389DF076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partnership's accounts. The new </w:t>
      </w:r>
      <w:proofErr w:type="gramStart"/>
      <w:r w:rsidRPr="0056682F">
        <w:rPr>
          <w:rFonts w:ascii="Arial" w:hAnsi="Arial" w:cs="Arial"/>
        </w:rPr>
        <w:t>profit sharing</w:t>
      </w:r>
      <w:proofErr w:type="gramEnd"/>
      <w:r w:rsidRPr="0056682F">
        <w:rPr>
          <w:rFonts w:ascii="Arial" w:hAnsi="Arial" w:cs="Arial"/>
        </w:rPr>
        <w:t xml:space="preserve"> ratio between Bruce, Larry and Eddie is 2:2:1. </w:t>
      </w:r>
    </w:p>
    <w:p w14:paraId="1E1EBF4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adjustments should be made in the partners' capital accounts when the goodwill is removed </w:t>
      </w:r>
    </w:p>
    <w:p w14:paraId="1C9DBE0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from the accounts? </w:t>
      </w:r>
    </w:p>
    <w:p w14:paraId="6A909A5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Debit the capital accounts $6,000 (Bruce) and $6,000 (Larry) </w:t>
      </w:r>
    </w:p>
    <w:p w14:paraId="487ED0FB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Credit the capital accounts $6,000 (Bruce) and $6,000 (Larry) </w:t>
      </w:r>
    </w:p>
    <w:p w14:paraId="4423F5F0" w14:textId="77777777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Debit the capital accounts $4,800 (Bruce), $4,800 (Larry) and $2,400 (Eddie) </w:t>
      </w:r>
    </w:p>
    <w:p w14:paraId="329EE057" w14:textId="1ABFCE5C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Credit the capital accounts $4,800 (Bruce), $4,800 (Larry) and $2,400 (Eddie) </w:t>
      </w:r>
    </w:p>
    <w:p w14:paraId="3277559D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</w:p>
    <w:p w14:paraId="14112F84" w14:textId="741DA3D0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David and Tony have been in partnership, sharing profit and losses in the ratio 3:2. </w:t>
      </w:r>
    </w:p>
    <w:p w14:paraId="7258A07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proofErr w:type="gramStart"/>
      <w:r w:rsidRPr="0056682F">
        <w:rPr>
          <w:rFonts w:ascii="Arial" w:hAnsi="Arial" w:cs="Arial"/>
        </w:rPr>
        <w:t>At</w:t>
      </w:r>
      <w:proofErr w:type="gramEnd"/>
      <w:r w:rsidRPr="0056682F">
        <w:rPr>
          <w:rFonts w:ascii="Arial" w:hAnsi="Arial" w:cs="Arial"/>
        </w:rPr>
        <w:t xml:space="preserve"> 1 July 20X3, Jack was admitted to the partnership when the goodwill was valued at $50,000. The </w:t>
      </w:r>
    </w:p>
    <w:p w14:paraId="4D11A477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partners drew up a new partnership agreement stating that profits would now be shared equally and that </w:t>
      </w:r>
    </w:p>
    <w:p w14:paraId="38DF46F7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goodwill would not be maintained in the accounts. On 1 July 20X3, the total value of the capital and </w:t>
      </w:r>
    </w:p>
    <w:p w14:paraId="68B2547C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current balances of David and Tony was $360,000. </w:t>
      </w:r>
    </w:p>
    <w:p w14:paraId="1C600253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How much must Jack contribute to the partnership to ensure that his opening capital balance is nil? </w:t>
      </w:r>
    </w:p>
    <w:p w14:paraId="2A45E57F" w14:textId="01B82DE6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t xml:space="preserve">$ </w:t>
      </w:r>
      <w:r w:rsidRPr="0069471E">
        <w:rPr>
          <w:rFonts w:ascii="Arial" w:hAnsi="Arial" w:cs="Arial"/>
          <w:color w:val="EE0000"/>
        </w:rPr>
        <w:t>16,667</w:t>
      </w:r>
    </w:p>
    <w:p w14:paraId="2DFAFB94" w14:textId="77777777" w:rsidR="0056682F" w:rsidRPr="0069471E" w:rsidRDefault="0056682F" w:rsidP="0056682F">
      <w:pPr>
        <w:pStyle w:val="ListParagraph"/>
        <w:rPr>
          <w:rFonts w:ascii="Arial" w:hAnsi="Arial" w:cs="Arial"/>
          <w:b/>
          <w:bCs/>
        </w:rPr>
      </w:pPr>
    </w:p>
    <w:p w14:paraId="052BD03C" w14:textId="1747BDA6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Sarah and Tanya were equal partners in a business, each with capital of $120,000. It was agreed that </w:t>
      </w:r>
      <w:r w:rsidRPr="0069471E">
        <w:rPr>
          <w:rFonts w:ascii="Arial" w:hAnsi="Arial" w:cs="Arial"/>
        </w:rPr>
        <w:t xml:space="preserve">Ursula should join the partnership, with all three partners sharing profits equally. </w:t>
      </w:r>
      <w:proofErr w:type="gramStart"/>
      <w:r w:rsidRPr="0069471E">
        <w:rPr>
          <w:rFonts w:ascii="Arial" w:hAnsi="Arial" w:cs="Arial"/>
        </w:rPr>
        <w:t>For the purpose of</w:t>
      </w:r>
      <w:proofErr w:type="gramEnd"/>
      <w:r w:rsidRPr="0069471E">
        <w:rPr>
          <w:rFonts w:ascii="Arial" w:hAnsi="Arial" w:cs="Arial"/>
        </w:rPr>
        <w:t xml:space="preserve"> admitting the new partner, the value of the goodwill of the business was agreed at $90,000, but </w:t>
      </w:r>
      <w:r w:rsidRPr="0069471E">
        <w:rPr>
          <w:rFonts w:ascii="Arial" w:hAnsi="Arial" w:cs="Arial"/>
        </w:rPr>
        <w:t>g</w:t>
      </w:r>
      <w:r w:rsidRPr="0069471E">
        <w:rPr>
          <w:rFonts w:ascii="Arial" w:hAnsi="Arial" w:cs="Arial"/>
        </w:rPr>
        <w:t xml:space="preserve">oodwill would not be maintained in the accounts. Ursula introduced $80,000 in cash to the business. </w:t>
      </w:r>
    </w:p>
    <w:p w14:paraId="7CE04D2F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were the balances on the capital accounts of Sarah and Ursula after the admission of Ursula to </w:t>
      </w:r>
    </w:p>
    <w:p w14:paraId="43FDF78A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the partnership? </w:t>
      </w:r>
    </w:p>
    <w:p w14:paraId="010E3F88" w14:textId="506B5FD0" w:rsidR="0056682F" w:rsidRPr="0056682F" w:rsidRDefault="0056682F" w:rsidP="0056682F">
      <w:pPr>
        <w:pStyle w:val="ListParagraph"/>
        <w:ind w:firstLine="720"/>
        <w:rPr>
          <w:rFonts w:ascii="Arial" w:hAnsi="Arial" w:cs="Arial"/>
        </w:rPr>
      </w:pPr>
      <w:r w:rsidRPr="0056682F">
        <w:rPr>
          <w:rFonts w:ascii="Arial" w:hAnsi="Arial" w:cs="Arial"/>
          <w:i/>
          <w:iCs/>
        </w:rPr>
        <w:t>Sarah</w:t>
      </w:r>
      <w:r w:rsidRPr="0069471E">
        <w:rPr>
          <w:rFonts w:ascii="Arial" w:hAnsi="Arial" w:cs="Arial"/>
          <w:i/>
          <w:iCs/>
        </w:rPr>
        <w:tab/>
      </w:r>
      <w:r w:rsidRPr="0056682F">
        <w:rPr>
          <w:rFonts w:ascii="Arial" w:hAnsi="Arial" w:cs="Arial"/>
          <w:i/>
          <w:iCs/>
        </w:rPr>
        <w:t xml:space="preserve"> </w:t>
      </w:r>
      <w:r w:rsidRPr="0069471E">
        <w:rPr>
          <w:rFonts w:ascii="Arial" w:hAnsi="Arial" w:cs="Arial"/>
          <w:i/>
          <w:iCs/>
        </w:rPr>
        <w:tab/>
      </w:r>
      <w:r w:rsidRPr="0056682F">
        <w:rPr>
          <w:rFonts w:ascii="Arial" w:hAnsi="Arial" w:cs="Arial"/>
          <w:i/>
          <w:iCs/>
        </w:rPr>
        <w:t xml:space="preserve">Ursula </w:t>
      </w:r>
    </w:p>
    <w:p w14:paraId="1AA7E215" w14:textId="424793DE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$120,000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$80,000 </w:t>
      </w:r>
    </w:p>
    <w:p w14:paraId="3598F069" w14:textId="3DA44CA3" w:rsidR="0056682F" w:rsidRPr="0056682F" w:rsidRDefault="0056682F" w:rsidP="0056682F">
      <w:pPr>
        <w:pStyle w:val="ListParagraph"/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</w:t>
      </w:r>
      <w:r w:rsidRPr="0069471E">
        <w:rPr>
          <w:rFonts w:ascii="Arial" w:hAnsi="Arial" w:cs="Arial"/>
          <w:color w:val="EE0000"/>
        </w:rPr>
        <w:tab/>
      </w:r>
      <w:r w:rsidRPr="0056682F">
        <w:rPr>
          <w:rFonts w:ascii="Arial" w:hAnsi="Arial" w:cs="Arial"/>
          <w:color w:val="EE0000"/>
        </w:rPr>
        <w:t>$135,000</w:t>
      </w:r>
      <w:r w:rsidRPr="0069471E">
        <w:rPr>
          <w:rFonts w:ascii="Arial" w:hAnsi="Arial" w:cs="Arial"/>
          <w:color w:val="EE0000"/>
        </w:rPr>
        <w:tab/>
      </w:r>
      <w:r w:rsidRPr="0056682F">
        <w:rPr>
          <w:rFonts w:ascii="Arial" w:hAnsi="Arial" w:cs="Arial"/>
          <w:color w:val="EE0000"/>
        </w:rPr>
        <w:t xml:space="preserve">$50,000 </w:t>
      </w:r>
    </w:p>
    <w:p w14:paraId="474BB4A3" w14:textId="385151A1" w:rsidR="0056682F" w:rsidRPr="0056682F" w:rsidRDefault="0056682F" w:rsidP="005668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$150,000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$50,000 </w:t>
      </w:r>
    </w:p>
    <w:p w14:paraId="3E5DB41F" w14:textId="22C2E4C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$165,000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$80,000 </w:t>
      </w:r>
    </w:p>
    <w:p w14:paraId="2BD3DA1C" w14:textId="162344AB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 </w:t>
      </w:r>
    </w:p>
    <w:p w14:paraId="79633DA2" w14:textId="6CE3081C" w:rsidR="0056682F" w:rsidRPr="0056682F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Bruce and Lee are in partnership. The balances on their capital and current accounts at the start of the </w:t>
      </w:r>
    </w:p>
    <w:p w14:paraId="6F406B68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financial year were as follows: </w:t>
      </w:r>
    </w:p>
    <w:p w14:paraId="50ED6A10" w14:textId="77777777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  <w:i/>
          <w:iCs/>
        </w:rPr>
        <w:drawing>
          <wp:inline distT="0" distB="0" distL="0" distR="0" wp14:anchorId="71C3E080" wp14:editId="4C10DE8D">
            <wp:extent cx="4239217" cy="847843"/>
            <wp:effectExtent l="0" t="0" r="9525" b="9525"/>
            <wp:docPr id="77887764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7642" name="Picture 1" descr="A close-up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3C46" w14:textId="15191B61" w:rsidR="0056682F" w:rsidRPr="0069471E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Lee is paid a salary of $40,000 per year. Both partners take interest on capital at 6% per year. The </w:t>
      </w:r>
      <w:r w:rsidRPr="0069471E">
        <w:rPr>
          <w:rFonts w:ascii="Arial" w:hAnsi="Arial" w:cs="Arial"/>
        </w:rPr>
        <w:t xml:space="preserve">residual profits are shared between Bruce and Lee in the ratio 4:3. During the year just ended, the partnership profit was $199,500 and Bruce drew $7,500 each month from the business. </w:t>
      </w:r>
    </w:p>
    <w:p w14:paraId="4DEC230B" w14:textId="77777777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were the balances on Bruce and Lee's current accounts at the end of the year? </w:t>
      </w:r>
    </w:p>
    <w:p w14:paraId="77094020" w14:textId="2A839047" w:rsidR="0056682F" w:rsidRPr="0056682F" w:rsidRDefault="0056682F" w:rsidP="0056682F">
      <w:pPr>
        <w:pStyle w:val="ListParagraph"/>
        <w:ind w:firstLine="720"/>
        <w:rPr>
          <w:rFonts w:ascii="Arial" w:hAnsi="Arial" w:cs="Arial"/>
        </w:rPr>
      </w:pPr>
      <w:r w:rsidRPr="0056682F">
        <w:rPr>
          <w:rFonts w:ascii="Arial" w:hAnsi="Arial" w:cs="Arial"/>
          <w:i/>
          <w:iCs/>
        </w:rPr>
        <w:t>Bruce</w:t>
      </w:r>
      <w:r w:rsidRPr="0069471E">
        <w:rPr>
          <w:rFonts w:ascii="Arial" w:hAnsi="Arial" w:cs="Arial"/>
          <w:i/>
          <w:iCs/>
        </w:rPr>
        <w:tab/>
      </w:r>
      <w:r w:rsidRPr="0069471E">
        <w:rPr>
          <w:rFonts w:ascii="Arial" w:hAnsi="Arial" w:cs="Arial"/>
          <w:i/>
          <w:iCs/>
        </w:rPr>
        <w:tab/>
      </w:r>
      <w:r w:rsidRPr="0056682F">
        <w:rPr>
          <w:rFonts w:ascii="Arial" w:hAnsi="Arial" w:cs="Arial"/>
          <w:i/>
          <w:iCs/>
        </w:rPr>
        <w:t xml:space="preserve"> Lee </w:t>
      </w:r>
    </w:p>
    <w:p w14:paraId="38EDF161" w14:textId="1442C265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$1,800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$107,500 </w:t>
      </w:r>
    </w:p>
    <w:p w14:paraId="1B51E37E" w14:textId="11F0D15A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$4,000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$121,500 </w:t>
      </w:r>
    </w:p>
    <w:p w14:paraId="2F9116AA" w14:textId="3C6E25E6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$9,800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$118,500 </w:t>
      </w:r>
    </w:p>
    <w:p w14:paraId="67189230" w14:textId="78866367" w:rsidR="0056682F" w:rsidRPr="0069471E" w:rsidRDefault="0056682F" w:rsidP="0056682F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</w:rPr>
      </w:pPr>
      <w:r w:rsidRPr="0069471E">
        <w:rPr>
          <w:rFonts w:ascii="Arial" w:hAnsi="Arial" w:cs="Arial"/>
          <w:color w:val="EE0000"/>
        </w:rPr>
        <w:t xml:space="preserve"> </w:t>
      </w:r>
      <w:r w:rsidRPr="0069471E">
        <w:rPr>
          <w:rFonts w:ascii="Arial" w:hAnsi="Arial" w:cs="Arial"/>
          <w:color w:val="EE0000"/>
        </w:rPr>
        <w:tab/>
      </w:r>
      <w:r w:rsidRPr="0069471E">
        <w:rPr>
          <w:rFonts w:ascii="Arial" w:hAnsi="Arial" w:cs="Arial"/>
          <w:color w:val="EE0000"/>
        </w:rPr>
        <w:t xml:space="preserve">$14,000 </w:t>
      </w:r>
      <w:r w:rsidRPr="0069471E">
        <w:rPr>
          <w:rFonts w:ascii="Arial" w:hAnsi="Arial" w:cs="Arial"/>
          <w:color w:val="EE0000"/>
        </w:rPr>
        <w:tab/>
      </w:r>
      <w:r w:rsidRPr="0069471E">
        <w:rPr>
          <w:rFonts w:ascii="Arial" w:hAnsi="Arial" w:cs="Arial"/>
          <w:color w:val="EE0000"/>
        </w:rPr>
        <w:t>$121,500</w:t>
      </w:r>
    </w:p>
    <w:p w14:paraId="4EF23A22" w14:textId="77777777" w:rsidR="0056682F" w:rsidRPr="0069471E" w:rsidRDefault="0056682F" w:rsidP="0056682F">
      <w:pPr>
        <w:rPr>
          <w:rFonts w:ascii="Arial" w:hAnsi="Arial" w:cs="Arial"/>
        </w:rPr>
      </w:pPr>
    </w:p>
    <w:p w14:paraId="481FFC08" w14:textId="77777777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</w:rPr>
        <w:t xml:space="preserve">Amber and Kieran are in partnership. Amber is entitled to a salary of $19,000 per annum according to the partnership agreement. </w:t>
      </w:r>
    </w:p>
    <w:p w14:paraId="1839FEEA" w14:textId="0E14A3B0" w:rsidR="0056682F" w:rsidRPr="0056682F" w:rsidRDefault="0056682F" w:rsidP="0056682F">
      <w:pPr>
        <w:pStyle w:val="ListParagraph"/>
        <w:rPr>
          <w:rFonts w:ascii="Arial" w:hAnsi="Arial" w:cs="Arial"/>
        </w:rPr>
      </w:pPr>
      <w:r w:rsidRPr="0069471E">
        <w:rPr>
          <w:rFonts w:ascii="Arial" w:hAnsi="Arial" w:cs="Arial"/>
        </w:rPr>
        <w:t xml:space="preserve">The profit for the year of the partnership for the year ended 31 May 20X5 was $108,255. </w:t>
      </w:r>
      <w:r w:rsidRPr="0056682F">
        <w:rPr>
          <w:rFonts w:ascii="Arial" w:hAnsi="Arial" w:cs="Arial"/>
        </w:rPr>
        <w:t xml:space="preserve">The figures for interest on capital and interest on drawings for the year were as follows: </w:t>
      </w:r>
    </w:p>
    <w:p w14:paraId="03F5222A" w14:textId="02CF801E" w:rsidR="0056682F" w:rsidRPr="0056682F" w:rsidRDefault="0056682F" w:rsidP="0056682F">
      <w:pPr>
        <w:ind w:left="1440" w:firstLine="720"/>
        <w:rPr>
          <w:rFonts w:ascii="Arial" w:hAnsi="Arial" w:cs="Arial"/>
        </w:rPr>
      </w:pPr>
      <w:r w:rsidRPr="0056682F">
        <w:rPr>
          <w:rFonts w:ascii="Arial" w:hAnsi="Arial" w:cs="Arial"/>
          <w:i/>
          <w:iCs/>
        </w:rPr>
        <w:t>Amber</w:t>
      </w:r>
      <w:r w:rsidRPr="0069471E">
        <w:rPr>
          <w:rFonts w:ascii="Arial" w:hAnsi="Arial" w:cs="Arial"/>
          <w:i/>
          <w:iCs/>
        </w:rPr>
        <w:tab/>
      </w:r>
      <w:r w:rsidRPr="0056682F">
        <w:rPr>
          <w:rFonts w:ascii="Arial" w:hAnsi="Arial" w:cs="Arial"/>
          <w:i/>
          <w:iCs/>
        </w:rPr>
        <w:t xml:space="preserve"> </w:t>
      </w:r>
      <w:r w:rsidRPr="0069471E">
        <w:rPr>
          <w:rFonts w:ascii="Arial" w:hAnsi="Arial" w:cs="Arial"/>
          <w:i/>
          <w:iCs/>
        </w:rPr>
        <w:tab/>
      </w:r>
      <w:r w:rsidRPr="0056682F">
        <w:rPr>
          <w:rFonts w:ascii="Arial" w:hAnsi="Arial" w:cs="Arial"/>
          <w:i/>
          <w:iCs/>
        </w:rPr>
        <w:t xml:space="preserve">Kieran </w:t>
      </w:r>
    </w:p>
    <w:p w14:paraId="6E2C5FD9" w14:textId="0BB6E72E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Interest on capital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$10,200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$9,300 </w:t>
      </w:r>
    </w:p>
    <w:p w14:paraId="376609AF" w14:textId="4AC6579A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Interest on drawings 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$2,100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t xml:space="preserve">$3,300 </w:t>
      </w:r>
    </w:p>
    <w:p w14:paraId="608E502B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  <w:b/>
          <w:bCs/>
        </w:rPr>
        <w:t xml:space="preserve">What was the residual profit for the year to 31 May 20X5? </w:t>
      </w:r>
    </w:p>
    <w:p w14:paraId="4EA67A68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$103,355 </w:t>
      </w:r>
    </w:p>
    <w:p w14:paraId="63B2BA20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$83,855 </w:t>
      </w:r>
    </w:p>
    <w:p w14:paraId="5A9B4F5D" w14:textId="77777777" w:rsidR="0056682F" w:rsidRPr="0056682F" w:rsidRDefault="0056682F" w:rsidP="0056682F">
      <w:pPr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$75,155 </w:t>
      </w:r>
    </w:p>
    <w:p w14:paraId="134098A7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$64,354 </w:t>
      </w:r>
    </w:p>
    <w:p w14:paraId="2E6EE1E0" w14:textId="77777777" w:rsidR="0056682F" w:rsidRPr="0069471E" w:rsidRDefault="0056682F" w:rsidP="0056682F">
      <w:pPr>
        <w:rPr>
          <w:rFonts w:ascii="Arial" w:hAnsi="Arial" w:cs="Arial"/>
          <w:b/>
          <w:bCs/>
        </w:rPr>
      </w:pPr>
    </w:p>
    <w:p w14:paraId="45B7399B" w14:textId="651706BE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  <w:b/>
          <w:bCs/>
        </w:rPr>
        <w:t xml:space="preserve">Which of the following best describes a partnership? </w:t>
      </w:r>
    </w:p>
    <w:p w14:paraId="2129D690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Two people who run a business </w:t>
      </w:r>
    </w:p>
    <w:p w14:paraId="5D191153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A business arrangement between </w:t>
      </w:r>
      <w:proofErr w:type="gramStart"/>
      <w:r w:rsidRPr="0056682F">
        <w:rPr>
          <w:rFonts w:ascii="Arial" w:hAnsi="Arial" w:cs="Arial"/>
        </w:rPr>
        <w:t>a number of</w:t>
      </w:r>
      <w:proofErr w:type="gramEnd"/>
      <w:r w:rsidRPr="0056682F">
        <w:rPr>
          <w:rFonts w:ascii="Arial" w:hAnsi="Arial" w:cs="Arial"/>
        </w:rPr>
        <w:t xml:space="preserve"> people who share profit equally </w:t>
      </w:r>
    </w:p>
    <w:p w14:paraId="25BA9424" w14:textId="77777777" w:rsidR="0056682F" w:rsidRPr="0056682F" w:rsidRDefault="0056682F" w:rsidP="0056682F">
      <w:pPr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A relationship that exists between persons carrying on a business in common with a view of profit </w:t>
      </w:r>
    </w:p>
    <w:p w14:paraId="01D1EDA4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A business arrangement involving shareholders </w:t>
      </w:r>
    </w:p>
    <w:p w14:paraId="75907C6D" w14:textId="77777777" w:rsidR="0056682F" w:rsidRPr="0069471E" w:rsidRDefault="0056682F" w:rsidP="0056682F">
      <w:pPr>
        <w:rPr>
          <w:rFonts w:ascii="Arial" w:hAnsi="Arial" w:cs="Arial"/>
          <w:b/>
          <w:bCs/>
        </w:rPr>
      </w:pPr>
    </w:p>
    <w:p w14:paraId="3E17DD71" w14:textId="7B0FC5EE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  <w:b/>
          <w:bCs/>
        </w:rPr>
        <w:t xml:space="preserve">Which of the following items would NOT be included in a partnership agreement? </w:t>
      </w:r>
    </w:p>
    <w:p w14:paraId="3496FF9C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The </w:t>
      </w:r>
      <w:proofErr w:type="gramStart"/>
      <w:r w:rsidRPr="0056682F">
        <w:rPr>
          <w:rFonts w:ascii="Arial" w:hAnsi="Arial" w:cs="Arial"/>
        </w:rPr>
        <w:t>profit sharing</w:t>
      </w:r>
      <w:proofErr w:type="gramEnd"/>
      <w:r w:rsidRPr="0056682F">
        <w:rPr>
          <w:rFonts w:ascii="Arial" w:hAnsi="Arial" w:cs="Arial"/>
        </w:rPr>
        <w:t xml:space="preserve"> ratio </w:t>
      </w:r>
    </w:p>
    <w:p w14:paraId="1FD8C90F" w14:textId="77777777" w:rsidR="0056682F" w:rsidRPr="0056682F" w:rsidRDefault="0056682F" w:rsidP="0056682F">
      <w:pPr>
        <w:rPr>
          <w:rFonts w:ascii="Arial" w:hAnsi="Arial" w:cs="Arial"/>
          <w:color w:val="EE0000"/>
        </w:rPr>
      </w:pPr>
      <w:r w:rsidRPr="0056682F">
        <w:rPr>
          <w:rFonts w:ascii="Arial" w:hAnsi="Arial" w:cs="Arial"/>
          <w:color w:val="EE0000"/>
        </w:rPr>
        <w:sym w:font="Wingdings" w:char="F0A1"/>
      </w:r>
      <w:r w:rsidRPr="0056682F">
        <w:rPr>
          <w:rFonts w:ascii="Arial" w:hAnsi="Arial" w:cs="Arial"/>
          <w:color w:val="EE0000"/>
        </w:rPr>
        <w:t xml:space="preserve"> The maximum amount that any partner can loan to the business </w:t>
      </w:r>
    </w:p>
    <w:p w14:paraId="5AA5FF91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Interest to be charged on partners' drawings </w:t>
      </w:r>
    </w:p>
    <w:p w14:paraId="2D4A4394" w14:textId="77777777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Salaries to be paid </w:t>
      </w:r>
    </w:p>
    <w:p w14:paraId="5DFA7C08" w14:textId="77777777" w:rsidR="0056682F" w:rsidRPr="0069471E" w:rsidRDefault="0056682F" w:rsidP="0056682F">
      <w:pPr>
        <w:rPr>
          <w:rFonts w:ascii="Arial" w:hAnsi="Arial" w:cs="Arial"/>
        </w:rPr>
      </w:pPr>
    </w:p>
    <w:p w14:paraId="09DB2FEA" w14:textId="0FD87C79" w:rsidR="0056682F" w:rsidRPr="0069471E" w:rsidRDefault="0056682F" w:rsidP="005668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9471E">
        <w:rPr>
          <w:rFonts w:ascii="Arial" w:hAnsi="Arial" w:cs="Arial"/>
        </w:rPr>
        <w:t xml:space="preserve">Partnership accounts show a capital account and a current account for each partner. </w:t>
      </w:r>
    </w:p>
    <w:p w14:paraId="38C9E1D3" w14:textId="77777777" w:rsidR="0056682F" w:rsidRPr="0069471E" w:rsidRDefault="0056682F" w:rsidP="0056682F">
      <w:pPr>
        <w:rPr>
          <w:rFonts w:ascii="Arial" w:hAnsi="Arial" w:cs="Arial"/>
          <w:b/>
          <w:bCs/>
        </w:rPr>
      </w:pPr>
      <w:r w:rsidRPr="0056682F">
        <w:rPr>
          <w:rFonts w:ascii="Arial" w:hAnsi="Arial" w:cs="Arial"/>
          <w:b/>
          <w:bCs/>
        </w:rPr>
        <w:t xml:space="preserve">Are the following statements true or false? </w:t>
      </w:r>
    </w:p>
    <w:p w14:paraId="5A722C25" w14:textId="67FE1512" w:rsidR="0056682F" w:rsidRPr="0069471E" w:rsidRDefault="0056682F" w:rsidP="0056682F">
      <w:pPr>
        <w:rPr>
          <w:rFonts w:ascii="Arial" w:hAnsi="Arial" w:cs="Arial"/>
          <w:b/>
          <w:bCs/>
        </w:rPr>
      </w:pP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  <w:t>True</w:t>
      </w:r>
      <w:r w:rsidRPr="0069471E">
        <w:rPr>
          <w:rFonts w:ascii="Arial" w:hAnsi="Arial" w:cs="Arial"/>
          <w:b/>
          <w:bCs/>
        </w:rPr>
        <w:tab/>
      </w:r>
      <w:r w:rsidRPr="0069471E">
        <w:rPr>
          <w:rFonts w:ascii="Arial" w:hAnsi="Arial" w:cs="Arial"/>
          <w:b/>
          <w:bCs/>
        </w:rPr>
        <w:tab/>
        <w:t>False</w:t>
      </w:r>
    </w:p>
    <w:p w14:paraId="57BE7B5F" w14:textId="59915CA3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 xml:space="preserve">A wide range of items are recorded in the capital account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sym w:font="Wingdings" w:char="F0A1"/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  <w:highlight w:val="yellow"/>
        </w:rPr>
        <w:sym w:font="Wingdings" w:char="F0A1"/>
      </w:r>
    </w:p>
    <w:p w14:paraId="46B1FB6A" w14:textId="2B36E8B9" w:rsidR="0056682F" w:rsidRPr="0056682F" w:rsidRDefault="0056682F" w:rsidP="0056682F">
      <w:pPr>
        <w:rPr>
          <w:rFonts w:ascii="Arial" w:hAnsi="Arial" w:cs="Arial"/>
        </w:rPr>
      </w:pPr>
      <w:r w:rsidRPr="0056682F">
        <w:rPr>
          <w:rFonts w:ascii="Arial" w:hAnsi="Arial" w:cs="Arial"/>
        </w:rPr>
        <w:t>The current account normally remains constant from year to year</w:t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</w:rPr>
        <w:sym w:font="Wingdings" w:char="F0A1"/>
      </w:r>
      <w:r w:rsidRPr="0056682F">
        <w:rPr>
          <w:rFonts w:ascii="Arial" w:hAnsi="Arial" w:cs="Arial"/>
        </w:rPr>
        <w:t xml:space="preserve"> </w:t>
      </w:r>
      <w:r w:rsidRPr="0069471E">
        <w:rPr>
          <w:rFonts w:ascii="Arial" w:hAnsi="Arial" w:cs="Arial"/>
        </w:rPr>
        <w:tab/>
      </w:r>
      <w:r w:rsidRPr="0069471E">
        <w:rPr>
          <w:rFonts w:ascii="Arial" w:hAnsi="Arial" w:cs="Arial"/>
        </w:rPr>
        <w:tab/>
      </w:r>
      <w:r w:rsidRPr="0056682F">
        <w:rPr>
          <w:rFonts w:ascii="Arial" w:hAnsi="Arial" w:cs="Arial"/>
          <w:highlight w:val="yellow"/>
        </w:rPr>
        <w:sym w:font="Wingdings" w:char="F0A1"/>
      </w:r>
      <w:r w:rsidRPr="0056682F">
        <w:rPr>
          <w:rFonts w:ascii="Arial" w:hAnsi="Arial" w:cs="Arial"/>
        </w:rPr>
        <w:t xml:space="preserve">  </w:t>
      </w:r>
    </w:p>
    <w:p w14:paraId="1E3E0BBB" w14:textId="6915DA40" w:rsidR="0056682F" w:rsidRDefault="0056682F" w:rsidP="0056682F"/>
    <w:sectPr w:rsidR="00566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56394"/>
    <w:multiLevelType w:val="hybridMultilevel"/>
    <w:tmpl w:val="3FF4C428"/>
    <w:lvl w:ilvl="0" w:tplc="6470B0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0B13"/>
    <w:multiLevelType w:val="hybridMultilevel"/>
    <w:tmpl w:val="5538B18E"/>
    <w:lvl w:ilvl="0" w:tplc="AA5AC2D8">
      <w:start w:val="11"/>
      <w:numFmt w:val="bullet"/>
      <w:lvlText w:val="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72283">
    <w:abstractNumId w:val="0"/>
  </w:num>
  <w:num w:numId="2" w16cid:durableId="509368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2F"/>
    <w:rsid w:val="002D784F"/>
    <w:rsid w:val="00547FEF"/>
    <w:rsid w:val="0056682F"/>
    <w:rsid w:val="005B1AF4"/>
    <w:rsid w:val="0069471E"/>
    <w:rsid w:val="006F7BB9"/>
    <w:rsid w:val="008F48CF"/>
    <w:rsid w:val="0090128D"/>
    <w:rsid w:val="00B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CCBF"/>
  <w15:chartTrackingRefBased/>
  <w15:docId w15:val="{182CA083-2F52-4D5B-A4F6-9297E4C0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putri</dc:creator>
  <cp:keywords/>
  <dc:description/>
  <cp:lastModifiedBy>iman putri</cp:lastModifiedBy>
  <cp:revision>1</cp:revision>
  <dcterms:created xsi:type="dcterms:W3CDTF">2025-11-18T10:27:00Z</dcterms:created>
  <dcterms:modified xsi:type="dcterms:W3CDTF">2025-11-18T10:38:00Z</dcterms:modified>
</cp:coreProperties>
</file>