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60C1F" w14:textId="3E294555" w:rsidR="00AB77A2" w:rsidRPr="00052DD3" w:rsidRDefault="00AB77A2" w:rsidP="0016299B">
      <w:pPr>
        <w:ind w:firstLine="708"/>
      </w:pPr>
      <w:bookmarkStart w:id="0" w:name="_Hlk52185416"/>
      <w:bookmarkEnd w:id="0"/>
      <w:r w:rsidRPr="00052DD3">
        <w:t>Министерство науки и высшего образования Российской Федерации</w:t>
      </w:r>
    </w:p>
    <w:p w14:paraId="123BF9AD" w14:textId="77777777" w:rsidR="00AB77A2" w:rsidRDefault="00AB77A2" w:rsidP="00AB77A2">
      <w:pPr>
        <w:jc w:val="center"/>
        <w:rPr>
          <w:rFonts w:eastAsia="Calibri"/>
          <w:color w:val="000000"/>
        </w:rPr>
      </w:pPr>
      <w:r w:rsidRPr="00052DD3">
        <w:t>Федеральное государственное бюджетное образовательное учреждение</w:t>
      </w:r>
      <w:r>
        <w:br/>
      </w:r>
      <w:r w:rsidRPr="00052DD3">
        <w:t>высшего образования</w:t>
      </w:r>
    </w:p>
    <w:p w14:paraId="21E6116E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</w:p>
    <w:p w14:paraId="1237698D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ТОМСКИЙ ГОСУДАРСТВЕННЫЙ УНИВЕРСИТЕТ</w:t>
      </w:r>
      <w:r>
        <w:rPr>
          <w:rFonts w:eastAsia="Calibri"/>
          <w:color w:val="000000"/>
        </w:rPr>
        <w:br/>
        <w:t>СИСТЕМ УПРАВЛЕНИЯ И РАДИОЭЛЕКТРОНИКИ (ТУСУР)</w:t>
      </w:r>
    </w:p>
    <w:p w14:paraId="72D90FB9" w14:textId="77777777" w:rsidR="00AB77A2" w:rsidRDefault="00AB77A2" w:rsidP="00AB77A2">
      <w:pPr>
        <w:jc w:val="center"/>
        <w:rPr>
          <w:rFonts w:eastAsia="Calibri"/>
          <w:color w:val="000000"/>
        </w:rPr>
      </w:pPr>
    </w:p>
    <w:p w14:paraId="0C3D33AE" w14:textId="77777777" w:rsidR="00AB77A2" w:rsidRDefault="00AB77A2" w:rsidP="00AB77A2">
      <w:pPr>
        <w:spacing w:line="257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Кафедра компьютерных систем в управлении и проектировании (КСУП)</w:t>
      </w:r>
    </w:p>
    <w:p w14:paraId="22F45D46" w14:textId="77777777" w:rsidR="00AB77A2" w:rsidRPr="00AB77A2" w:rsidRDefault="00AB77A2" w:rsidP="00AB77A2">
      <w:pPr>
        <w:pStyle w:val="af8"/>
        <w:jc w:val="center"/>
        <w:rPr>
          <w:b/>
          <w:color w:val="000000"/>
          <w:sz w:val="28"/>
          <w:szCs w:val="28"/>
          <w:lang w:val="ru-RU"/>
        </w:rPr>
      </w:pPr>
      <w:r w:rsidRPr="00AB77A2">
        <w:rPr>
          <w:b/>
          <w:color w:val="000000"/>
          <w:sz w:val="28"/>
          <w:szCs w:val="28"/>
          <w:lang w:val="ru-RU"/>
        </w:rPr>
        <w:t>РАЗРАБОТКА ПЛАГИНА «Кольцо с гравировкой»</w:t>
      </w:r>
      <w:r w:rsidRPr="00AB77A2">
        <w:rPr>
          <w:b/>
          <w:color w:val="000000"/>
          <w:sz w:val="28"/>
          <w:szCs w:val="28"/>
          <w:lang w:val="ru-RU"/>
        </w:rPr>
        <w:br/>
        <w:t>ДЛЯ «КОМПАС-3</w:t>
      </w:r>
      <w:r>
        <w:rPr>
          <w:b/>
          <w:color w:val="000000"/>
          <w:sz w:val="28"/>
          <w:szCs w:val="28"/>
        </w:rPr>
        <w:t>D</w:t>
      </w:r>
      <w:r w:rsidRPr="00AB77A2">
        <w:rPr>
          <w:b/>
          <w:color w:val="000000"/>
          <w:sz w:val="28"/>
          <w:szCs w:val="28"/>
          <w:lang w:val="ru-RU"/>
        </w:rPr>
        <w:t xml:space="preserve"> 2022»</w:t>
      </w:r>
    </w:p>
    <w:p w14:paraId="13AB0FB6" w14:textId="1F24D139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Пояснительная записка </w:t>
      </w:r>
    </w:p>
    <w:p w14:paraId="24868552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по дисциплине «ОСНОВЫ РАЗРАБОТКИ САПР»</w:t>
      </w:r>
    </w:p>
    <w:p w14:paraId="57B56A36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«Построение кольца с гравировкой в программе КОМПАС-3</w:t>
      </w:r>
      <w:r>
        <w:rPr>
          <w:color w:val="000000"/>
          <w:sz w:val="28"/>
          <w:szCs w:val="28"/>
        </w:rPr>
        <w:t>D</w:t>
      </w:r>
      <w:r w:rsidRPr="00AB77A2">
        <w:rPr>
          <w:color w:val="000000"/>
          <w:sz w:val="28"/>
          <w:szCs w:val="28"/>
          <w:lang w:val="ru-RU"/>
        </w:rPr>
        <w:t xml:space="preserve"> 2022»</w:t>
      </w:r>
    </w:p>
    <w:p w14:paraId="65B88822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34B7D7B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Выполнил: </w:t>
      </w:r>
    </w:p>
    <w:p w14:paraId="3219BE90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студент гр.583-3 </w:t>
      </w:r>
    </w:p>
    <w:p w14:paraId="20B05CE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_________Слесаренко А.С.</w:t>
      </w:r>
    </w:p>
    <w:p w14:paraId="28E9B5EF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«__</w:t>
      </w:r>
      <w:proofErr w:type="gramStart"/>
      <w:r w:rsidRPr="0023742E">
        <w:rPr>
          <w:color w:val="000000"/>
          <w:sz w:val="28"/>
          <w:szCs w:val="28"/>
          <w:lang w:val="ru-RU"/>
        </w:rPr>
        <w:t>_»_</w:t>
      </w:r>
      <w:proofErr w:type="gramEnd"/>
      <w:r w:rsidRPr="0023742E">
        <w:rPr>
          <w:color w:val="000000"/>
          <w:sz w:val="28"/>
          <w:szCs w:val="28"/>
          <w:lang w:val="ru-RU"/>
        </w:rPr>
        <w:t>__________ 2022 г.</w:t>
      </w:r>
    </w:p>
    <w:p w14:paraId="28F55064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Руководитель:</w:t>
      </w:r>
    </w:p>
    <w:p w14:paraId="6619D981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к.т.н., доцент каф. КСУП</w:t>
      </w:r>
    </w:p>
    <w:p w14:paraId="08BA0727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</w:t>
      </w:r>
      <w:proofErr w:type="spellStart"/>
      <w:r w:rsidRPr="00AB77A2">
        <w:rPr>
          <w:color w:val="000000"/>
          <w:sz w:val="28"/>
          <w:szCs w:val="28"/>
          <w:lang w:val="ru-RU"/>
        </w:rPr>
        <w:t>Калентьев</w:t>
      </w:r>
      <w:proofErr w:type="spellEnd"/>
      <w:r w:rsidRPr="00AB77A2">
        <w:rPr>
          <w:color w:val="000000"/>
          <w:sz w:val="28"/>
          <w:szCs w:val="28"/>
          <w:lang w:val="ru-RU"/>
        </w:rPr>
        <w:t xml:space="preserve"> А. А.</w:t>
      </w:r>
    </w:p>
    <w:p w14:paraId="63B11C1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«__</w:t>
      </w:r>
      <w:proofErr w:type="gramStart"/>
      <w:r w:rsidRPr="00AB77A2">
        <w:rPr>
          <w:color w:val="000000"/>
          <w:sz w:val="28"/>
          <w:szCs w:val="28"/>
          <w:lang w:val="ru-RU"/>
        </w:rPr>
        <w:t>_»_</w:t>
      </w:r>
      <w:proofErr w:type="gramEnd"/>
      <w:r w:rsidRPr="00AB77A2">
        <w:rPr>
          <w:color w:val="000000"/>
          <w:sz w:val="28"/>
          <w:szCs w:val="28"/>
          <w:lang w:val="ru-RU"/>
        </w:rPr>
        <w:t>___________2022 г.</w:t>
      </w:r>
    </w:p>
    <w:p w14:paraId="1C90602D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915739F" w14:textId="52233DCD" w:rsidR="00AB77A2" w:rsidRPr="00AB77A2" w:rsidRDefault="00AB77A2" w:rsidP="00AB77A2">
      <w:pPr>
        <w:pStyle w:val="af8"/>
        <w:rPr>
          <w:color w:val="000000"/>
          <w:sz w:val="28"/>
          <w:szCs w:val="28"/>
          <w:lang w:val="ru-RU"/>
        </w:rPr>
      </w:pPr>
    </w:p>
    <w:p w14:paraId="450624EC" w14:textId="5612A711" w:rsidR="00AB77A2" w:rsidRPr="0016299B" w:rsidRDefault="00AB77A2" w:rsidP="0016299B">
      <w:pPr>
        <w:spacing w:after="200" w:line="276" w:lineRule="auto"/>
        <w:jc w:val="center"/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                                                               Томск 2022</w:t>
      </w:r>
    </w:p>
    <w:p w14:paraId="5239E299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B1E3395" w14:textId="10D7272A" w:rsidR="00394128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815884" w:history="1">
            <w:r w:rsidR="00394128" w:rsidRPr="00F547A1">
              <w:rPr>
                <w:rStyle w:val="a6"/>
                <w:noProof/>
              </w:rPr>
              <w:t>1 Введение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_Toc122815884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3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0ADC959" w14:textId="1F654A9D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5" w:history="1">
            <w:r w:rsidR="00394128" w:rsidRPr="00F547A1">
              <w:rPr>
                <w:rStyle w:val="a6"/>
                <w:noProof/>
              </w:rPr>
              <w:t>2 Постановка и анализ задачи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_Toc122815885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4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36123CAA" w14:textId="56F0DA36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6" w:history="1">
            <w:r w:rsidR="00394128" w:rsidRPr="00F547A1">
              <w:rPr>
                <w:rStyle w:val="a6"/>
                <w:noProof/>
              </w:rPr>
              <w:t>2.1 Описание предмета проектирования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_Toc122815886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5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74AE1DB9" w14:textId="03B5FFDC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7" w:history="1">
            <w:r w:rsidR="00394128" w:rsidRPr="00F547A1">
              <w:rPr>
                <w:rStyle w:val="a6"/>
                <w:noProof/>
              </w:rPr>
              <w:t>2.2 Выбор инструментов и средств реализации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_Toc122815887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6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6B7257C" w14:textId="7C94C857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8" w:history="1">
            <w:r w:rsidR="00394128" w:rsidRPr="00F547A1">
              <w:rPr>
                <w:rStyle w:val="a6"/>
                <w:noProof/>
              </w:rPr>
              <w:t>2.3 Назначение плагина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_Toc122815888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6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4B25F9D0" w14:textId="1C915A92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9" w:history="1">
            <w:r w:rsidR="00394128" w:rsidRPr="00F547A1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394128" w:rsidRPr="00F547A1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394128" w:rsidRPr="00F547A1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394128" w:rsidRPr="00F547A1">
              <w:rPr>
                <w:rStyle w:val="a6"/>
                <w:noProof/>
              </w:rPr>
              <w:t>аналогов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_Toc122815889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7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0AED6C65" w14:textId="0B9BF647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0" w:history="1">
            <w:r w:rsidR="00394128" w:rsidRPr="00F547A1">
              <w:rPr>
                <w:rStyle w:val="a6"/>
                <w:noProof/>
              </w:rPr>
              <w:t>4 Описание реализации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_Toc122815890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9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1640B46" w14:textId="3FA8BEB6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1" w:history="1">
            <w:r w:rsidR="00394128" w:rsidRPr="00F547A1">
              <w:rPr>
                <w:rStyle w:val="a6"/>
                <w:noProof/>
              </w:rPr>
              <w:t>4.1 Диаграмма классов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_Toc122815891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9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06115932" w14:textId="57FD0E57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2" w:history="1">
            <w:r w:rsidR="00394128" w:rsidRPr="00F547A1">
              <w:rPr>
                <w:rStyle w:val="a6"/>
                <w:noProof/>
              </w:rPr>
              <w:t>5 Описание программы для пользователя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_Toc122815892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13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29781B1" w14:textId="7DACE6F5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3" w:history="1">
            <w:r w:rsidR="00394128" w:rsidRPr="00F547A1">
              <w:rPr>
                <w:rStyle w:val="a6"/>
                <w:noProof/>
              </w:rPr>
              <w:t>6 Тестирование программы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_Toc122815893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15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9575BC9" w14:textId="1AAE4C6D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4" w:history="1">
            <w:r w:rsidR="00394128" w:rsidRPr="00F547A1">
              <w:rPr>
                <w:rStyle w:val="a6"/>
                <w:noProof/>
              </w:rPr>
              <w:t>6.1 Функциональное тестирование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_Toc122815894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15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7690ADB" w14:textId="4CCEF9C3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5" w:history="1">
            <w:r w:rsidR="00394128" w:rsidRPr="00F547A1">
              <w:rPr>
                <w:rStyle w:val="a6"/>
                <w:noProof/>
              </w:rPr>
              <w:t>6.2 Модульное тестирование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_Toc122815895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17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73D24F6B" w14:textId="4A01A416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6" w:history="1">
            <w:r w:rsidR="00394128" w:rsidRPr="00F547A1">
              <w:rPr>
                <w:rStyle w:val="a6"/>
                <w:noProof/>
              </w:rPr>
              <w:t>6.3 Нагрузочное тестирование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_Toc122815896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18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63DB03C" w14:textId="36044D90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7" w:history="1">
            <w:r w:rsidR="00394128" w:rsidRPr="00F547A1">
              <w:rPr>
                <w:rStyle w:val="a6"/>
                <w:rFonts w:eastAsia="Calibri"/>
                <w:noProof/>
              </w:rPr>
              <w:t>Заключение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_Toc122815897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21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79ECB15" w14:textId="509E4EB8" w:rsidR="00394128" w:rsidRDefault="00480B4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8" w:history="1">
            <w:r w:rsidR="00394128" w:rsidRPr="00F547A1">
              <w:rPr>
                <w:rStyle w:val="a6"/>
                <w:noProof/>
              </w:rPr>
              <w:t>Список использованных источников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_Toc122815898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22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2E45A1C4" w14:textId="74299AA2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1" w:name="_Toc122815884"/>
      <w:r w:rsidR="00D16949">
        <w:lastRenderedPageBreak/>
        <w:t>1 Введение</w:t>
      </w:r>
      <w:bookmarkEnd w:id="1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4755EE9D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A7426B">
        <w:t>Кольцо с гравировкой</w:t>
      </w:r>
      <w:r>
        <w:t xml:space="preserve">» для системы автоматизированного проектирования </w:t>
      </w:r>
      <w:r w:rsidR="003B392D">
        <w:rPr>
          <w:rFonts w:eastAsia="Times New Roman"/>
        </w:rPr>
        <w:t>КОМПАС-3</w:t>
      </w:r>
      <w:r w:rsidR="003B392D">
        <w:rPr>
          <w:rFonts w:eastAsia="Times New Roman"/>
          <w:lang w:val="en-US"/>
        </w:rPr>
        <w:t>D</w:t>
      </w:r>
      <w:r>
        <w:t xml:space="preserve"> с помощью интегрированной ср</w:t>
      </w:r>
      <w:r w:rsidR="006B5460">
        <w:t xml:space="preserve">еды разработки </w:t>
      </w:r>
      <w:proofErr w:type="spellStart"/>
      <w:r w:rsidR="006B5460">
        <w:t>Visual</w:t>
      </w:r>
      <w:proofErr w:type="spellEnd"/>
      <w:r w:rsidR="006B5460">
        <w:t xml:space="preserve"> </w:t>
      </w:r>
      <w:proofErr w:type="spellStart"/>
      <w:r w:rsidR="006B5460">
        <w:t>Studio</w:t>
      </w:r>
      <w:proofErr w:type="spellEnd"/>
      <w:r w:rsidR="006B5460">
        <w:t xml:space="preserve"> 2022</w:t>
      </w:r>
      <w:r>
        <w:t xml:space="preserve"> </w:t>
      </w:r>
      <w:proofErr w:type="spellStart"/>
      <w:r>
        <w:t>Сommunity</w:t>
      </w:r>
      <w:proofErr w:type="spellEnd"/>
      <w:r>
        <w:t>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2" w:name="_Toc122815885"/>
      <w:r>
        <w:lastRenderedPageBreak/>
        <w:t>2 Постановка и анализ задачи</w:t>
      </w:r>
      <w:bookmarkEnd w:id="2"/>
    </w:p>
    <w:p w14:paraId="28E44DBF" w14:textId="2B11FC44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</w:t>
      </w:r>
      <w:r w:rsidR="00C734B7">
        <w:t>взаимодействуя</w:t>
      </w:r>
      <w:r>
        <w:t xml:space="preserve"> с системой </w:t>
      </w:r>
      <w:r w:rsidR="000D4288">
        <w:rPr>
          <w:rFonts w:eastAsia="Times New Roman"/>
        </w:rPr>
        <w:t>КОМПАС-3</w:t>
      </w:r>
      <w:r w:rsidR="000D4288">
        <w:rPr>
          <w:rFonts w:eastAsia="Times New Roman"/>
          <w:lang w:val="en-US"/>
        </w:rPr>
        <w:t>D</w:t>
      </w:r>
      <w:r>
        <w:t>, строит модель «</w:t>
      </w:r>
      <w:r w:rsidR="00C734B7">
        <w:t>Кольцо с гравировкой»</w:t>
      </w:r>
      <w:r w:rsidR="00E4720B">
        <w:t>.</w:t>
      </w:r>
      <w:r w:rsidR="00391692" w:rsidRPr="00391692">
        <w:t xml:space="preserve"> </w:t>
      </w:r>
      <w:r w:rsidR="00391692" w:rsidRPr="00EA0668">
        <w:rPr>
          <w:rFonts w:eastAsia="Times New Roman"/>
        </w:rPr>
        <w:t>[3]</w:t>
      </w:r>
      <w:r w:rsidR="009B7166">
        <w:t xml:space="preserve"> </w:t>
      </w:r>
      <w:proofErr w:type="gramStart"/>
      <w:r w:rsidR="000B68E6">
        <w:t>В</w:t>
      </w:r>
      <w:proofErr w:type="gramEnd"/>
      <w:r w:rsidR="000B68E6">
        <w:t xml:space="preserve"> качестве дополнительной функциональности, плагин позволял задать угол выреза, для добавления ювелирной красоты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</w:t>
      </w:r>
      <w:r w:rsidR="00394128" w:rsidRPr="00394128">
        <w:t>.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</w:t>
      </w:r>
      <w:r w:rsidR="00DE5EE3">
        <w:t>построения кольца с гравировкой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2ADB6056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ширина кольца</w:t>
      </w:r>
      <w:r w:rsidR="00FE1548">
        <w:t>;</w:t>
      </w:r>
    </w:p>
    <w:p w14:paraId="1F458966" w14:textId="34FDE9DB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толщина кольца</w:t>
      </w:r>
      <w:r w:rsidR="00FE1548">
        <w:t>;</w:t>
      </w:r>
    </w:p>
    <w:p w14:paraId="49B4C3A1" w14:textId="24A3F80E" w:rsidR="00FE1548" w:rsidRDefault="008075DE" w:rsidP="00A93DDE">
      <w:pPr>
        <w:pStyle w:val="af9"/>
        <w:numPr>
          <w:ilvl w:val="0"/>
          <w:numId w:val="28"/>
        </w:numPr>
        <w:ind w:left="0" w:firstLine="709"/>
      </w:pPr>
      <w:r>
        <w:t>размер кольца</w:t>
      </w:r>
      <w:r w:rsidR="00FE1548">
        <w:t>;</w:t>
      </w:r>
    </w:p>
    <w:p w14:paraId="36C1CC75" w14:textId="268FE45A" w:rsidR="00FE1548" w:rsidRDefault="00660E5B" w:rsidP="00A93DDE">
      <w:pPr>
        <w:pStyle w:val="af9"/>
        <w:numPr>
          <w:ilvl w:val="0"/>
          <w:numId w:val="28"/>
        </w:numPr>
        <w:ind w:left="0" w:firstLine="709"/>
      </w:pPr>
      <w:r>
        <w:t xml:space="preserve">угол </w:t>
      </w:r>
      <w:proofErr w:type="spellStart"/>
      <w:r>
        <w:t>скругления</w:t>
      </w:r>
      <w:proofErr w:type="spellEnd"/>
      <w:r>
        <w:t xml:space="preserve"> граней кольца</w:t>
      </w:r>
      <w:r w:rsidR="00FE1548">
        <w:t>;</w:t>
      </w:r>
    </w:p>
    <w:p w14:paraId="43CD7D98" w14:textId="5E2A7098" w:rsidR="00FE1548" w:rsidRDefault="000C4ED1" w:rsidP="00A93DDE">
      <w:pPr>
        <w:pStyle w:val="af9"/>
        <w:numPr>
          <w:ilvl w:val="0"/>
          <w:numId w:val="28"/>
        </w:numPr>
        <w:ind w:left="0" w:firstLine="709"/>
      </w:pPr>
      <w:r>
        <w:t>цвет кольца</w:t>
      </w:r>
      <w:r w:rsidR="00FE1548">
        <w:t>;</w:t>
      </w:r>
    </w:p>
    <w:p w14:paraId="3D5808EF" w14:textId="71D01467" w:rsidR="00FE1548" w:rsidRDefault="00853C40" w:rsidP="00A93DDE">
      <w:pPr>
        <w:pStyle w:val="af9"/>
        <w:numPr>
          <w:ilvl w:val="0"/>
          <w:numId w:val="28"/>
        </w:numPr>
        <w:ind w:left="0" w:firstLine="709"/>
      </w:pPr>
      <w:r>
        <w:t>текст гравировки</w:t>
      </w:r>
      <w:r w:rsidR="00FE1548">
        <w:t>;</w:t>
      </w:r>
    </w:p>
    <w:p w14:paraId="755B950F" w14:textId="6DE85F35" w:rsidR="009315F7" w:rsidRP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кегель гравировки</w:t>
      </w:r>
      <w:r>
        <w:rPr>
          <w:lang w:val="en-US"/>
        </w:rPr>
        <w:t>;</w:t>
      </w:r>
    </w:p>
    <w:p w14:paraId="06997941" w14:textId="635043E6" w:rsid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глубину гравировки.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3" w:name="_Toc122815886"/>
      <w:r>
        <w:lastRenderedPageBreak/>
        <w:t>2.1 Описание предмета проектирования</w:t>
      </w:r>
      <w:bookmarkEnd w:id="3"/>
    </w:p>
    <w:p w14:paraId="3BBD42A7" w14:textId="77777777" w:rsidR="00F25289" w:rsidRDefault="00F25289" w:rsidP="00F25289">
      <w:pPr>
        <w:spacing w:after="200"/>
        <w:ind w:firstLine="709"/>
      </w:pPr>
      <w: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2.1.</w:t>
      </w:r>
    </w:p>
    <w:p w14:paraId="66B2CB4B" w14:textId="77777777" w:rsidR="00F25289" w:rsidRDefault="00F25289" w:rsidP="00F25289">
      <w:pPr>
        <w:spacing w:after="200" w:line="276" w:lineRule="auto"/>
        <w:ind w:firstLine="709"/>
        <w:jc w:val="center"/>
      </w:pPr>
      <w:r w:rsidRPr="00E5757B">
        <w:rPr>
          <w:noProof/>
          <w:lang w:eastAsia="ru-RU"/>
        </w:rPr>
        <w:drawing>
          <wp:inline distT="0" distB="0" distL="0" distR="0" wp14:anchorId="7FB5C13C" wp14:editId="7AC3081D">
            <wp:extent cx="4261899" cy="3486057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F926" w14:textId="77777777" w:rsidR="00F25289" w:rsidRDefault="00F25289" w:rsidP="00F25289">
      <w:pPr>
        <w:spacing w:after="200" w:line="276" w:lineRule="auto"/>
        <w:ind w:firstLine="709"/>
        <w:jc w:val="center"/>
      </w:pPr>
      <w:r>
        <w:t>Рисунок 2.1 – Чертёж кольца с гравировкой</w:t>
      </w:r>
    </w:p>
    <w:p w14:paraId="22BC1F24" w14:textId="77777777" w:rsidR="00F25289" w:rsidRPr="00901D2F" w:rsidRDefault="00F25289" w:rsidP="00F25289">
      <w:pPr>
        <w:pStyle w:val="af9"/>
        <w:ind w:left="426"/>
      </w:pPr>
      <w:r>
        <w:t>Параметры кольца с гравировкой:</w:t>
      </w:r>
    </w:p>
    <w:p w14:paraId="260377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</w:t>
      </w:r>
      <w:proofErr w:type="gramStart"/>
      <w:r>
        <w:rPr>
          <w:bCs/>
          <w:iCs/>
        </w:rPr>
        <w:t xml:space="preserve">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proofErr w:type="gramEnd"/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6DFDF8AA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</w:t>
      </w:r>
      <w:r w:rsidRPr="00486989">
        <w:rPr>
          <w:bCs/>
          <w:iCs/>
        </w:rPr>
        <w:t>7</w:t>
      </w:r>
      <w:r>
        <w:rPr>
          <w:bCs/>
          <w:iCs/>
        </w:rPr>
        <w:t>0 мм</w:t>
      </w:r>
      <w:r>
        <w:t>;</w:t>
      </w:r>
    </w:p>
    <w:p w14:paraId="43397D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F824012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12E0A74B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Цвет кольца;</w:t>
      </w:r>
    </w:p>
    <w:p w14:paraId="4F7E96ED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Текст гравировки</w:t>
      </w:r>
      <w:r w:rsidRPr="00E92CC2">
        <w:t>;</w:t>
      </w:r>
    </w:p>
    <w:p w14:paraId="4670E228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proofErr w:type="spellStart"/>
      <w:r>
        <w:rPr>
          <w:lang w:val="en-US"/>
        </w:rPr>
        <w:t>cR</w:t>
      </w:r>
      <w:proofErr w:type="spellEnd"/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73A0ED1F" w14:textId="77777777" w:rsidR="00F25289" w:rsidRPr="00FA4A92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Глубина гравировки </w:t>
      </w:r>
      <w:proofErr w:type="spellStart"/>
      <w:r w:rsidRPr="0065117B">
        <w:rPr>
          <w:b/>
          <w:i/>
          <w:lang w:val="en-US"/>
        </w:rPr>
        <w:t>tH</w:t>
      </w:r>
      <w:proofErr w:type="spellEnd"/>
      <w:r>
        <w:rPr>
          <w:b/>
          <w:i/>
        </w:rPr>
        <w:t xml:space="preserve">, </w:t>
      </w:r>
      <w:r>
        <w:t xml:space="preserve">0.0018 м </w:t>
      </w:r>
      <w:proofErr w:type="gramStart"/>
      <w:r w:rsidRPr="00FA0EA3">
        <w:t xml:space="preserve">&lt; </w:t>
      </w:r>
      <w:proofErr w:type="spellStart"/>
      <w:r>
        <w:rPr>
          <w:lang w:val="en-US"/>
        </w:rPr>
        <w:t>tH</w:t>
      </w:r>
      <w:proofErr w:type="spellEnd"/>
      <w:proofErr w:type="gramEnd"/>
      <w:r w:rsidRPr="00FA0EA3">
        <w:t xml:space="preserve"> &lt;= 0.00525 </w:t>
      </w:r>
      <w:r>
        <w:t xml:space="preserve">м, </w:t>
      </w:r>
      <w:proofErr w:type="spellStart"/>
      <w:r>
        <w:rPr>
          <w:lang w:val="en-US"/>
        </w:rPr>
        <w:t>tH</w:t>
      </w:r>
      <w:proofErr w:type="spellEnd"/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122815887"/>
      <w:r w:rsidRPr="005F4C28">
        <w:lastRenderedPageBreak/>
        <w:t>2.2 Выбор инструментов и средств реализации</w:t>
      </w:r>
      <w:bookmarkEnd w:id="4"/>
    </w:p>
    <w:p w14:paraId="5CF5FF30" w14:textId="722DF03B" w:rsidR="001D13EA" w:rsidRDefault="00007DE0" w:rsidP="00A93DDE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</w:t>
      </w:r>
      <w:r w:rsidR="0022187C">
        <w:t>ft</w:t>
      </w:r>
      <w:proofErr w:type="spellEnd"/>
      <w:r w:rsidR="0022187C">
        <w:t xml:space="preserve"> </w:t>
      </w:r>
      <w:proofErr w:type="spellStart"/>
      <w:r w:rsidR="0022187C">
        <w:t>Visual</w:t>
      </w:r>
      <w:proofErr w:type="spellEnd"/>
      <w:r w:rsidR="0022187C">
        <w:t xml:space="preserve"> </w:t>
      </w:r>
      <w:proofErr w:type="spellStart"/>
      <w:r w:rsidR="0022187C">
        <w:t>Studio</w:t>
      </w:r>
      <w:proofErr w:type="spellEnd"/>
      <w:r w:rsidR="0022187C">
        <w:t xml:space="preserve"> 2022</w:t>
      </w:r>
      <w:r>
        <w:t xml:space="preserve"> с использованием .NET</w:t>
      </w:r>
      <w:r w:rsidR="004F33C3">
        <w:t xml:space="preserve"> </w:t>
      </w:r>
      <w:r w:rsidR="004F33C3" w:rsidRPr="004F33C3">
        <w:t>6.0</w:t>
      </w:r>
      <w:r>
        <w:t xml:space="preserve">, </w:t>
      </w:r>
      <w:r w:rsidR="009E2CE5" w:rsidRPr="009E2CE5">
        <w:t>API</w:t>
      </w:r>
      <w:r w:rsidR="009E2CE5">
        <w:t xml:space="preserve"> программы</w:t>
      </w:r>
      <w:r w:rsidR="00877A97">
        <w:t xml:space="preserve"> </w:t>
      </w:r>
      <w:r w:rsidR="009E2CE5">
        <w:t>КОМПАС-</w:t>
      </w:r>
      <w:r w:rsidR="00877A97" w:rsidRPr="00877A97">
        <w:t>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EA0668">
        <w:t>4</w:t>
      </w:r>
      <w:r w:rsidR="00A40FB5" w:rsidRPr="00A40FB5">
        <w:t>]</w:t>
      </w:r>
      <w:r>
        <w:t xml:space="preserve">. </w:t>
      </w:r>
    </w:p>
    <w:p w14:paraId="1471F0B6" w14:textId="0BB4C4C2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 xml:space="preserve">тестовый </w:t>
      </w:r>
      <w:proofErr w:type="spellStart"/>
      <w:r w:rsidR="00E17F11"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5B150E" w:rsidRPr="005B150E">
        <w:t>5</w:t>
      </w:r>
      <w:r w:rsidR="0022078E" w:rsidRPr="0022078E">
        <w:t>]</w:t>
      </w:r>
      <w:r>
        <w:t xml:space="preserve"> версии 3.1</w:t>
      </w:r>
      <w:r w:rsidR="004A7A38">
        <w:t>3.3</w:t>
      </w:r>
      <w:r w:rsidR="00E17F11">
        <w:t>.</w:t>
      </w:r>
      <w:r w:rsidR="001D13EA">
        <w:t xml:space="preserve"> </w:t>
      </w:r>
    </w:p>
    <w:p w14:paraId="20DC16D4" w14:textId="303CDD56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C60299">
        <w:t>настольных приложений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302531">
        <w:t>6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122815888"/>
      <w:r>
        <w:t>2.3 Назначение плагина</w:t>
      </w:r>
      <w:bookmarkEnd w:id="5"/>
    </w:p>
    <w:p w14:paraId="758003F0" w14:textId="57B29EC9" w:rsidR="00DD0E0D" w:rsidRDefault="00B75D76" w:rsidP="00A93DDE">
      <w:pPr>
        <w:ind w:firstLine="709"/>
      </w:pPr>
      <w:r>
        <w:t xml:space="preserve">Разрабатываемый плагин позволяет </w:t>
      </w:r>
      <w:r w:rsidR="00437572">
        <w:t>ювелирам</w:t>
      </w:r>
      <w:r>
        <w:t xml:space="preserve"> построить кольцо с гравировкой по заданным параметрам для его пространственного представления без знаний в использовании сложного программного продукта КОМПАС-3</w:t>
      </w:r>
      <w:r>
        <w:rPr>
          <w:lang w:val="en-US"/>
        </w:rPr>
        <w:t>D</w:t>
      </w:r>
      <w:r w:rsidR="00DD0E0D">
        <w:t xml:space="preserve">. 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122815889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4AF27D35" w14:textId="6F430C22" w:rsidR="005A550E" w:rsidRDefault="005A550E" w:rsidP="005A550E">
      <w:pPr>
        <w:ind w:firstLine="709"/>
      </w:pPr>
      <w:r>
        <w:t xml:space="preserve">Веб-сайт «Линии </w:t>
      </w:r>
      <w:proofErr w:type="gramStart"/>
      <w:r>
        <w:t>любви»</w:t>
      </w:r>
      <w:r w:rsidRPr="00052724">
        <w:t>[</w:t>
      </w:r>
      <w:proofErr w:type="gramEnd"/>
      <w:r w:rsidR="00E809AC">
        <w:t>7</w:t>
      </w:r>
      <w:r w:rsidRPr="00052724">
        <w:t>]</w:t>
      </w:r>
      <w:r>
        <w:t xml:space="preserve"> предоставляет пользователю возможность собрать обручальное кольцо, используя доступные параметры.</w:t>
      </w:r>
    </w:p>
    <w:p w14:paraId="53BA4540" w14:textId="77777777" w:rsidR="005A550E" w:rsidRDefault="005A550E" w:rsidP="005A550E">
      <w:pPr>
        <w:ind w:firstLine="709"/>
      </w:pPr>
      <w:r w:rsidRPr="00743EF5">
        <w:t xml:space="preserve">Интерфейс сервиса представлен на рисунке </w:t>
      </w:r>
      <w:r>
        <w:t>1.1.</w:t>
      </w:r>
    </w:p>
    <w:p w14:paraId="2BFF90C7" w14:textId="77777777" w:rsidR="005A550E" w:rsidRDefault="005A550E" w:rsidP="005A550E">
      <w:pPr>
        <w:ind w:firstLine="709"/>
        <w:jc w:val="center"/>
      </w:pPr>
      <w:r w:rsidRPr="001E3509">
        <w:rPr>
          <w:noProof/>
          <w:lang w:eastAsia="ru-RU"/>
        </w:rPr>
        <w:drawing>
          <wp:inline distT="0" distB="0" distL="0" distR="0" wp14:anchorId="46ECD907" wp14:editId="074EBC82">
            <wp:extent cx="4502257" cy="29737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E4AF" w14:textId="77777777" w:rsidR="005A550E" w:rsidRPr="00743EF5" w:rsidRDefault="005A550E" w:rsidP="005A550E">
      <w:pPr>
        <w:ind w:firstLine="709"/>
        <w:jc w:val="center"/>
      </w:pPr>
      <w:r>
        <w:t>Рисунок 1.1 – Интерфейс конструктора кольца от Интернет-магазина «Линия Любви»</w:t>
      </w:r>
    </w:p>
    <w:p w14:paraId="748EBE80" w14:textId="77777777" w:rsidR="005A550E" w:rsidRDefault="005A550E" w:rsidP="005A550E">
      <w:pPr>
        <w:ind w:firstLine="709"/>
      </w:pPr>
      <w:r>
        <w:t>Среди основных параметров, сервис предоставляет пользователю возможность выбора:</w:t>
      </w:r>
    </w:p>
    <w:p w14:paraId="232F25CB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 w:rsidRPr="00216AB8">
        <w:rPr>
          <w:rFonts w:cs="Times New Roman"/>
          <w:szCs w:val="28"/>
        </w:rPr>
        <w:t xml:space="preserve">профиля изделия из перечисления: плоский, полукруглый, круглый; </w:t>
      </w:r>
    </w:p>
    <w:p w14:paraId="62C9A8CC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cs="Times New Roman"/>
          <w:szCs w:val="28"/>
        </w:rPr>
        <w:t>;</w:t>
      </w:r>
    </w:p>
    <w:p w14:paraId="6D5D81F5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размер изделия по общепризнанным стандартам</w:t>
      </w:r>
      <w:r w:rsidRPr="00EE4B61">
        <w:rPr>
          <w:rFonts w:cs="Times New Roman"/>
          <w:szCs w:val="28"/>
        </w:rPr>
        <w:t>;</w:t>
      </w:r>
    </w:p>
    <w:p w14:paraId="374F8AC4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ширины кольца.</w:t>
      </w:r>
    </w:p>
    <w:p w14:paraId="018B574D" w14:textId="77777777" w:rsidR="005A550E" w:rsidRPr="00DA1D54" w:rsidRDefault="005A550E" w:rsidP="005A550E">
      <w:pPr>
        <w:ind w:firstLine="709"/>
      </w:pPr>
      <w:r>
        <w:t>Помимо основных перечисленных параметров, сервис предоставляет возможность</w:t>
      </w:r>
      <w:r w:rsidRPr="00DA1D54">
        <w:t>:</w:t>
      </w:r>
    </w:p>
    <w:p w14:paraId="59A0CD22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выбрать к</w:t>
      </w:r>
      <w:r>
        <w:rPr>
          <w:rFonts w:cs="Times New Roman"/>
          <w:szCs w:val="28"/>
        </w:rPr>
        <w:t>омбинацию используемых металлов;</w:t>
      </w:r>
    </w:p>
    <w:p w14:paraId="08EA78FB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нанесение засечки</w:t>
      </w:r>
      <w:r>
        <w:rPr>
          <w:rFonts w:cs="Times New Roman"/>
          <w:szCs w:val="28"/>
        </w:rPr>
        <w:t>;</w:t>
      </w:r>
    </w:p>
    <w:p w14:paraId="262FFC25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выбор вида обработки</w:t>
      </w:r>
      <w:r>
        <w:rPr>
          <w:rFonts w:cs="Times New Roman"/>
          <w:szCs w:val="28"/>
        </w:rPr>
        <w:t>;</w:t>
      </w:r>
    </w:p>
    <w:p w14:paraId="19E8CB72" w14:textId="77777777" w:rsidR="005A550E" w:rsidRPr="00DA1D54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бриллиантов</w:t>
      </w:r>
      <w:r>
        <w:rPr>
          <w:rFonts w:cs="Times New Roman"/>
          <w:szCs w:val="28"/>
          <w:lang w:val="en-US"/>
        </w:rPr>
        <w:t>;</w:t>
      </w:r>
    </w:p>
    <w:p w14:paraId="12D18A24" w14:textId="77777777" w:rsidR="005A550E" w:rsidRPr="00E306BB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нанесение гравировки текстом с выбором шрифта</w:t>
      </w:r>
      <w:r w:rsidRPr="00E306BB">
        <w:rPr>
          <w:rFonts w:cs="Times New Roman"/>
          <w:szCs w:val="28"/>
        </w:rPr>
        <w:t>;</w:t>
      </w:r>
    </w:p>
    <w:p w14:paraId="0BAD43A0" w14:textId="77777777" w:rsidR="005A550E" w:rsidRDefault="005A550E" w:rsidP="005A550E">
      <w:pPr>
        <w:pStyle w:val="a7"/>
        <w:numPr>
          <w:ilvl w:val="0"/>
          <w:numId w:val="3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нанесение гравировки рисунком или отпечатком пальца.</w:t>
      </w:r>
    </w:p>
    <w:p w14:paraId="1107FB9D" w14:textId="5EE9222D" w:rsidR="005A550E" w:rsidRDefault="005A550E" w:rsidP="005A550E">
      <w:pPr>
        <w:ind w:firstLine="708"/>
      </w:pPr>
      <w:r>
        <w:t xml:space="preserve"> Другим аналогом является САПР </w:t>
      </w:r>
      <w:r w:rsidRPr="004D3824">
        <w:t>«</w:t>
      </w:r>
      <w:r>
        <w:rPr>
          <w:lang w:val="en-US"/>
        </w:rPr>
        <w:t>Matrix</w:t>
      </w:r>
      <w:r w:rsidRPr="00754F13">
        <w:t xml:space="preserve"> </w:t>
      </w:r>
      <w:proofErr w:type="gramStart"/>
      <w:r w:rsidRPr="00754F13">
        <w:t>7</w:t>
      </w:r>
      <w:r w:rsidRPr="004D3824">
        <w:t>»[</w:t>
      </w:r>
      <w:proofErr w:type="gramEnd"/>
      <w:r w:rsidR="000E0D28" w:rsidRPr="007A6431">
        <w:t>8</w:t>
      </w:r>
      <w:r w:rsidRPr="004D3824">
        <w:t>]</w:t>
      </w:r>
      <w:r>
        <w:t>.</w:t>
      </w:r>
    </w:p>
    <w:p w14:paraId="7A4C6922" w14:textId="77777777" w:rsidR="005A550E" w:rsidRDefault="005A550E" w:rsidP="005A550E">
      <w:pPr>
        <w:ind w:firstLine="708"/>
      </w:pP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 w:rsidRPr="00754F13"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Pr="00A956E2">
        <w:t xml:space="preserve">. </w:t>
      </w:r>
    </w:p>
    <w:p w14:paraId="606A38E8" w14:textId="77777777" w:rsidR="005A550E" w:rsidRDefault="005A550E" w:rsidP="005A550E">
      <w:pPr>
        <w:ind w:firstLine="708"/>
      </w:pPr>
      <w: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66160A59" w14:textId="77777777" w:rsidR="005A550E" w:rsidRDefault="005A550E" w:rsidP="005A550E">
      <w:pPr>
        <w:spacing w:after="200"/>
        <w:ind w:firstLine="708"/>
      </w:pPr>
      <w:r w:rsidRPr="00A956E2">
        <w:t xml:space="preserve"> </w:t>
      </w:r>
      <w:r>
        <w:t xml:space="preserve">Интерфейс программы </w:t>
      </w: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>
        <w:t xml:space="preserve"> представлен на рисунке 1.2.</w:t>
      </w:r>
    </w:p>
    <w:p w14:paraId="7697F203" w14:textId="6F755253" w:rsidR="005A550E" w:rsidRDefault="005A550E" w:rsidP="005A550E">
      <w:pPr>
        <w:spacing w:after="20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1CB9A7E" wp14:editId="75AC563D">
            <wp:extent cx="4639945" cy="2579370"/>
            <wp:effectExtent l="0" t="0" r="8255" b="0"/>
            <wp:docPr id="16" name="Рисунок 16" descr="matri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x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0109" w14:textId="3E2C5CB1" w:rsidR="00347B25" w:rsidRPr="0023742E" w:rsidRDefault="005A550E" w:rsidP="00AE7795">
      <w:pPr>
        <w:ind w:firstLine="709"/>
        <w:jc w:val="center"/>
      </w:pPr>
      <w:r>
        <w:t xml:space="preserve">Рисунок 1.2 – Интерфейс приложения </w:t>
      </w:r>
      <w:r w:rsidRPr="00304FE8">
        <w:t>«</w:t>
      </w:r>
      <w:r>
        <w:rPr>
          <w:lang w:val="en-US"/>
        </w:rPr>
        <w:t>Matrix</w:t>
      </w:r>
      <w:r w:rsidRPr="00754F13">
        <w:t xml:space="preserve"> 7</w:t>
      </w:r>
      <w:r w:rsidRPr="00304FE8">
        <w:t>»</w:t>
      </w:r>
      <w:r w:rsidR="00347B25" w:rsidRPr="0023742E"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122815890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55D714C1" w:rsidR="004178C2" w:rsidRPr="00623046" w:rsidRDefault="004178C2" w:rsidP="00A93DDE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</w:t>
      </w:r>
      <w:r w:rsidR="00A61C63">
        <w:t xml:space="preserve">, как и получение </w:t>
      </w:r>
      <w:r w:rsidR="00A61C63">
        <w:rPr>
          <w:lang w:val="en-US"/>
        </w:rPr>
        <w:t>UML</w:t>
      </w:r>
      <w:r w:rsidR="00A61C63" w:rsidRPr="00A61C63">
        <w:t xml:space="preserve"> </w:t>
      </w:r>
      <w:r w:rsidR="00A61C63">
        <w:t xml:space="preserve">по имеющимся </w:t>
      </w:r>
      <w:proofErr w:type="gramStart"/>
      <w:r w:rsidR="00A61C63">
        <w:t>классам</w:t>
      </w:r>
      <w:r w:rsidRPr="002F1F6E">
        <w:t>.</w:t>
      </w:r>
      <w:r w:rsidRPr="00623046">
        <w:t>[</w:t>
      </w:r>
      <w:proofErr w:type="gramEnd"/>
      <w:r w:rsidR="0000393B">
        <w:t>9</w:t>
      </w:r>
      <w:r w:rsidRPr="00623046">
        <w:t>]</w:t>
      </w:r>
    </w:p>
    <w:p w14:paraId="758F5883" w14:textId="2546EF35" w:rsidR="004178C2" w:rsidRDefault="00B55451" w:rsidP="00A93DDE">
      <w:pPr>
        <w:ind w:firstLine="709"/>
      </w:pPr>
      <w:r>
        <w:t>Д</w:t>
      </w:r>
      <w:r w:rsidR="004178C2" w:rsidRPr="002F1F6E">
        <w:t>иаграмма классов</w:t>
      </w:r>
      <w:r>
        <w:t xml:space="preserve"> была построена по стандарту </w:t>
      </w:r>
      <w:r>
        <w:rPr>
          <w:lang w:val="en-US"/>
        </w:rPr>
        <w:t>UML</w:t>
      </w:r>
      <w:r w:rsidR="004178C2" w:rsidRPr="002F1F6E">
        <w:t>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122815891"/>
      <w:r>
        <w:t xml:space="preserve">4.1 </w:t>
      </w:r>
      <w:r w:rsidR="00A87BEE">
        <w:t>Диаграмма классов</w:t>
      </w:r>
      <w:bookmarkEnd w:id="8"/>
    </w:p>
    <w:p w14:paraId="0E559123" w14:textId="688A84FD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4B6BF9F5" w:rsidR="004178C2" w:rsidRDefault="00BF0D1A" w:rsidP="00A93DDE">
      <w:pPr>
        <w:ind w:firstLine="709"/>
        <w:jc w:val="center"/>
      </w:pPr>
      <w:r>
        <w:rPr>
          <w:rStyle w:val="ad"/>
          <w:noProof/>
          <w:lang w:eastAsia="ru-RU"/>
        </w:rPr>
        <w:drawing>
          <wp:inline distT="0" distB="0" distL="0" distR="0" wp14:anchorId="4DE75A15" wp14:editId="0A59D9DC">
            <wp:extent cx="4341412" cy="2992415"/>
            <wp:effectExtent l="0" t="0" r="0" b="0"/>
            <wp:docPr id="23" name="Рисунок 23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18" cy="30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1C6B2CCF" w:rsidR="004178C2" w:rsidRDefault="004178C2" w:rsidP="00A93DDE">
      <w:pPr>
        <w:ind w:firstLine="709"/>
      </w:pPr>
      <w:r>
        <w:lastRenderedPageBreak/>
        <w:t xml:space="preserve">Главное окно связывается с </w:t>
      </w:r>
      <w:proofErr w:type="spellStart"/>
      <w:r w:rsidR="00BF0D1A">
        <w:rPr>
          <w:lang w:val="en-US"/>
        </w:rPr>
        <w:t>MainVM</w:t>
      </w:r>
      <w:proofErr w:type="spellEnd"/>
      <w:r>
        <w:t xml:space="preserve"> для управления данными.</w:t>
      </w:r>
    </w:p>
    <w:p w14:paraId="753821DA" w14:textId="390B3053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r w:rsidR="00F37F3D">
        <w:rPr>
          <w:b/>
          <w:bCs/>
          <w:lang w:val="en-US"/>
        </w:rPr>
        <w:t>Community</w:t>
      </w:r>
      <w:r w:rsidR="00F37F3D" w:rsidRPr="00F37F3D">
        <w:rPr>
          <w:b/>
          <w:bCs/>
        </w:rPr>
        <w:t>.</w:t>
      </w:r>
      <w:proofErr w:type="spellStart"/>
      <w:r w:rsidR="00F37F3D">
        <w:rPr>
          <w:b/>
          <w:bCs/>
          <w:lang w:val="en-US"/>
        </w:rPr>
        <w:t>ToolKit</w:t>
      </w:r>
      <w:proofErr w:type="spellEnd"/>
      <w:r w:rsidR="00F37F3D" w:rsidRPr="00F37F3D">
        <w:rPr>
          <w:b/>
          <w:bCs/>
        </w:rPr>
        <w:t>.</w:t>
      </w:r>
      <w:r w:rsidR="00F37F3D">
        <w:rPr>
          <w:b/>
          <w:bCs/>
          <w:lang w:val="en-US"/>
        </w:rPr>
        <w:t>MVVM</w:t>
      </w:r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INotifyPropertyChanged</w:t>
      </w:r>
      <w:proofErr w:type="spellEnd"/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ICommand</w:t>
      </w:r>
      <w:proofErr w:type="spellEnd"/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6C077B22" w14:textId="01573E95" w:rsidR="00D642FB" w:rsidRPr="0023742E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</w:t>
      </w:r>
      <w:r w:rsidR="002F2CCF">
        <w:t>, представленной на рисунке 4.2.</w:t>
      </w:r>
      <w:r>
        <w:t xml:space="preserve"> </w:t>
      </w:r>
    </w:p>
    <w:p w14:paraId="26EBB101" w14:textId="3CAF0B26" w:rsidR="00A63074" w:rsidRDefault="00D36FDE" w:rsidP="0094008B">
      <w:pPr>
        <w:pStyle w:val="a7"/>
        <w:spacing w:after="0" w:line="240" w:lineRule="auto"/>
        <w:ind w:left="0"/>
        <w:jc w:val="center"/>
      </w:pPr>
      <w:commentRangeStart w:id="10"/>
      <w:r>
        <w:rPr>
          <w:noProof/>
          <w:lang w:eastAsia="ru-RU"/>
        </w:rPr>
        <w:pict w14:anchorId="2CE369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4pt;height:438pt">
            <v:imagedata r:id="rId12" o:title="finalDiagram"/>
          </v:shape>
        </w:pict>
      </w:r>
      <w:commentRangeEnd w:id="10"/>
      <w:r>
        <w:rPr>
          <w:rStyle w:val="ad"/>
          <w:rFonts w:cs="Times New Roman"/>
        </w:rPr>
        <w:commentReference w:id="10"/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6DAA180C" w14:textId="77777777" w:rsidR="00CF717A" w:rsidRDefault="009046F3" w:rsidP="0048275A">
      <w:pPr>
        <w:ind w:firstLine="709"/>
      </w:pPr>
      <w:r>
        <w:lastRenderedPageBreak/>
        <w:t xml:space="preserve">Для </w:t>
      </w:r>
      <w:proofErr w:type="spellStart"/>
      <w:r>
        <w:t>валидации</w:t>
      </w:r>
      <w:proofErr w:type="spellEnd"/>
      <w:r>
        <w:t xml:space="preserve"> заданных параметров между собой перед выполнением алгоритма построения детали, был добавлен сервисный класс </w:t>
      </w:r>
      <w:proofErr w:type="spellStart"/>
      <w:r>
        <w:rPr>
          <w:lang w:val="en-US"/>
        </w:rPr>
        <w:t>RingParamsValidator</w:t>
      </w:r>
      <w:proofErr w:type="spellEnd"/>
      <w:r w:rsidRPr="009046F3">
        <w:t>.</w:t>
      </w:r>
    </w:p>
    <w:p w14:paraId="321908F7" w14:textId="5DBA017C" w:rsidR="00BE4C1F" w:rsidRPr="000B30B8" w:rsidRDefault="00CF717A" w:rsidP="0048275A">
      <w:pPr>
        <w:ind w:firstLine="709"/>
        <w:rPr>
          <w:rFonts w:eastAsiaTheme="majorEastAsia" w:cstheme="majorBidi"/>
          <w:b/>
          <w:szCs w:val="32"/>
        </w:rPr>
      </w:pPr>
      <w:r>
        <w:t>Вместо разработки собственной системы диалога с пользователем, было принято решение использовать стандартные</w:t>
      </w:r>
      <w:r w:rsidR="00515C04">
        <w:t xml:space="preserve"> диалоговые</w:t>
      </w:r>
      <w:r>
        <w:t xml:space="preserve"> окна.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bookmarkStart w:id="11" w:name="_Toc122815892"/>
      <w:r>
        <w:lastRenderedPageBreak/>
        <w:t>5</w:t>
      </w:r>
      <w:r w:rsidR="00C6087E">
        <w:t xml:space="preserve"> Описание программы для пользователя</w:t>
      </w:r>
      <w:bookmarkEnd w:id="11"/>
    </w:p>
    <w:p w14:paraId="7E451351" w14:textId="77777777" w:rsidR="000F12D3" w:rsidRPr="000B60B3" w:rsidRDefault="000F12D3" w:rsidP="000F12D3">
      <w:pPr>
        <w:ind w:firstLine="709"/>
        <w:rPr>
          <w:b/>
        </w:rPr>
      </w:pPr>
      <w:r w:rsidRPr="000B60B3">
        <w:t>Макет пользовательского интерфей</w:t>
      </w:r>
      <w:r>
        <w:t xml:space="preserve">са представляет собой окно с полями для </w:t>
      </w:r>
      <w:r w:rsidRPr="000B60B3">
        <w:t>ввода параметров.</w:t>
      </w:r>
      <w:r>
        <w:t xml:space="preserve"> </w:t>
      </w:r>
    </w:p>
    <w:p w14:paraId="3B030A8E" w14:textId="535827A4" w:rsidR="000F12D3" w:rsidRPr="002D6889" w:rsidRDefault="000F12D3" w:rsidP="000F12D3">
      <w:pPr>
        <w:ind w:firstLine="709"/>
        <w:rPr>
          <w:b/>
        </w:rPr>
      </w:pPr>
      <w:r>
        <w:t xml:space="preserve">Макет пользовательского интерфейса, вместе с используемыми компонентами, представлен на рисунке </w:t>
      </w:r>
      <w:r w:rsidR="001C6E8F">
        <w:t>5</w:t>
      </w:r>
      <w:r>
        <w:t>.1.</w:t>
      </w:r>
    </w:p>
    <w:p w14:paraId="7EB8B470" w14:textId="77777777" w:rsidR="000F12D3" w:rsidRPr="00CD4AA6" w:rsidRDefault="000F12D3" w:rsidP="000F12D3">
      <w:pPr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113AD368" wp14:editId="18CCFFB2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823" w14:textId="1B931720" w:rsidR="000F12D3" w:rsidRDefault="001C6E8F" w:rsidP="000F12D3">
      <w:pPr>
        <w:spacing w:before="240"/>
        <w:contextualSpacing/>
        <w:jc w:val="center"/>
      </w:pPr>
      <w:r>
        <w:t>Рисунок 5</w:t>
      </w:r>
      <w:r w:rsidR="000F12D3" w:rsidRPr="001E202D">
        <w:t>.</w:t>
      </w:r>
      <w:r w:rsidR="000F12D3">
        <w:t>1</w:t>
      </w:r>
      <w:r w:rsidR="000F12D3" w:rsidRPr="001E202D">
        <w:t xml:space="preserve"> – Макет пользовательского интерфейса</w:t>
      </w:r>
      <w:r w:rsidR="000F12D3">
        <w:t xml:space="preserve"> приложения</w:t>
      </w:r>
    </w:p>
    <w:p w14:paraId="057DBC7A" w14:textId="77777777" w:rsidR="000F12D3" w:rsidRPr="006A4B87" w:rsidRDefault="000F12D3" w:rsidP="000F12D3">
      <w:pPr>
        <w:spacing w:before="240"/>
        <w:ind w:firstLine="709"/>
        <w:contextualSpacing/>
      </w:pPr>
      <w: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 и данных, не входящих в диапазон, указанный в техническом задании проекта. </w:t>
      </w:r>
    </w:p>
    <w:p w14:paraId="43B44BEB" w14:textId="77777777" w:rsidR="000F12D3" w:rsidRDefault="000F12D3" w:rsidP="000F12D3">
      <w:pPr>
        <w:spacing w:before="240"/>
        <w:ind w:firstLine="709"/>
        <w:contextualSpacing/>
      </w:pPr>
      <w:r>
        <w:lastRenderedPageBreak/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76D147AA" w14:textId="77777777" w:rsidR="000F12D3" w:rsidRDefault="000F12D3" w:rsidP="000F12D3">
      <w:pPr>
        <w:spacing w:before="240"/>
        <w:ind w:firstLine="709"/>
        <w:contextualSpacing/>
      </w:pPr>
      <w:r>
        <w:t>Элементы 1, 5 являются представляют контейнер для элементов, с возможностью свернуть содержащиеся элементы.</w:t>
      </w:r>
    </w:p>
    <w:p w14:paraId="55B74808" w14:textId="77777777" w:rsidR="000F12D3" w:rsidRDefault="000F12D3" w:rsidP="000F12D3">
      <w:pPr>
        <w:spacing w:before="240"/>
        <w:ind w:firstLine="709"/>
        <w:contextualSpacing/>
      </w:pPr>
      <w: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73533DBC" w14:textId="77777777" w:rsidR="000F12D3" w:rsidRDefault="000F12D3" w:rsidP="000F12D3">
      <w:pPr>
        <w:spacing w:before="240"/>
        <w:ind w:firstLine="709"/>
        <w:contextualSpacing/>
      </w:pPr>
      <w:r>
        <w:t>Элемент под номером 11 представляет собой кнопку, при нажатии на которую начинается построение детали.</w:t>
      </w:r>
    </w:p>
    <w:p w14:paraId="5B74458A" w14:textId="77777777" w:rsidR="000F12D3" w:rsidRDefault="000F12D3" w:rsidP="000F12D3">
      <w:pPr>
        <w:ind w:firstLine="709"/>
      </w:pPr>
      <w:r>
        <w:t xml:space="preserve">Элемент в правой части окна, под номером 12, отвечает за дополнительное ознакомление пользователя с редактируемым параметром.  </w:t>
      </w:r>
    </w:p>
    <w:p w14:paraId="169C9CDF" w14:textId="77777777" w:rsidR="000F12D3" w:rsidRDefault="000F12D3" w:rsidP="000F12D3">
      <w:pPr>
        <w:ind w:firstLine="709"/>
      </w:pPr>
      <w:r>
        <w:t>Так, при наведении на поле ввода размера текста гравировки, элемент номер 12 запустит короткое видео, на котором будет показан набор текста на эскизе гравировки кольца.</w:t>
      </w:r>
    </w:p>
    <w:p w14:paraId="086D3A69" w14:textId="11393DE6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 w:rsidR="000F12D3">
        <w:t>КОМПАС-3</w:t>
      </w:r>
      <w:r w:rsidR="000F12D3">
        <w:rPr>
          <w:lang w:val="en-US"/>
        </w:rPr>
        <w:t>D</w:t>
      </w:r>
      <w:r w:rsidRPr="00FD2C26">
        <w:t xml:space="preserve"> </w:t>
      </w:r>
      <w:r>
        <w:t xml:space="preserve">можно с помощью кнопки «Построить». </w:t>
      </w:r>
    </w:p>
    <w:p w14:paraId="03078E51" w14:textId="0E4B9CAB" w:rsidR="003736A0" w:rsidRDefault="003736A0" w:rsidP="00416480">
      <w:pPr>
        <w:spacing w:line="240" w:lineRule="auto"/>
        <w:ind w:firstLine="709"/>
        <w:jc w:val="center"/>
      </w:pPr>
      <w:r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2" w:name="_Toc122815893"/>
      <w:r>
        <w:lastRenderedPageBreak/>
        <w:t>6</w:t>
      </w:r>
      <w:r w:rsidR="009265A4">
        <w:t xml:space="preserve"> Тестирование программы</w:t>
      </w:r>
      <w:bookmarkEnd w:id="12"/>
    </w:p>
    <w:p w14:paraId="171A344F" w14:textId="78CB9515" w:rsidR="009265A4" w:rsidRDefault="009265A4" w:rsidP="00A93DDE">
      <w:pPr>
        <w:ind w:firstLine="709"/>
      </w:pPr>
      <w:r>
        <w:t xml:space="preserve">Тестирование позволяет убедиться в работоспособности программы, выявлять ошибки при изменении какого-либо </w:t>
      </w:r>
      <w:commentRangeStart w:id="13"/>
      <w:r>
        <w:t>функционала</w:t>
      </w:r>
      <w:commentRangeEnd w:id="13"/>
      <w:r w:rsidR="00D36FDE">
        <w:rPr>
          <w:rStyle w:val="ad"/>
        </w:rPr>
        <w:commentReference w:id="13"/>
      </w:r>
      <w:r>
        <w:t>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4" w:name="_Toc122815894"/>
      <w:r>
        <w:t>6</w:t>
      </w:r>
      <w:r w:rsidR="009265A4">
        <w:t>.1 Функциональное тестирование</w:t>
      </w:r>
      <w:bookmarkEnd w:id="14"/>
    </w:p>
    <w:p w14:paraId="39332FE1" w14:textId="6A4482AD" w:rsidR="009265A4" w:rsidRPr="007E6949" w:rsidRDefault="009265A4" w:rsidP="00A93DDE">
      <w:pPr>
        <w:ind w:firstLine="709"/>
      </w:pPr>
      <w:r>
        <w:t>При функциональном тестировании проверялось корректность работы плагина «</w:t>
      </w:r>
      <w:r w:rsidR="0003567B">
        <w:t>Кольцо с гравировкой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00393B">
        <w:t>0</w:t>
      </w:r>
      <w:r w:rsidR="00E03BE1" w:rsidRPr="007E6949">
        <w:t>]</w:t>
      </w:r>
    </w:p>
    <w:p w14:paraId="092200BD" w14:textId="5DF34FF0" w:rsidR="009265A4" w:rsidRDefault="009265A4" w:rsidP="00A93DDE">
      <w:pPr>
        <w:ind w:firstLine="709"/>
      </w:pPr>
      <w:r>
        <w:t xml:space="preserve">Проведено </w:t>
      </w:r>
      <w:commentRangeStart w:id="15"/>
      <w:r>
        <w:t>тестирование максимальных и минимальных параметров модели.</w:t>
      </w:r>
      <w:commentRangeEnd w:id="15"/>
      <w:r w:rsidR="00D36FDE">
        <w:rPr>
          <w:rStyle w:val="ad"/>
        </w:rPr>
        <w:commentReference w:id="15"/>
      </w:r>
    </w:p>
    <w:p w14:paraId="09939F12" w14:textId="7C82F7EC" w:rsidR="00561A10" w:rsidRPr="00BF3392" w:rsidRDefault="00561A10" w:rsidP="00561A10">
      <w:pPr>
        <w:ind w:firstLine="709"/>
      </w:pPr>
      <w:r>
        <w:t>Деталь, построенная по минимальным и максимальным разрешенным параметрам представлена на рисунках</w:t>
      </w:r>
      <w:r w:rsidR="001C6E8F">
        <w:t xml:space="preserve"> 6.1</w:t>
      </w:r>
      <w:r>
        <w:t>,</w:t>
      </w:r>
      <w:r w:rsidR="001C6E8F">
        <w:t xml:space="preserve"> 6.2</w:t>
      </w:r>
      <w:r>
        <w:t xml:space="preserve"> соответственно.</w:t>
      </w:r>
    </w:p>
    <w:p w14:paraId="7F4A1D8C" w14:textId="77777777" w:rsidR="00561A10" w:rsidRDefault="00561A10" w:rsidP="00561A10">
      <w:pPr>
        <w:spacing w:line="240" w:lineRule="auto"/>
        <w:ind w:firstLine="709"/>
        <w:jc w:val="center"/>
      </w:pPr>
      <w:r w:rsidRPr="00084434">
        <w:rPr>
          <w:noProof/>
          <w:lang w:eastAsia="ru-RU"/>
        </w:rPr>
        <w:drawing>
          <wp:inline distT="0" distB="0" distL="0" distR="0" wp14:anchorId="5D061965" wp14:editId="4E093139">
            <wp:extent cx="3419061" cy="28035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1781" cy="28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83E9" w14:textId="46FC6AD8" w:rsidR="00561A10" w:rsidRPr="00084434" w:rsidRDefault="007008DE" w:rsidP="00561A10">
      <w:pPr>
        <w:spacing w:after="240" w:line="240" w:lineRule="auto"/>
        <w:ind w:firstLine="709"/>
        <w:jc w:val="center"/>
      </w:pPr>
      <w:r>
        <w:t>Рисунок 6.1</w:t>
      </w:r>
      <w:r w:rsidR="00561A10">
        <w:t xml:space="preserve"> — Кольцо с гравировкой, построенное по минимальным параметрам</w:t>
      </w:r>
    </w:p>
    <w:p w14:paraId="4D3D6BD1" w14:textId="77777777" w:rsidR="00561A10" w:rsidRDefault="00561A10" w:rsidP="00561A10">
      <w:pPr>
        <w:spacing w:line="240" w:lineRule="auto"/>
        <w:ind w:firstLine="709"/>
        <w:jc w:val="center"/>
      </w:pPr>
      <w:r w:rsidRPr="004747D0">
        <w:rPr>
          <w:noProof/>
          <w:lang w:eastAsia="ru-RU"/>
        </w:rPr>
        <w:lastRenderedPageBreak/>
        <w:drawing>
          <wp:inline distT="0" distB="0" distL="0" distR="0" wp14:anchorId="51B2495F" wp14:editId="3FB5B068">
            <wp:extent cx="4556098" cy="368871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9297" cy="36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480">
        <w:t xml:space="preserve"> </w:t>
      </w:r>
    </w:p>
    <w:p w14:paraId="352EC5A4" w14:textId="4DE62A90" w:rsidR="009265A4" w:rsidRDefault="00561A10" w:rsidP="00561A10">
      <w:pPr>
        <w:ind w:firstLine="709"/>
        <w:jc w:val="center"/>
      </w:pPr>
      <w:r>
        <w:t xml:space="preserve">Рисунок 6.2 — Кольцо с гравировкой, построенное по </w:t>
      </w:r>
      <w:commentRangeStart w:id="16"/>
      <w:r>
        <w:t xml:space="preserve">максимальным </w:t>
      </w:r>
      <w:commentRangeEnd w:id="16"/>
      <w:r w:rsidR="00D36FDE">
        <w:rPr>
          <w:rStyle w:val="ad"/>
        </w:rPr>
        <w:commentReference w:id="16"/>
      </w:r>
      <w:r>
        <w:t>параметрам</w:t>
      </w:r>
    </w:p>
    <w:p w14:paraId="7133E07A" w14:textId="4C02CC8B" w:rsidR="004A3E32" w:rsidRDefault="004A3E32">
      <w:pPr>
        <w:rPr>
          <w:rFonts w:eastAsiaTheme="majorEastAsia" w:cstheme="majorBidi"/>
          <w:b/>
          <w:szCs w:val="32"/>
        </w:rPr>
      </w:pPr>
      <w:r>
        <w:br w:type="page"/>
      </w:r>
    </w:p>
    <w:p w14:paraId="6B610900" w14:textId="0087B4E8" w:rsidR="00A6299C" w:rsidRDefault="00265EBB" w:rsidP="00A93DDE">
      <w:pPr>
        <w:pStyle w:val="1"/>
        <w:spacing w:before="0" w:after="0"/>
        <w:ind w:firstLine="709"/>
        <w:jc w:val="center"/>
      </w:pPr>
      <w:bookmarkStart w:id="17" w:name="_Toc122815895"/>
      <w:r>
        <w:lastRenderedPageBreak/>
        <w:t>6</w:t>
      </w:r>
      <w:r w:rsidR="00F43658">
        <w:t>.2 Модульное тестирование</w:t>
      </w:r>
      <w:bookmarkEnd w:id="17"/>
    </w:p>
    <w:p w14:paraId="4FC681D3" w14:textId="3A59F998" w:rsidR="000F12D3" w:rsidRPr="00B562E5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>ов и свойств классов</w:t>
      </w:r>
      <w:r w:rsidR="00081F2A" w:rsidRPr="00081F2A">
        <w:rPr>
          <w:rFonts w:eastAsia="Calibri"/>
        </w:rPr>
        <w:t xml:space="preserve"> </w:t>
      </w:r>
      <w:r w:rsidR="00081F2A">
        <w:rPr>
          <w:rFonts w:eastAsia="Calibri"/>
        </w:rPr>
        <w:t>модели приложения</w:t>
      </w:r>
      <w:r w:rsidR="00B562E5">
        <w:rPr>
          <w:rFonts w:eastAsia="Calibri"/>
        </w:rPr>
        <w:t>,</w:t>
      </w:r>
      <w:r w:rsidR="00AD22F9">
        <w:rPr>
          <w:rFonts w:eastAsia="Calibri"/>
        </w:rPr>
        <w:t xml:space="preserve"> при помощи </w:t>
      </w:r>
      <w:r w:rsidR="00AD22F9">
        <w:t>тестового</w:t>
      </w:r>
      <w:r>
        <w:t xml:space="preserve"> </w:t>
      </w:r>
      <w:proofErr w:type="spellStart"/>
      <w:r w:rsidR="00AD22F9"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="00FB05CB">
        <w:t>3</w:t>
      </w:r>
      <w:r w:rsidR="00B562E5">
        <w:t xml:space="preserve">,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00393B">
        <w:rPr>
          <w:rFonts w:eastAsia="Calibri"/>
        </w:rPr>
        <w:t>1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B562E5">
        <w:rPr>
          <w:rFonts w:eastAsia="Calibri"/>
        </w:rPr>
        <w:t xml:space="preserve"> Процент покрытия получен из программы </w:t>
      </w:r>
      <w:r w:rsidR="00B562E5">
        <w:rPr>
          <w:rFonts w:eastAsia="Calibri"/>
          <w:lang w:val="en-US"/>
        </w:rPr>
        <w:t>dot</w:t>
      </w:r>
      <w:r w:rsidR="00B562E5" w:rsidRPr="00B562E5">
        <w:rPr>
          <w:rFonts w:eastAsia="Calibri"/>
        </w:rPr>
        <w:t xml:space="preserve"> </w:t>
      </w:r>
      <w:r w:rsidR="00B562E5">
        <w:rPr>
          <w:rFonts w:eastAsia="Calibri"/>
          <w:lang w:val="en-US"/>
        </w:rPr>
        <w:t>cover</w:t>
      </w:r>
      <w:r w:rsidR="00B562E5" w:rsidRPr="00B562E5">
        <w:rPr>
          <w:rFonts w:eastAsia="Calibri"/>
        </w:rPr>
        <w:t xml:space="preserve">. </w:t>
      </w:r>
      <w:r w:rsidR="00B562E5">
        <w:rPr>
          <w:rFonts w:eastAsia="Calibri"/>
        </w:rPr>
        <w:t>Резуль</w:t>
      </w:r>
      <w:r w:rsidR="00DF1284">
        <w:rPr>
          <w:rFonts w:eastAsia="Calibri"/>
        </w:rPr>
        <w:t>таты представлены на рисунке 6.3</w:t>
      </w:r>
      <w:r w:rsidR="00B562E5">
        <w:rPr>
          <w:rFonts w:eastAsia="Calibri"/>
        </w:rPr>
        <w:t>.</w:t>
      </w:r>
    </w:p>
    <w:p w14:paraId="019214E7" w14:textId="6FD21AB0" w:rsidR="00C75407" w:rsidRDefault="00DC0A5C" w:rsidP="00806772">
      <w:pPr>
        <w:ind w:firstLine="709"/>
        <w:jc w:val="center"/>
        <w:rPr>
          <w:rFonts w:eastAsia="Calibri"/>
        </w:rPr>
      </w:pPr>
      <w:r w:rsidRPr="00DC0A5C">
        <w:rPr>
          <w:rFonts w:eastAsia="Calibri"/>
          <w:noProof/>
          <w:lang w:eastAsia="ru-RU"/>
        </w:rPr>
        <w:drawing>
          <wp:inline distT="0" distB="0" distL="0" distR="0" wp14:anchorId="6A56CCF8" wp14:editId="1F0229D3">
            <wp:extent cx="3705742" cy="96215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C62D" w14:textId="69E5E9C1" w:rsidR="00806772" w:rsidRPr="00806772" w:rsidRDefault="00806772" w:rsidP="00806772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6.3 – График покрытия тестами модели приложения</w:t>
      </w:r>
    </w:p>
    <w:p w14:paraId="33D3D8BD" w14:textId="3AFBB7DE" w:rsidR="00C15FBD" w:rsidRPr="00D42256" w:rsidRDefault="00AD22F9" w:rsidP="00A93DDE">
      <w:pPr>
        <w:ind w:firstLine="709"/>
        <w:rPr>
          <w:rFonts w:eastAsia="Calibri"/>
        </w:rPr>
      </w:pPr>
      <w:r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F9121C">
        <w:rPr>
          <w:rFonts w:eastAsia="Calibri"/>
        </w:rPr>
        <w:t>4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: </w:t>
      </w:r>
      <w:r w:rsidR="00762F38">
        <w:rPr>
          <w:lang w:val="en-US"/>
        </w:rPr>
        <w:t>Engraving</w:t>
      </w:r>
      <w:r w:rsidR="00D42256" w:rsidRPr="00D42256">
        <w:t xml:space="preserve">, </w:t>
      </w:r>
      <w:r w:rsidR="00762F38">
        <w:rPr>
          <w:lang w:val="en-US"/>
        </w:rPr>
        <w:t>Ring</w:t>
      </w:r>
      <w:r w:rsidR="00D42256" w:rsidRPr="00D42256">
        <w:t xml:space="preserve">, </w:t>
      </w:r>
      <w:proofErr w:type="spellStart"/>
      <w:r w:rsidR="00762F38">
        <w:rPr>
          <w:lang w:val="en-US"/>
        </w:rPr>
        <w:t>RingParams</w:t>
      </w:r>
      <w:r w:rsidR="004C52FA">
        <w:rPr>
          <w:lang w:val="en-US"/>
        </w:rPr>
        <w:t>V</w:t>
      </w:r>
      <w:r w:rsidR="00762F38">
        <w:rPr>
          <w:lang w:val="en-US"/>
        </w:rPr>
        <w:t>alidator</w:t>
      </w:r>
      <w:proofErr w:type="spellEnd"/>
      <w:r w:rsidR="00FB05CB">
        <w:t>.</w:t>
      </w:r>
      <w:r w:rsidR="00D42256" w:rsidRPr="00D42256">
        <w:t xml:space="preserve"> </w:t>
      </w:r>
      <w:r w:rsidR="00D42256">
        <w:t xml:space="preserve">Было написано </w:t>
      </w:r>
      <w:commentRangeStart w:id="18"/>
      <w:r w:rsidR="0023742E">
        <w:t xml:space="preserve">тридцать </w:t>
      </w:r>
      <w:commentRangeEnd w:id="18"/>
      <w:r w:rsidR="00D36FDE">
        <w:rPr>
          <w:rStyle w:val="ad"/>
        </w:rPr>
        <w:commentReference w:id="18"/>
      </w:r>
      <w:r w:rsidR="0023742E">
        <w:t>два</w:t>
      </w:r>
      <w:r w:rsidR="00D42256">
        <w:t xml:space="preserve"> тест</w:t>
      </w:r>
      <w:r w:rsidR="0023742E">
        <w:t>а</w:t>
      </w:r>
      <w:r w:rsidR="00D42256">
        <w:t>.</w:t>
      </w:r>
    </w:p>
    <w:p w14:paraId="5DE602AA" w14:textId="05382731" w:rsidR="00AD22F9" w:rsidRPr="0094008B" w:rsidRDefault="0023742E" w:rsidP="00A93DDE">
      <w:pPr>
        <w:ind w:firstLine="709"/>
        <w:jc w:val="center"/>
      </w:pPr>
      <w:r w:rsidRPr="0023742E">
        <w:rPr>
          <w:rFonts w:eastAsia="Calibri"/>
          <w:noProof/>
          <w:lang w:eastAsia="ru-RU"/>
        </w:rPr>
        <w:drawing>
          <wp:inline distT="0" distB="0" distL="0" distR="0" wp14:anchorId="56444722" wp14:editId="1469D65F">
            <wp:extent cx="5620534" cy="4439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7D733D">
        <w:rPr>
          <w:rFonts w:eastAsia="Calibri"/>
        </w:rPr>
        <w:t>4</w:t>
      </w:r>
      <w:r w:rsidR="0065157A" w:rsidRPr="0094008B">
        <w:rPr>
          <w:rFonts w:eastAsia="Calibri"/>
        </w:rPr>
        <w:t xml:space="preserve"> – </w:t>
      </w:r>
      <w:r w:rsidR="00556ED3">
        <w:rPr>
          <w:rFonts w:eastAsia="Calibri"/>
        </w:rPr>
        <w:t>Результаты тестирования</w:t>
      </w:r>
    </w:p>
    <w:p w14:paraId="1605D1B1" w14:textId="77777777" w:rsidR="00B404C1" w:rsidRDefault="00B404C1">
      <w:pPr>
        <w:rPr>
          <w:rFonts w:eastAsiaTheme="majorEastAsia" w:cstheme="majorBidi"/>
          <w:b/>
          <w:szCs w:val="32"/>
        </w:rPr>
      </w:pPr>
      <w:bookmarkStart w:id="19" w:name="_Toc122815896"/>
      <w:r>
        <w:br w:type="page"/>
      </w:r>
    </w:p>
    <w:p w14:paraId="625FA035" w14:textId="72B49D5C" w:rsidR="005131C1" w:rsidRDefault="00095107" w:rsidP="00A93DDE">
      <w:pPr>
        <w:pStyle w:val="1"/>
        <w:spacing w:before="0" w:after="0"/>
        <w:ind w:firstLine="709"/>
        <w:jc w:val="center"/>
      </w:pPr>
      <w:r>
        <w:lastRenderedPageBreak/>
        <w:t>6</w:t>
      </w:r>
      <w:r w:rsidR="007245B1">
        <w:t xml:space="preserve">.3 </w:t>
      </w:r>
      <w:r w:rsidR="007245B1" w:rsidRPr="007245B1">
        <w:t>Нагрузочное тестирование</w:t>
      </w:r>
      <w:bookmarkEnd w:id="19"/>
    </w:p>
    <w:p w14:paraId="05DD4920" w14:textId="790D6BDD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A16C5C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50D81991" w:rsidR="008D6A99" w:rsidRPr="002354EF" w:rsidRDefault="008D6A99" w:rsidP="00A93DDE">
      <w:pPr>
        <w:pStyle w:val="af9"/>
        <w:numPr>
          <w:ilvl w:val="0"/>
          <w:numId w:val="30"/>
        </w:numPr>
        <w:ind w:left="0" w:firstLine="709"/>
      </w:pPr>
      <w:r>
        <w:t>ЦП</w:t>
      </w:r>
      <w:r w:rsidRPr="002354EF">
        <w:t xml:space="preserve"> </w:t>
      </w:r>
      <w:r w:rsidR="00F253F2">
        <w:rPr>
          <w:lang w:val="en-US"/>
        </w:rPr>
        <w:t>Ryzen</w:t>
      </w:r>
      <w:r w:rsidR="00F253F2" w:rsidRPr="002354EF">
        <w:t xml:space="preserve"> 5 </w:t>
      </w:r>
      <w:r w:rsidR="002354EF">
        <w:t>2</w:t>
      </w:r>
      <w:r w:rsidR="002354EF" w:rsidRPr="002354EF">
        <w:t>.</w:t>
      </w:r>
      <w:r w:rsidR="002354EF">
        <w:t>1</w:t>
      </w:r>
      <w:r w:rsidR="00F253F2" w:rsidRPr="002354EF">
        <w:t xml:space="preserve"> </w:t>
      </w:r>
      <w:proofErr w:type="spellStart"/>
      <w:r w:rsidR="00F253F2">
        <w:t>Ггц</w:t>
      </w:r>
      <w:proofErr w:type="spellEnd"/>
      <w:r w:rsidRPr="002354EF">
        <w:t>;</w:t>
      </w:r>
    </w:p>
    <w:p w14:paraId="2490BDC8" w14:textId="2DE637A5" w:rsidR="008D6A99" w:rsidRPr="002354EF" w:rsidRDefault="00AA476E" w:rsidP="00A93DDE">
      <w:pPr>
        <w:pStyle w:val="af9"/>
        <w:numPr>
          <w:ilvl w:val="0"/>
          <w:numId w:val="30"/>
        </w:numPr>
        <w:ind w:left="0" w:firstLine="709"/>
      </w:pPr>
      <w:r>
        <w:t>12</w:t>
      </w:r>
      <w:r w:rsidR="008D6A99">
        <w:t xml:space="preserve"> ГБ ОЗУ;</w:t>
      </w:r>
    </w:p>
    <w:p w14:paraId="5FCD646A" w14:textId="00AB5B71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</w:t>
      </w:r>
      <w:r w:rsidR="00AA476E">
        <w:t>еский процессор объемом памяти 2</w:t>
      </w:r>
      <w:r>
        <w:t xml:space="preserve"> ГБ.</w:t>
      </w:r>
    </w:p>
    <w:p w14:paraId="15986988" w14:textId="4BF08CC9" w:rsidR="00513418" w:rsidRDefault="007248DC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Тестирование представляет из себя сбор информации о процессе, отвечающего за приложение «КОМПАС-3</w:t>
      </w:r>
      <w:r w:rsidR="00C07B85">
        <w:rPr>
          <w:rFonts w:eastAsia="Calibri" w:cs="Times New Roman"/>
          <w:szCs w:val="28"/>
          <w:lang w:val="en-US"/>
        </w:rPr>
        <w:t>D</w:t>
      </w:r>
      <w:r>
        <w:rPr>
          <w:rFonts w:eastAsia="Calibri" w:cs="Times New Roman"/>
          <w:szCs w:val="28"/>
        </w:rPr>
        <w:t>»</w:t>
      </w:r>
      <w:r w:rsidR="00C07B85">
        <w:rPr>
          <w:rFonts w:eastAsia="Calibri" w:cs="Times New Roman"/>
          <w:szCs w:val="28"/>
        </w:rPr>
        <w:t xml:space="preserve">, </w:t>
      </w:r>
      <w:r w:rsidR="00513418">
        <w:rPr>
          <w:rFonts w:eastAsia="Calibri" w:cs="Times New Roman"/>
          <w:szCs w:val="28"/>
        </w:rPr>
        <w:t xml:space="preserve">на каждой итерации построения детали. Данные о порядковом номере построения записывались в один файл, данные об использовании процессом – в другой. Завершение тестирования происходило в случае отказа приложения. </w:t>
      </w:r>
    </w:p>
    <w:p w14:paraId="07F3C40E" w14:textId="00A4BFAF" w:rsidR="00552E58" w:rsidRPr="00BA7940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4D53FE">
        <w:rPr>
          <w:rFonts w:eastAsia="Calibri" w:cs="Times New Roman"/>
          <w:szCs w:val="28"/>
        </w:rPr>
        <w:t>5</w:t>
      </w:r>
      <w:r w:rsidR="00552E58">
        <w:rPr>
          <w:rFonts w:eastAsia="Calibri" w:cs="Times New Roman"/>
          <w:szCs w:val="28"/>
        </w:rPr>
        <w:t xml:space="preserve"> </w:t>
      </w:r>
      <w:r w:rsidR="007248DC">
        <w:rPr>
          <w:rFonts w:eastAsia="Calibri" w:cs="Times New Roman"/>
          <w:szCs w:val="28"/>
        </w:rPr>
        <w:t>представлено тело нагрузочного тестирования.</w:t>
      </w:r>
      <w:r w:rsidR="00BA7940">
        <w:rPr>
          <w:rFonts w:eastAsia="Calibri" w:cs="Times New Roman"/>
          <w:szCs w:val="28"/>
        </w:rPr>
        <w:t xml:space="preserve"> В делегат класса </w:t>
      </w:r>
      <w:proofErr w:type="spellStart"/>
      <w:r w:rsidR="00BA7940">
        <w:rPr>
          <w:rFonts w:eastAsia="Calibri" w:cs="Times New Roman"/>
          <w:szCs w:val="28"/>
          <w:lang w:val="en-US"/>
        </w:rPr>
        <w:t>RingBuilder</w:t>
      </w:r>
      <w:proofErr w:type="spellEnd"/>
      <w:r w:rsidR="00BA7940" w:rsidRPr="00BA7940">
        <w:rPr>
          <w:rFonts w:eastAsia="Calibri" w:cs="Times New Roman"/>
          <w:szCs w:val="28"/>
        </w:rPr>
        <w:t xml:space="preserve">, </w:t>
      </w:r>
      <w:r w:rsidR="00BA7940">
        <w:rPr>
          <w:rFonts w:eastAsia="Calibri" w:cs="Times New Roman"/>
          <w:szCs w:val="28"/>
        </w:rPr>
        <w:t xml:space="preserve">вызываемом при успешном построении детали, помещается лямбда-выражение, отвечающее за счетчик построенных деталей, отображение в консоли актуальной информации об общем числе построенных деталей, количестве используемой памяти процессом, запись в файлы данных об итерации и используемой памяти, а </w:t>
      </w:r>
      <w:proofErr w:type="gramStart"/>
      <w:r w:rsidR="00BA7940">
        <w:rPr>
          <w:rFonts w:eastAsia="Calibri" w:cs="Times New Roman"/>
          <w:szCs w:val="28"/>
        </w:rPr>
        <w:t>так же</w:t>
      </w:r>
      <w:proofErr w:type="gramEnd"/>
      <w:r w:rsidR="00BA7940">
        <w:rPr>
          <w:rFonts w:eastAsia="Calibri" w:cs="Times New Roman"/>
          <w:szCs w:val="28"/>
        </w:rPr>
        <w:t xml:space="preserve"> отображения общего времени проведения теста и усредненного времени, потраченного на построение одной детали. </w:t>
      </w:r>
    </w:p>
    <w:p w14:paraId="2DB4EF1B" w14:textId="5E23FCB1" w:rsidR="00552E58" w:rsidRDefault="007248DC" w:rsidP="000F0AAD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7248DC">
        <w:rPr>
          <w:rFonts w:eastAsia="Calibri"/>
          <w:noProof/>
          <w:lang w:eastAsia="ru-RU"/>
        </w:rPr>
        <w:drawing>
          <wp:inline distT="0" distB="0" distL="0" distR="0" wp14:anchorId="25A1F4E9" wp14:editId="05E4724F">
            <wp:extent cx="5515661" cy="2677940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00" cy="26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531C21BB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4D53FE">
        <w:rPr>
          <w:rFonts w:eastAsia="Calibri"/>
        </w:rPr>
        <w:t>5</w:t>
      </w:r>
      <w:r w:rsidR="00552E58">
        <w:rPr>
          <w:rFonts w:eastAsia="Calibri"/>
        </w:rPr>
        <w:t xml:space="preserve"> – </w:t>
      </w:r>
      <w:r w:rsidR="001505F4">
        <w:rPr>
          <w:rFonts w:eastAsia="Calibri"/>
        </w:rPr>
        <w:t>Тело нагрузочного тестирования</w:t>
      </w:r>
    </w:p>
    <w:p w14:paraId="5961BF2B" w14:textId="72ACC26C" w:rsidR="00552E58" w:rsidRDefault="004277D8" w:rsidP="00A93DDE">
      <w:pPr>
        <w:ind w:firstLine="709"/>
        <w:rPr>
          <w:rFonts w:eastAsia="Calibri"/>
        </w:rPr>
      </w:pPr>
      <w:r>
        <w:rPr>
          <w:rFonts w:eastAsia="Calibri"/>
        </w:rPr>
        <w:lastRenderedPageBreak/>
        <w:t>Для построения детали были заданы следующие параметры</w:t>
      </w:r>
      <w:r w:rsidR="00552E58">
        <w:rPr>
          <w:rFonts w:eastAsia="Calibri"/>
        </w:rPr>
        <w:t>:</w:t>
      </w:r>
    </w:p>
    <w:p w14:paraId="41BD30AC" w14:textId="19F2A05A" w:rsidR="00A93DDE" w:rsidRDefault="00006084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ширина</w:t>
      </w:r>
      <w:r w:rsidR="00A93DDE" w:rsidRPr="00A93DDE">
        <w:t xml:space="preserve"> </w:t>
      </w:r>
      <w:r w:rsidR="00BB3D6E">
        <w:t>кольца</w:t>
      </w:r>
      <w:r w:rsidR="00A93DDE" w:rsidRPr="00A93DDE">
        <w:t xml:space="preserve"> </w:t>
      </w:r>
      <w:r>
        <w:t>5</w:t>
      </w:r>
      <w:r w:rsidR="00A93DDE" w:rsidRPr="00A93DDE">
        <w:t>0 мм,</w:t>
      </w:r>
    </w:p>
    <w:p w14:paraId="4D8B9572" w14:textId="286536A2" w:rsidR="00A93DDE" w:rsidRDefault="000E3C2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толщина кольца 3</w:t>
      </w:r>
      <w:r w:rsidR="00A93DDE" w:rsidRPr="00A93DDE">
        <w:t xml:space="preserve">0 мм, </w:t>
      </w:r>
    </w:p>
    <w:p w14:paraId="01039F8C" w14:textId="3AB541DF" w:rsidR="00A93DDE" w:rsidRDefault="00202211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кольца</w:t>
      </w:r>
      <w:r w:rsidR="00A93DDE" w:rsidRPr="00A93DDE">
        <w:t xml:space="preserve"> </w:t>
      </w:r>
      <w:r w:rsidR="00D914F2">
        <w:t>10</w:t>
      </w:r>
      <w:r w:rsidR="00A93DDE" w:rsidRPr="00A93DDE">
        <w:t xml:space="preserve">0 мм, </w:t>
      </w:r>
    </w:p>
    <w:p w14:paraId="108FB478" w14:textId="34F186A1" w:rsidR="00A93DDE" w:rsidRDefault="00EC0CC0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угол выреза</w:t>
      </w:r>
      <w:r w:rsidR="00A93DDE" w:rsidRPr="00A93DDE">
        <w:t xml:space="preserve"> </w:t>
      </w:r>
      <w:r>
        <w:t>45 градусов</w:t>
      </w:r>
      <w:r w:rsidR="00A93DDE" w:rsidRPr="00A93DDE">
        <w:t xml:space="preserve">, </w:t>
      </w:r>
    </w:p>
    <w:p w14:paraId="68925C83" w14:textId="313B4BC2" w:rsidR="00A93DDE" w:rsidRDefault="000C5BB5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proofErr w:type="spellStart"/>
      <w:r>
        <w:t>скругление</w:t>
      </w:r>
      <w:proofErr w:type="spellEnd"/>
      <w:r w:rsidR="00A93DDE" w:rsidRPr="00A93DDE">
        <w:t xml:space="preserve"> </w:t>
      </w:r>
      <w:r>
        <w:t>1</w:t>
      </w:r>
      <w:r w:rsidR="00A93DDE" w:rsidRPr="00A93DDE">
        <w:t xml:space="preserve">0 мм, </w:t>
      </w:r>
    </w:p>
    <w:p w14:paraId="64513DF6" w14:textId="2CC8CB86" w:rsidR="00DA4220" w:rsidRPr="00DA4220" w:rsidRDefault="000305BC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текст гравировки «</w:t>
      </w:r>
      <w:r w:rsidR="00D46ED7">
        <w:t>т</w:t>
      </w:r>
      <w:r>
        <w:t>ест»</w:t>
      </w:r>
      <w:r w:rsidR="00DA4220">
        <w:rPr>
          <w:lang w:val="en-US"/>
        </w:rPr>
        <w:t>,</w:t>
      </w:r>
    </w:p>
    <w:p w14:paraId="2E3495C5" w14:textId="5ADB7034" w:rsidR="00DA4220" w:rsidRPr="00DA4220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шрифта 4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,</w:t>
      </w:r>
    </w:p>
    <w:p w14:paraId="3DB139FF" w14:textId="0D48ADD8" w:rsidR="00D7089E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глубина гравировки 5мм</w:t>
      </w:r>
    </w:p>
    <w:p w14:paraId="63431274" w14:textId="19FE1784" w:rsidR="00534612" w:rsidRPr="00534612" w:rsidRDefault="00534612" w:rsidP="00534612">
      <w:pPr>
        <w:ind w:firstLine="709"/>
        <w:rPr>
          <w:rFonts w:eastAsia="Calibri"/>
        </w:rPr>
      </w:pPr>
      <w:r w:rsidRPr="00534612">
        <w:rPr>
          <w:rFonts w:eastAsia="Calibri"/>
        </w:rPr>
        <w:t xml:space="preserve">Общие результаты нагрузочного тестирования представлены на рисунке </w:t>
      </w:r>
      <w:r w:rsidR="004D53FE">
        <w:rPr>
          <w:rFonts w:eastAsia="Calibri"/>
        </w:rPr>
        <w:t>6.6</w:t>
      </w:r>
      <w:r w:rsidRPr="00534612">
        <w:rPr>
          <w:rFonts w:eastAsia="Calibri"/>
        </w:rPr>
        <w:t>.</w:t>
      </w:r>
    </w:p>
    <w:p w14:paraId="1F27E60D" w14:textId="77777777" w:rsidR="00534612" w:rsidRPr="004277D8" w:rsidRDefault="00534612" w:rsidP="004277D8">
      <w:pPr>
        <w:ind w:left="786"/>
        <w:jc w:val="center"/>
        <w:rPr>
          <w:rFonts w:eastAsia="Calibri"/>
        </w:rPr>
      </w:pPr>
      <w:r w:rsidRPr="001F3EF5">
        <w:rPr>
          <w:noProof/>
          <w:lang w:eastAsia="ru-RU"/>
        </w:rPr>
        <w:drawing>
          <wp:inline distT="0" distB="0" distL="0" distR="0" wp14:anchorId="24375727" wp14:editId="7A174849">
            <wp:extent cx="4448796" cy="196242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79BA" w14:textId="1015EF3A" w:rsidR="00534612" w:rsidRDefault="00534612" w:rsidP="004277D8">
      <w:pPr>
        <w:ind w:firstLine="709"/>
        <w:jc w:val="center"/>
        <w:rPr>
          <w:rFonts w:eastAsia="Calibri"/>
        </w:rPr>
      </w:pPr>
      <w:r w:rsidRPr="004277D8">
        <w:rPr>
          <w:rFonts w:eastAsia="Calibri"/>
        </w:rPr>
        <w:t>Р</w:t>
      </w:r>
      <w:r w:rsidR="004D53FE">
        <w:rPr>
          <w:rFonts w:eastAsia="Calibri"/>
        </w:rPr>
        <w:t>исунок 6.6</w:t>
      </w:r>
      <w:r w:rsidRPr="004277D8">
        <w:rPr>
          <w:rFonts w:eastAsia="Calibri"/>
        </w:rPr>
        <w:t xml:space="preserve"> – Информация о нагрузочном тестировании</w:t>
      </w:r>
    </w:p>
    <w:p w14:paraId="58BBC1A1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текущей конфигурации, САПР КОМПАС-3</w:t>
      </w:r>
      <w:r>
        <w:rPr>
          <w:rFonts w:eastAsia="Calibri"/>
          <w:lang w:val="en-US"/>
        </w:rPr>
        <w:t>D</w:t>
      </w:r>
      <w:r w:rsidRPr="00DC2F90">
        <w:rPr>
          <w:rFonts w:eastAsia="Calibri"/>
        </w:rPr>
        <w:t xml:space="preserve"> </w:t>
      </w:r>
      <w:r>
        <w:rPr>
          <w:rFonts w:eastAsia="Calibri"/>
        </w:rPr>
        <w:t>смогла создать 181 документ с деталью.</w:t>
      </w:r>
    </w:p>
    <w:p w14:paraId="76060B60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проведение теста ушло 11 минут и 38 секунд, без учета времени для подключения к приложению и проверочном построении детали с установленными параметрами.</w:t>
      </w:r>
    </w:p>
    <w:p w14:paraId="63C0AF80" w14:textId="1DF2EBDE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Усредненное время построения детали 3.523 секунды.</w:t>
      </w:r>
    </w:p>
    <w:p w14:paraId="0B4F6943" w14:textId="05E802E5" w:rsidR="00316E89" w:rsidRPr="00DC2F90" w:rsidRDefault="00316E89" w:rsidP="00DC2F90">
      <w:pPr>
        <w:ind w:firstLine="709"/>
      </w:pPr>
      <w:r>
        <w:rPr>
          <w:rFonts w:eastAsia="Calibri"/>
        </w:rPr>
        <w:t>На рисунке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приведен график зависимости выделенной процессу физической памяти от числа построенных деталей.</w:t>
      </w:r>
    </w:p>
    <w:p w14:paraId="132F7A05" w14:textId="77881A9E" w:rsidR="002E624F" w:rsidRDefault="00D1536B" w:rsidP="00A5065E">
      <w:pPr>
        <w:spacing w:line="240" w:lineRule="auto"/>
        <w:ind w:firstLine="709"/>
        <w:jc w:val="center"/>
        <w:rPr>
          <w:rFonts w:eastAsia="Calibri"/>
        </w:rPr>
      </w:pPr>
      <w:commentRangeStart w:id="20"/>
      <w:r w:rsidRPr="00D1536B">
        <w:rPr>
          <w:rFonts w:eastAsia="Calibri"/>
          <w:noProof/>
          <w:lang w:eastAsia="ru-RU"/>
        </w:rPr>
        <w:lastRenderedPageBreak/>
        <w:drawing>
          <wp:inline distT="0" distB="0" distL="0" distR="0" wp14:anchorId="3B722931" wp14:editId="172F10F0">
            <wp:extent cx="5940425" cy="30219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D36FDE">
        <w:rPr>
          <w:rStyle w:val="ad"/>
        </w:rPr>
        <w:commentReference w:id="20"/>
      </w:r>
    </w:p>
    <w:p w14:paraId="33FFA64B" w14:textId="1CFD0B3B" w:rsidR="002E624F" w:rsidRPr="007D088D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313289C7" w14:textId="41B95CED" w:rsidR="00D149C0" w:rsidRDefault="008F758B" w:rsidP="00AA626C">
      <w:pPr>
        <w:ind w:firstLine="709"/>
        <w:rPr>
          <w:rFonts w:eastAsia="Calibri"/>
        </w:rPr>
      </w:pPr>
      <w:r>
        <w:rPr>
          <w:rFonts w:eastAsia="Calibri"/>
        </w:rPr>
        <w:t xml:space="preserve">На графике видно, что за первые 10 итераций прирост затрат ОЗУ невелик. Наибольший прирост затрат памяти приходится на 10-50 итерации. После 60 итерации произошло освобождение используемой памяти.  Повторное заметное освобождение памяти произошло на 175 итерации. 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22" w:name="_Toc122815897"/>
      <w:r>
        <w:rPr>
          <w:rFonts w:eastAsia="Calibri"/>
        </w:rPr>
        <w:lastRenderedPageBreak/>
        <w:t>Заключение</w:t>
      </w:r>
      <w:bookmarkEnd w:id="22"/>
    </w:p>
    <w:p w14:paraId="6994B079" w14:textId="531F0D21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0A6B35">
        <w:rPr>
          <w:rFonts w:eastAsia="Calibri"/>
        </w:rPr>
        <w:t xml:space="preserve"> КОМПАС-3</w:t>
      </w:r>
      <w:r w:rsidR="000A6B35">
        <w:rPr>
          <w:rFonts w:eastAsia="Calibri"/>
          <w:lang w:val="en-US"/>
        </w:rPr>
        <w:t>D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E13FC">
        <w:rPr>
          <w:rFonts w:eastAsia="Calibri"/>
        </w:rPr>
        <w:t>Кольцо с гравировкой</w:t>
      </w:r>
      <w:r w:rsidR="000E27CC">
        <w:rPr>
          <w:rFonts w:eastAsia="Calibri"/>
        </w:rPr>
        <w:t>» в САПР</w:t>
      </w:r>
      <w:r w:rsidR="00BC7028">
        <w:rPr>
          <w:rFonts w:eastAsia="Calibri"/>
        </w:rPr>
        <w:t xml:space="preserve"> </w:t>
      </w:r>
      <w:r w:rsidR="000E27CC">
        <w:rPr>
          <w:rFonts w:eastAsia="Calibri"/>
        </w:rPr>
        <w:t>К</w:t>
      </w:r>
      <w:r w:rsidR="00B4504D">
        <w:rPr>
          <w:rFonts w:eastAsia="Calibri"/>
        </w:rPr>
        <w:t>ОМ</w:t>
      </w:r>
      <w:r w:rsidR="000E27CC">
        <w:rPr>
          <w:rFonts w:eastAsia="Calibri"/>
        </w:rPr>
        <w:t>ПАС-</w:t>
      </w:r>
      <w:r w:rsidR="00BC7028" w:rsidRPr="00BC7028">
        <w:rPr>
          <w:rFonts w:eastAsia="Calibri"/>
        </w:rPr>
        <w:t>3</w:t>
      </w:r>
      <w:r w:rsidR="00BC7028">
        <w:rPr>
          <w:rFonts w:eastAsia="Calibri"/>
          <w:lang w:val="en-US"/>
        </w:rPr>
        <w:t>D</w:t>
      </w:r>
      <w:r w:rsidR="005D6C70">
        <w:rPr>
          <w:rFonts w:eastAsia="Calibri"/>
        </w:rPr>
        <w:t>,</w:t>
      </w:r>
      <w:r w:rsidR="00726C0A">
        <w:rPr>
          <w:rFonts w:eastAsia="Calibri"/>
        </w:rPr>
        <w:t xml:space="preserve">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23" w:name="_Toc122815898"/>
      <w:r>
        <w:lastRenderedPageBreak/>
        <w:t>Список использованных источников</w:t>
      </w:r>
      <w:bookmarkEnd w:id="23"/>
    </w:p>
    <w:p w14:paraId="7244825D" w14:textId="440BA11E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972E85">
        <w:t>15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640CCFB3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3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</w:t>
      </w:r>
      <w:r w:rsidR="00972E85">
        <w:t>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9B1EF42" w14:textId="30A5D6A2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="00972E85">
        <w:t>: 19.10</w:t>
      </w:r>
      <w:r w:rsidRPr="00B0568E">
        <w:t>.2021)</w:t>
      </w:r>
      <w:r>
        <w:t>.</w:t>
      </w:r>
    </w:p>
    <w:p w14:paraId="172D2AEB" w14:textId="71031695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BE7B2C">
        <w:t>18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7BD37318" w:rsid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</w:t>
      </w:r>
      <w:r w:rsidR="006F533A">
        <w:t>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79F36204" w14:textId="54DDDAB3" w:rsidR="00E809AC" w:rsidRPr="007A6431" w:rsidRDefault="00E809AC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 xml:space="preserve">Интернет-магазин «Линии Любви».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5" w:anchor="tab1" w:history="1">
        <w:r w:rsidRPr="001868F3">
          <w:rPr>
            <w:rStyle w:val="a6"/>
            <w:rFonts w:cs="Times New Roman"/>
            <w:szCs w:val="28"/>
            <w:lang w:val="en-US"/>
          </w:rPr>
          <w:t>https</w:t>
        </w:r>
        <w:r w:rsidRPr="001868F3">
          <w:rPr>
            <w:rStyle w:val="a6"/>
            <w:rFonts w:cs="Times New Roman"/>
            <w:szCs w:val="28"/>
          </w:rPr>
          <w:t>://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liniilubvi</w:t>
        </w:r>
        <w:proofErr w:type="spellEnd"/>
        <w:r w:rsidRPr="001868F3">
          <w:rPr>
            <w:rStyle w:val="a6"/>
            <w:rFonts w:cs="Times New Roman"/>
            <w:szCs w:val="28"/>
          </w:rPr>
          <w:t>.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ru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llclassic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r w:rsidRPr="001868F3">
          <w:rPr>
            <w:rStyle w:val="a6"/>
            <w:rFonts w:cs="Times New Roman"/>
            <w:szCs w:val="28"/>
            <w:lang w:val="en-US"/>
          </w:rPr>
          <w:t>constructor</w:t>
        </w:r>
        <w:r w:rsidRPr="001868F3">
          <w:rPr>
            <w:rStyle w:val="a6"/>
            <w:rFonts w:cs="Times New Roman"/>
            <w:szCs w:val="28"/>
          </w:rPr>
          <w:t>/#</w:t>
        </w:r>
        <w:r w:rsidRPr="001868F3">
          <w:rPr>
            <w:rStyle w:val="a6"/>
            <w:rFonts w:cs="Times New Roman"/>
            <w:szCs w:val="28"/>
            <w:lang w:val="en-US"/>
          </w:rPr>
          <w:t>tab</w:t>
        </w:r>
        <w:r w:rsidRPr="001868F3">
          <w:rPr>
            <w:rStyle w:val="a6"/>
            <w:rFonts w:cs="Times New Roman"/>
            <w:szCs w:val="28"/>
          </w:rPr>
          <w:t>1</w:t>
        </w:r>
      </w:hyperlink>
      <w:r w:rsidRPr="000475A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дата обращения 07.10.2022</w:t>
      </w:r>
      <w:r w:rsidRPr="000475A0">
        <w:rPr>
          <w:rFonts w:cs="Times New Roman"/>
          <w:szCs w:val="28"/>
        </w:rPr>
        <w:t>)</w:t>
      </w:r>
      <w:r w:rsidR="007A6431" w:rsidRPr="007A6431">
        <w:rPr>
          <w:rFonts w:cs="Times New Roman"/>
          <w:szCs w:val="28"/>
        </w:rPr>
        <w:t>.</w:t>
      </w:r>
    </w:p>
    <w:p w14:paraId="5E1BE9BB" w14:textId="09BAB821" w:rsidR="007A6431" w:rsidRPr="00AE5F9F" w:rsidRDefault="007A643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>Решения по 3-</w:t>
      </w:r>
      <w:r>
        <w:rPr>
          <w:rFonts w:cs="Times New Roman"/>
          <w:szCs w:val="28"/>
          <w:lang w:val="en-US"/>
        </w:rPr>
        <w:t>D</w:t>
      </w:r>
      <w:r w:rsidRPr="004678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моделированию ювелирных изделий.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6" w:history="1">
        <w:r w:rsidRPr="001868F3">
          <w:rPr>
            <w:rStyle w:val="a6"/>
            <w:rFonts w:cs="Times New Roman"/>
            <w:szCs w:val="28"/>
          </w:rPr>
          <w:t>https://www.sapphire.ru/docs/3D.pdf</w:t>
        </w:r>
      </w:hyperlink>
      <w:r>
        <w:rPr>
          <w:rFonts w:cs="Times New Roman"/>
          <w:szCs w:val="28"/>
        </w:rPr>
        <w:t xml:space="preserve"> </w:t>
      </w:r>
      <w:r w:rsidRPr="000475A0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11.10.2022</w:t>
      </w:r>
      <w:r w:rsidRPr="000475A0">
        <w:rPr>
          <w:rFonts w:cs="Times New Roman"/>
          <w:szCs w:val="28"/>
        </w:rPr>
        <w:t>)</w:t>
      </w:r>
      <w:r w:rsidRPr="007A6431">
        <w:rPr>
          <w:rFonts w:cs="Times New Roman"/>
          <w:szCs w:val="28"/>
        </w:rPr>
        <w:t>.</w:t>
      </w:r>
    </w:p>
    <w:p w14:paraId="0C64749F" w14:textId="18AA87DF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741E50">
        <w:t>18</w:t>
      </w:r>
      <w:r w:rsidRPr="002E0FD3">
        <w:t>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1FF3886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41E50">
        <w:rPr>
          <w:lang w:val="ru-RU"/>
        </w:rPr>
        <w:t>18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26110D13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41E50">
        <w:t>19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ABE1E81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lastRenderedPageBreak/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B83B03">
        <w:t>25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Artem" w:date="2022-12-26T14:32:00Z" w:initials="A">
    <w:p w14:paraId="7F2E644A" w14:textId="40839F37" w:rsidR="00D36FDE" w:rsidRDefault="00D36FDE">
      <w:pPr>
        <w:pStyle w:val="ae"/>
      </w:pPr>
      <w:r>
        <w:rPr>
          <w:rStyle w:val="ad"/>
        </w:rPr>
        <w:annotationRef/>
      </w:r>
      <w:r>
        <w:t>Направление композиций.</w:t>
      </w:r>
    </w:p>
  </w:comment>
  <w:comment w:id="13" w:author="Artem" w:date="2022-12-26T14:35:00Z" w:initials="A">
    <w:p w14:paraId="286DEE5B" w14:textId="665B44DD" w:rsidR="00D36FDE" w:rsidRDefault="00D36FDE">
      <w:pPr>
        <w:pStyle w:val="ae"/>
      </w:pPr>
      <w:r>
        <w:rPr>
          <w:rStyle w:val="ad"/>
        </w:rPr>
        <w:annotationRef/>
      </w:r>
      <w:r>
        <w:t>Русский язык.</w:t>
      </w:r>
    </w:p>
  </w:comment>
  <w:comment w:id="15" w:author="Artem" w:date="2022-12-26T14:35:00Z" w:initials="A">
    <w:p w14:paraId="127A88CD" w14:textId="0E80596B" w:rsidR="00D36FDE" w:rsidRDefault="00D36FDE">
      <w:pPr>
        <w:pStyle w:val="ae"/>
      </w:pPr>
      <w:r>
        <w:rPr>
          <w:rStyle w:val="ad"/>
        </w:rPr>
        <w:annotationRef/>
      </w:r>
      <w:r>
        <w:t>Значения параметров?</w:t>
      </w:r>
    </w:p>
  </w:comment>
  <w:comment w:id="16" w:author="Artem" w:date="2022-12-26T14:36:00Z" w:initials="A">
    <w:p w14:paraId="57865593" w14:textId="436501C7" w:rsidR="00D36FDE" w:rsidRDefault="00D36FDE">
      <w:pPr>
        <w:pStyle w:val="ae"/>
      </w:pPr>
      <w:r>
        <w:rPr>
          <w:rStyle w:val="ad"/>
        </w:rPr>
        <w:annotationRef/>
      </w:r>
      <w:r>
        <w:t>Максимальная длина строки</w:t>
      </w:r>
    </w:p>
  </w:comment>
  <w:comment w:id="18" w:author="Artem" w:date="2022-12-26T14:36:00Z" w:initials="A">
    <w:p w14:paraId="69305295" w14:textId="4C29E3F9" w:rsidR="00D36FDE" w:rsidRDefault="00D36FDE">
      <w:pPr>
        <w:pStyle w:val="ae"/>
      </w:pPr>
      <w:r>
        <w:rPr>
          <w:rStyle w:val="ad"/>
        </w:rPr>
        <w:annotationRef/>
      </w:r>
      <w:r>
        <w:t>Описания тестовых случаев.</w:t>
      </w:r>
    </w:p>
  </w:comment>
  <w:comment w:id="20" w:author="Artem" w:date="2022-12-26T14:37:00Z" w:initials="A">
    <w:p w14:paraId="494325D7" w14:textId="7B9C0BA3" w:rsidR="00D36FDE" w:rsidRDefault="00D36FDE">
      <w:pPr>
        <w:pStyle w:val="ae"/>
      </w:pPr>
      <w:r>
        <w:rPr>
          <w:rStyle w:val="ad"/>
        </w:rPr>
        <w:annotationRef/>
      </w:r>
      <w:r>
        <w:t xml:space="preserve">Крупнее шрифт на </w:t>
      </w:r>
      <w:r>
        <w:t>графиках</w:t>
      </w:r>
      <w:bookmarkStart w:id="21" w:name="_GoBack"/>
      <w:bookmarkEnd w:id="2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F2E644A" w15:done="0"/>
  <w15:commentEx w15:paraId="286DEE5B" w15:done="0"/>
  <w15:commentEx w15:paraId="127A88CD" w15:done="0"/>
  <w15:commentEx w15:paraId="57865593" w15:done="0"/>
  <w15:commentEx w15:paraId="69305295" w15:done="0"/>
  <w15:commentEx w15:paraId="494325D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B08C2D" w14:textId="77777777" w:rsidR="00480B4A" w:rsidRDefault="00480B4A" w:rsidP="00CB4854">
      <w:pPr>
        <w:spacing w:line="240" w:lineRule="auto"/>
      </w:pPr>
      <w:r>
        <w:separator/>
      </w:r>
    </w:p>
  </w:endnote>
  <w:endnote w:type="continuationSeparator" w:id="0">
    <w:p w14:paraId="26F801DE" w14:textId="77777777" w:rsidR="00480B4A" w:rsidRDefault="00480B4A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1E232" w14:textId="3EE29BF0" w:rsidR="0065673F" w:rsidRDefault="0065673F" w:rsidP="0065673F">
    <w:pPr>
      <w:pStyle w:val="11"/>
      <w:spacing w:line="360" w:lineRule="auto"/>
      <w:ind w:right="28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DD71AD" w14:textId="77777777" w:rsidR="00480B4A" w:rsidRDefault="00480B4A" w:rsidP="00CB4854">
      <w:pPr>
        <w:spacing w:line="240" w:lineRule="auto"/>
      </w:pPr>
      <w:r>
        <w:separator/>
      </w:r>
    </w:p>
  </w:footnote>
  <w:footnote w:type="continuationSeparator" w:id="0">
    <w:p w14:paraId="030BCE36" w14:textId="77777777" w:rsidR="00480B4A" w:rsidRDefault="00480B4A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43EAFFE8" w:rsidR="00D24DF8" w:rsidRDefault="00D24DF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6FDE">
          <w:rPr>
            <w:noProof/>
          </w:rPr>
          <w:t>21</w:t>
        </w:r>
        <w:r>
          <w:fldChar w:fldCharType="end"/>
        </w:r>
      </w:p>
    </w:sdtContent>
  </w:sdt>
  <w:p w14:paraId="7A31FA6A" w14:textId="77777777" w:rsidR="00D24DF8" w:rsidRDefault="00D24DF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3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2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9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0"/>
  </w:num>
  <w:num w:numId="3">
    <w:abstractNumId w:val="5"/>
  </w:num>
  <w:num w:numId="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3"/>
  </w:num>
  <w:num w:numId="7">
    <w:abstractNumId w:val="11"/>
  </w:num>
  <w:num w:numId="8">
    <w:abstractNumId w:val="28"/>
  </w:num>
  <w:num w:numId="9">
    <w:abstractNumId w:val="23"/>
  </w:num>
  <w:num w:numId="10">
    <w:abstractNumId w:val="2"/>
  </w:num>
  <w:num w:numId="11">
    <w:abstractNumId w:val="31"/>
  </w:num>
  <w:num w:numId="12">
    <w:abstractNumId w:val="12"/>
  </w:num>
  <w:num w:numId="13">
    <w:abstractNumId w:val="16"/>
  </w:num>
  <w:num w:numId="14">
    <w:abstractNumId w:val="1"/>
  </w:num>
  <w:num w:numId="15">
    <w:abstractNumId w:val="13"/>
  </w:num>
  <w:num w:numId="16">
    <w:abstractNumId w:val="0"/>
  </w:num>
  <w:num w:numId="17">
    <w:abstractNumId w:val="8"/>
  </w:num>
  <w:num w:numId="18">
    <w:abstractNumId w:val="10"/>
  </w:num>
  <w:num w:numId="19">
    <w:abstractNumId w:val="18"/>
  </w:num>
  <w:num w:numId="20">
    <w:abstractNumId w:val="15"/>
  </w:num>
  <w:num w:numId="21">
    <w:abstractNumId w:val="3"/>
  </w:num>
  <w:num w:numId="22">
    <w:abstractNumId w:val="32"/>
  </w:num>
  <w:num w:numId="23">
    <w:abstractNumId w:val="24"/>
  </w:num>
  <w:num w:numId="24">
    <w:abstractNumId w:val="4"/>
  </w:num>
  <w:num w:numId="25">
    <w:abstractNumId w:val="6"/>
  </w:num>
  <w:num w:numId="26">
    <w:abstractNumId w:val="19"/>
  </w:num>
  <w:num w:numId="27">
    <w:abstractNumId w:val="25"/>
  </w:num>
  <w:num w:numId="28">
    <w:abstractNumId w:val="17"/>
  </w:num>
  <w:num w:numId="29">
    <w:abstractNumId w:val="14"/>
  </w:num>
  <w:num w:numId="30">
    <w:abstractNumId w:val="29"/>
  </w:num>
  <w:num w:numId="31">
    <w:abstractNumId w:val="26"/>
  </w:num>
  <w:num w:numId="32">
    <w:abstractNumId w:val="7"/>
  </w:num>
  <w:num w:numId="33">
    <w:abstractNumId w:val="20"/>
  </w:num>
  <w:num w:numId="34">
    <w:abstractNumId w:val="22"/>
  </w:num>
  <w:num w:numId="35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9C"/>
    <w:rsid w:val="00000590"/>
    <w:rsid w:val="0000393B"/>
    <w:rsid w:val="00006084"/>
    <w:rsid w:val="00007DE0"/>
    <w:rsid w:val="00011D9A"/>
    <w:rsid w:val="00012B0D"/>
    <w:rsid w:val="00027567"/>
    <w:rsid w:val="000305BC"/>
    <w:rsid w:val="0003567B"/>
    <w:rsid w:val="000362D3"/>
    <w:rsid w:val="000440D3"/>
    <w:rsid w:val="000507DD"/>
    <w:rsid w:val="000604CB"/>
    <w:rsid w:val="00080E1A"/>
    <w:rsid w:val="00081F2A"/>
    <w:rsid w:val="00083D39"/>
    <w:rsid w:val="00084434"/>
    <w:rsid w:val="0009298F"/>
    <w:rsid w:val="0009441D"/>
    <w:rsid w:val="00095107"/>
    <w:rsid w:val="000A1643"/>
    <w:rsid w:val="000A1B9C"/>
    <w:rsid w:val="000A6B35"/>
    <w:rsid w:val="000A6B7A"/>
    <w:rsid w:val="000B03D6"/>
    <w:rsid w:val="000B30B8"/>
    <w:rsid w:val="000B68E6"/>
    <w:rsid w:val="000C18D3"/>
    <w:rsid w:val="000C4D5E"/>
    <w:rsid w:val="000C4ED1"/>
    <w:rsid w:val="000C5BB5"/>
    <w:rsid w:val="000D4288"/>
    <w:rsid w:val="000D69DD"/>
    <w:rsid w:val="000E0D28"/>
    <w:rsid w:val="000E27CC"/>
    <w:rsid w:val="000E3C2E"/>
    <w:rsid w:val="000E66E1"/>
    <w:rsid w:val="000F0AAD"/>
    <w:rsid w:val="000F12D3"/>
    <w:rsid w:val="000F6EAC"/>
    <w:rsid w:val="00102947"/>
    <w:rsid w:val="00136228"/>
    <w:rsid w:val="00145A0D"/>
    <w:rsid w:val="00146294"/>
    <w:rsid w:val="001505F4"/>
    <w:rsid w:val="00153E52"/>
    <w:rsid w:val="001567C7"/>
    <w:rsid w:val="0016299B"/>
    <w:rsid w:val="001654AC"/>
    <w:rsid w:val="00176050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C6E8F"/>
    <w:rsid w:val="001D13EA"/>
    <w:rsid w:val="001D444C"/>
    <w:rsid w:val="001D48BF"/>
    <w:rsid w:val="001E2571"/>
    <w:rsid w:val="001F0BE6"/>
    <w:rsid w:val="001F3865"/>
    <w:rsid w:val="001F3EF5"/>
    <w:rsid w:val="00200745"/>
    <w:rsid w:val="00202211"/>
    <w:rsid w:val="0022078E"/>
    <w:rsid w:val="00220DD4"/>
    <w:rsid w:val="0022187C"/>
    <w:rsid w:val="00234EAD"/>
    <w:rsid w:val="002354EF"/>
    <w:rsid w:val="0023742E"/>
    <w:rsid w:val="002378A0"/>
    <w:rsid w:val="00252007"/>
    <w:rsid w:val="00255523"/>
    <w:rsid w:val="00265EBB"/>
    <w:rsid w:val="00266CC1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2CCF"/>
    <w:rsid w:val="002F4569"/>
    <w:rsid w:val="00302531"/>
    <w:rsid w:val="0030481C"/>
    <w:rsid w:val="00306E5B"/>
    <w:rsid w:val="00316E89"/>
    <w:rsid w:val="00320589"/>
    <w:rsid w:val="003255D5"/>
    <w:rsid w:val="00326C51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1692"/>
    <w:rsid w:val="00393DBB"/>
    <w:rsid w:val="00394128"/>
    <w:rsid w:val="00397DEB"/>
    <w:rsid w:val="003A692C"/>
    <w:rsid w:val="003B16C2"/>
    <w:rsid w:val="003B392D"/>
    <w:rsid w:val="003E024A"/>
    <w:rsid w:val="003E0499"/>
    <w:rsid w:val="003E5B8A"/>
    <w:rsid w:val="003F113B"/>
    <w:rsid w:val="003F3494"/>
    <w:rsid w:val="00401A64"/>
    <w:rsid w:val="00405A03"/>
    <w:rsid w:val="00406C9A"/>
    <w:rsid w:val="00412544"/>
    <w:rsid w:val="00416480"/>
    <w:rsid w:val="0041742E"/>
    <w:rsid w:val="004178C2"/>
    <w:rsid w:val="004238C8"/>
    <w:rsid w:val="004277D8"/>
    <w:rsid w:val="00430C64"/>
    <w:rsid w:val="0043416E"/>
    <w:rsid w:val="00437572"/>
    <w:rsid w:val="00446A1E"/>
    <w:rsid w:val="00446DAD"/>
    <w:rsid w:val="00460223"/>
    <w:rsid w:val="0046085C"/>
    <w:rsid w:val="00462A53"/>
    <w:rsid w:val="0047455B"/>
    <w:rsid w:val="004747D0"/>
    <w:rsid w:val="00480B4A"/>
    <w:rsid w:val="0048275A"/>
    <w:rsid w:val="004837E1"/>
    <w:rsid w:val="0049280B"/>
    <w:rsid w:val="00493CAF"/>
    <w:rsid w:val="00496CB9"/>
    <w:rsid w:val="00497AD9"/>
    <w:rsid w:val="004A3E32"/>
    <w:rsid w:val="004A7A38"/>
    <w:rsid w:val="004B5924"/>
    <w:rsid w:val="004B783E"/>
    <w:rsid w:val="004B7DAE"/>
    <w:rsid w:val="004C2A2A"/>
    <w:rsid w:val="004C52FA"/>
    <w:rsid w:val="004C6B75"/>
    <w:rsid w:val="004C6DB3"/>
    <w:rsid w:val="004C70E0"/>
    <w:rsid w:val="004C78D0"/>
    <w:rsid w:val="004D11A1"/>
    <w:rsid w:val="004D52BE"/>
    <w:rsid w:val="004D53FE"/>
    <w:rsid w:val="004D703B"/>
    <w:rsid w:val="004F0CCD"/>
    <w:rsid w:val="004F33C3"/>
    <w:rsid w:val="004F5A17"/>
    <w:rsid w:val="00503A38"/>
    <w:rsid w:val="005131C1"/>
    <w:rsid w:val="00513418"/>
    <w:rsid w:val="00515C04"/>
    <w:rsid w:val="00533866"/>
    <w:rsid w:val="00534612"/>
    <w:rsid w:val="005367CF"/>
    <w:rsid w:val="005413EF"/>
    <w:rsid w:val="00542BFC"/>
    <w:rsid w:val="0054397E"/>
    <w:rsid w:val="005462E5"/>
    <w:rsid w:val="00551FB7"/>
    <w:rsid w:val="00552E58"/>
    <w:rsid w:val="00553DAB"/>
    <w:rsid w:val="00556D15"/>
    <w:rsid w:val="00556ED3"/>
    <w:rsid w:val="00561A10"/>
    <w:rsid w:val="005743BE"/>
    <w:rsid w:val="0057595D"/>
    <w:rsid w:val="00582AD4"/>
    <w:rsid w:val="00582FB1"/>
    <w:rsid w:val="00594567"/>
    <w:rsid w:val="005A550E"/>
    <w:rsid w:val="005A5BA2"/>
    <w:rsid w:val="005B150E"/>
    <w:rsid w:val="005B6502"/>
    <w:rsid w:val="005B79BD"/>
    <w:rsid w:val="005C1CA2"/>
    <w:rsid w:val="005C1D60"/>
    <w:rsid w:val="005C5FFE"/>
    <w:rsid w:val="005D6C70"/>
    <w:rsid w:val="005E61EE"/>
    <w:rsid w:val="005F03BC"/>
    <w:rsid w:val="005F25FA"/>
    <w:rsid w:val="005F4C28"/>
    <w:rsid w:val="00602292"/>
    <w:rsid w:val="006160D6"/>
    <w:rsid w:val="00624E2F"/>
    <w:rsid w:val="00642C9C"/>
    <w:rsid w:val="00645123"/>
    <w:rsid w:val="0065157A"/>
    <w:rsid w:val="0065673F"/>
    <w:rsid w:val="00660E5B"/>
    <w:rsid w:val="006623AD"/>
    <w:rsid w:val="00666176"/>
    <w:rsid w:val="006716C1"/>
    <w:rsid w:val="00673D74"/>
    <w:rsid w:val="0068264A"/>
    <w:rsid w:val="006919C5"/>
    <w:rsid w:val="006B062D"/>
    <w:rsid w:val="006B34C0"/>
    <w:rsid w:val="006B5460"/>
    <w:rsid w:val="006B585B"/>
    <w:rsid w:val="006C0762"/>
    <w:rsid w:val="006D157B"/>
    <w:rsid w:val="006D3B1F"/>
    <w:rsid w:val="006E2CDD"/>
    <w:rsid w:val="006E2D44"/>
    <w:rsid w:val="006E3A3F"/>
    <w:rsid w:val="006F2CE1"/>
    <w:rsid w:val="006F533A"/>
    <w:rsid w:val="006F5FD9"/>
    <w:rsid w:val="007008DE"/>
    <w:rsid w:val="007035CF"/>
    <w:rsid w:val="007245B1"/>
    <w:rsid w:val="007248DC"/>
    <w:rsid w:val="00726C0A"/>
    <w:rsid w:val="00732080"/>
    <w:rsid w:val="007326B6"/>
    <w:rsid w:val="00741E50"/>
    <w:rsid w:val="0074254E"/>
    <w:rsid w:val="0075394F"/>
    <w:rsid w:val="00762F38"/>
    <w:rsid w:val="00763DF8"/>
    <w:rsid w:val="0076409B"/>
    <w:rsid w:val="00782C9E"/>
    <w:rsid w:val="007853B8"/>
    <w:rsid w:val="00790DC9"/>
    <w:rsid w:val="00796D2D"/>
    <w:rsid w:val="007A03D1"/>
    <w:rsid w:val="007A2119"/>
    <w:rsid w:val="007A5FB8"/>
    <w:rsid w:val="007A6431"/>
    <w:rsid w:val="007B652C"/>
    <w:rsid w:val="007D088D"/>
    <w:rsid w:val="007D733D"/>
    <w:rsid w:val="007E4BB4"/>
    <w:rsid w:val="007E5B6D"/>
    <w:rsid w:val="007E6949"/>
    <w:rsid w:val="007F6985"/>
    <w:rsid w:val="00806772"/>
    <w:rsid w:val="008075DE"/>
    <w:rsid w:val="008126A8"/>
    <w:rsid w:val="00820E68"/>
    <w:rsid w:val="008335A5"/>
    <w:rsid w:val="00834D23"/>
    <w:rsid w:val="00843463"/>
    <w:rsid w:val="0084467D"/>
    <w:rsid w:val="00853C40"/>
    <w:rsid w:val="00856B25"/>
    <w:rsid w:val="00874548"/>
    <w:rsid w:val="00876705"/>
    <w:rsid w:val="00877A97"/>
    <w:rsid w:val="00881E44"/>
    <w:rsid w:val="00890E5F"/>
    <w:rsid w:val="008932DA"/>
    <w:rsid w:val="00893830"/>
    <w:rsid w:val="008A6D73"/>
    <w:rsid w:val="008B02BE"/>
    <w:rsid w:val="008B041E"/>
    <w:rsid w:val="008B4162"/>
    <w:rsid w:val="008D1DE2"/>
    <w:rsid w:val="008D6A99"/>
    <w:rsid w:val="008E2E90"/>
    <w:rsid w:val="008F1A94"/>
    <w:rsid w:val="008F758B"/>
    <w:rsid w:val="009046F3"/>
    <w:rsid w:val="00905BE7"/>
    <w:rsid w:val="00907D4C"/>
    <w:rsid w:val="0091062A"/>
    <w:rsid w:val="00910DE5"/>
    <w:rsid w:val="00923AE4"/>
    <w:rsid w:val="009265A4"/>
    <w:rsid w:val="009315F7"/>
    <w:rsid w:val="00936DCE"/>
    <w:rsid w:val="0094008B"/>
    <w:rsid w:val="009407EE"/>
    <w:rsid w:val="00941EC2"/>
    <w:rsid w:val="009501D2"/>
    <w:rsid w:val="009510CC"/>
    <w:rsid w:val="00953DF8"/>
    <w:rsid w:val="00956892"/>
    <w:rsid w:val="0096626C"/>
    <w:rsid w:val="00972E85"/>
    <w:rsid w:val="00973C2F"/>
    <w:rsid w:val="00981E63"/>
    <w:rsid w:val="0098412B"/>
    <w:rsid w:val="00986412"/>
    <w:rsid w:val="00987E01"/>
    <w:rsid w:val="009916A0"/>
    <w:rsid w:val="009A2BA3"/>
    <w:rsid w:val="009A31C0"/>
    <w:rsid w:val="009A3308"/>
    <w:rsid w:val="009B7166"/>
    <w:rsid w:val="009B7B1A"/>
    <w:rsid w:val="009E2CE5"/>
    <w:rsid w:val="009F441B"/>
    <w:rsid w:val="009F5D80"/>
    <w:rsid w:val="00A06354"/>
    <w:rsid w:val="00A06F5B"/>
    <w:rsid w:val="00A1668F"/>
    <w:rsid w:val="00A16C5C"/>
    <w:rsid w:val="00A22EF1"/>
    <w:rsid w:val="00A23352"/>
    <w:rsid w:val="00A23780"/>
    <w:rsid w:val="00A30D43"/>
    <w:rsid w:val="00A32588"/>
    <w:rsid w:val="00A3511A"/>
    <w:rsid w:val="00A366FF"/>
    <w:rsid w:val="00A40FB5"/>
    <w:rsid w:val="00A5065E"/>
    <w:rsid w:val="00A5128F"/>
    <w:rsid w:val="00A61C63"/>
    <w:rsid w:val="00A6299C"/>
    <w:rsid w:val="00A63074"/>
    <w:rsid w:val="00A674EF"/>
    <w:rsid w:val="00A73E0C"/>
    <w:rsid w:val="00A7426B"/>
    <w:rsid w:val="00A87BEE"/>
    <w:rsid w:val="00A9270C"/>
    <w:rsid w:val="00A93DDE"/>
    <w:rsid w:val="00AA0817"/>
    <w:rsid w:val="00AA1DF9"/>
    <w:rsid w:val="00AA476E"/>
    <w:rsid w:val="00AA55EB"/>
    <w:rsid w:val="00AA626C"/>
    <w:rsid w:val="00AA6EA3"/>
    <w:rsid w:val="00AB77A2"/>
    <w:rsid w:val="00AC1D44"/>
    <w:rsid w:val="00AC466E"/>
    <w:rsid w:val="00AD22F9"/>
    <w:rsid w:val="00AE102B"/>
    <w:rsid w:val="00AE3E5D"/>
    <w:rsid w:val="00AE5F9F"/>
    <w:rsid w:val="00AE7795"/>
    <w:rsid w:val="00AF1F42"/>
    <w:rsid w:val="00AF25CC"/>
    <w:rsid w:val="00B013BE"/>
    <w:rsid w:val="00B01EE4"/>
    <w:rsid w:val="00B0568E"/>
    <w:rsid w:val="00B2199C"/>
    <w:rsid w:val="00B337AB"/>
    <w:rsid w:val="00B404C1"/>
    <w:rsid w:val="00B4504D"/>
    <w:rsid w:val="00B51502"/>
    <w:rsid w:val="00B51515"/>
    <w:rsid w:val="00B51B95"/>
    <w:rsid w:val="00B55451"/>
    <w:rsid w:val="00B562E5"/>
    <w:rsid w:val="00B63411"/>
    <w:rsid w:val="00B64E43"/>
    <w:rsid w:val="00B66892"/>
    <w:rsid w:val="00B66E87"/>
    <w:rsid w:val="00B731B5"/>
    <w:rsid w:val="00B75D76"/>
    <w:rsid w:val="00B833A7"/>
    <w:rsid w:val="00B83B03"/>
    <w:rsid w:val="00B857A5"/>
    <w:rsid w:val="00B9400E"/>
    <w:rsid w:val="00BA6CC6"/>
    <w:rsid w:val="00BA7940"/>
    <w:rsid w:val="00BB3D6E"/>
    <w:rsid w:val="00BC0709"/>
    <w:rsid w:val="00BC5AE3"/>
    <w:rsid w:val="00BC7028"/>
    <w:rsid w:val="00BE2E17"/>
    <w:rsid w:val="00BE4C1F"/>
    <w:rsid w:val="00BE7B2C"/>
    <w:rsid w:val="00BF0D1A"/>
    <w:rsid w:val="00BF3392"/>
    <w:rsid w:val="00BF69EE"/>
    <w:rsid w:val="00BF77CD"/>
    <w:rsid w:val="00C05CB4"/>
    <w:rsid w:val="00C07B85"/>
    <w:rsid w:val="00C1173A"/>
    <w:rsid w:val="00C15FBD"/>
    <w:rsid w:val="00C23AB0"/>
    <w:rsid w:val="00C361C2"/>
    <w:rsid w:val="00C50301"/>
    <w:rsid w:val="00C50DD9"/>
    <w:rsid w:val="00C542C0"/>
    <w:rsid w:val="00C60299"/>
    <w:rsid w:val="00C6087E"/>
    <w:rsid w:val="00C61E4D"/>
    <w:rsid w:val="00C734B7"/>
    <w:rsid w:val="00C75407"/>
    <w:rsid w:val="00C806FC"/>
    <w:rsid w:val="00C8496B"/>
    <w:rsid w:val="00C87185"/>
    <w:rsid w:val="00CA3579"/>
    <w:rsid w:val="00CB4854"/>
    <w:rsid w:val="00CF57D8"/>
    <w:rsid w:val="00CF5D52"/>
    <w:rsid w:val="00CF600E"/>
    <w:rsid w:val="00CF717A"/>
    <w:rsid w:val="00D071E4"/>
    <w:rsid w:val="00D11A9E"/>
    <w:rsid w:val="00D149C0"/>
    <w:rsid w:val="00D1536B"/>
    <w:rsid w:val="00D16949"/>
    <w:rsid w:val="00D22876"/>
    <w:rsid w:val="00D24DF8"/>
    <w:rsid w:val="00D26FB1"/>
    <w:rsid w:val="00D36FDE"/>
    <w:rsid w:val="00D42256"/>
    <w:rsid w:val="00D45EBE"/>
    <w:rsid w:val="00D46ED7"/>
    <w:rsid w:val="00D605D6"/>
    <w:rsid w:val="00D642FB"/>
    <w:rsid w:val="00D7089E"/>
    <w:rsid w:val="00D902D9"/>
    <w:rsid w:val="00D914F2"/>
    <w:rsid w:val="00D915E3"/>
    <w:rsid w:val="00D9187E"/>
    <w:rsid w:val="00DA4220"/>
    <w:rsid w:val="00DA4324"/>
    <w:rsid w:val="00DB2229"/>
    <w:rsid w:val="00DB49DD"/>
    <w:rsid w:val="00DB4FD4"/>
    <w:rsid w:val="00DC0A5C"/>
    <w:rsid w:val="00DC2F90"/>
    <w:rsid w:val="00DD07E9"/>
    <w:rsid w:val="00DD0E0D"/>
    <w:rsid w:val="00DE146D"/>
    <w:rsid w:val="00DE5A9B"/>
    <w:rsid w:val="00DE5EE3"/>
    <w:rsid w:val="00DF1284"/>
    <w:rsid w:val="00DF6DB1"/>
    <w:rsid w:val="00DF6FF4"/>
    <w:rsid w:val="00E03BE1"/>
    <w:rsid w:val="00E1145E"/>
    <w:rsid w:val="00E1326A"/>
    <w:rsid w:val="00E155A8"/>
    <w:rsid w:val="00E17946"/>
    <w:rsid w:val="00E17F11"/>
    <w:rsid w:val="00E20BFB"/>
    <w:rsid w:val="00E41A66"/>
    <w:rsid w:val="00E462F3"/>
    <w:rsid w:val="00E4720B"/>
    <w:rsid w:val="00E51365"/>
    <w:rsid w:val="00E53ECE"/>
    <w:rsid w:val="00E560B8"/>
    <w:rsid w:val="00E622BC"/>
    <w:rsid w:val="00E74853"/>
    <w:rsid w:val="00E74AAC"/>
    <w:rsid w:val="00E76D27"/>
    <w:rsid w:val="00E809AC"/>
    <w:rsid w:val="00E86956"/>
    <w:rsid w:val="00EA0668"/>
    <w:rsid w:val="00EA4B7D"/>
    <w:rsid w:val="00EA7DE8"/>
    <w:rsid w:val="00EB161B"/>
    <w:rsid w:val="00EB3058"/>
    <w:rsid w:val="00EB34C1"/>
    <w:rsid w:val="00EC0CC0"/>
    <w:rsid w:val="00EC4CA3"/>
    <w:rsid w:val="00ED184A"/>
    <w:rsid w:val="00ED270E"/>
    <w:rsid w:val="00ED7408"/>
    <w:rsid w:val="00EE13FC"/>
    <w:rsid w:val="00EE2529"/>
    <w:rsid w:val="00EE7DD4"/>
    <w:rsid w:val="00EF1973"/>
    <w:rsid w:val="00F0076C"/>
    <w:rsid w:val="00F012C7"/>
    <w:rsid w:val="00F25289"/>
    <w:rsid w:val="00F253F2"/>
    <w:rsid w:val="00F37F3D"/>
    <w:rsid w:val="00F43658"/>
    <w:rsid w:val="00F462FE"/>
    <w:rsid w:val="00F50F60"/>
    <w:rsid w:val="00F52235"/>
    <w:rsid w:val="00F6195D"/>
    <w:rsid w:val="00F66B28"/>
    <w:rsid w:val="00F9121C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6480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hyperlink" Target="https://www.sapphire.ru/docs/3D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liniilubvi.ru/llclassic/constructor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unit.org/" TargetMode="Externa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visualstudio.microsoft.com/ru/" TargetMode="External"/><Relationship Id="rId28" Type="http://schemas.openxmlformats.org/officeDocument/2006/relationships/hyperlink" Target="https://habr.com/ru/company/jugru/blog/32917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13.png"/><Relationship Id="rId27" Type="http://schemas.openxmlformats.org/officeDocument/2006/relationships/hyperlink" Target="https://habr.com/ru/post/169381/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B7E3-719F-486F-8AAA-A79023FDF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22</Pages>
  <Words>2469</Words>
  <Characters>14074</Characters>
  <Application>Microsoft Office Word</Application>
  <DocSecurity>0</DocSecurity>
  <Lines>117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410</cp:revision>
  <dcterms:created xsi:type="dcterms:W3CDTF">2020-05-03T05:57:00Z</dcterms:created>
  <dcterms:modified xsi:type="dcterms:W3CDTF">2022-12-26T07:38:00Z</dcterms:modified>
</cp:coreProperties>
</file>