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35</w:t>
      </w:r>
    </w:p>
    <w:p>
      <w:r>
        <w:t>Дата покупки: 2021-05-28 12:27:43.894281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Цена: 900.00</w:t>
            </w:r>
          </w:p>
        </w:tc>
        <w:tc>
          <w:tcPr>
            <w:tcW w:type="dxa" w:w="4320"/>
          </w:tcPr>
          <w:p>
            <w:r>
              <w:t>Название: Гарри Поттер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