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3B30" w14:textId="77777777" w:rsidR="00232F0C" w:rsidRPr="00232F0C" w:rsidRDefault="00232F0C" w:rsidP="00232F0C">
      <w:pPr>
        <w:pStyle w:val="BasicParagraph"/>
        <w:spacing w:line="240" w:lineRule="auto"/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</w:pP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Issues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reported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by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  <w:t>Kalapi</w:t>
      </w:r>
      <w:proofErr w:type="spellEnd"/>
    </w:p>
    <w:p w14:paraId="01094708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61"/>
        <w:gridCol w:w="4580"/>
        <w:gridCol w:w="806"/>
      </w:tblGrid>
      <w:tr w:rsidR="00232F0C" w:rsidRPr="00232F0C" w14:paraId="54F2850C" w14:textId="77777777" w:rsidTr="00287F3E">
        <w:tc>
          <w:tcPr>
            <w:tcW w:w="703" w:type="dxa"/>
            <w:shd w:val="clear" w:color="auto" w:fill="A02B93" w:themeFill="accent5"/>
            <w:vAlign w:val="center"/>
          </w:tcPr>
          <w:p w14:paraId="0C6613DA" w14:textId="7AD5D042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No</w:t>
            </w:r>
            <w:proofErr w:type="spellEnd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. </w:t>
            </w:r>
          </w:p>
        </w:tc>
        <w:tc>
          <w:tcPr>
            <w:tcW w:w="3261" w:type="dxa"/>
            <w:shd w:val="clear" w:color="auto" w:fill="A02B93" w:themeFill="accent5"/>
            <w:vAlign w:val="center"/>
          </w:tcPr>
          <w:p w14:paraId="4314564E" w14:textId="78E59E81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description</w:t>
            </w:r>
            <w:proofErr w:type="spellEnd"/>
          </w:p>
        </w:tc>
        <w:tc>
          <w:tcPr>
            <w:tcW w:w="4580" w:type="dxa"/>
            <w:shd w:val="clear" w:color="auto" w:fill="A02B93" w:themeFill="accent5"/>
            <w:vAlign w:val="center"/>
          </w:tcPr>
          <w:p w14:paraId="7E3FCC71" w14:textId="27AC455B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  <w:t>Sample</w:t>
            </w:r>
          </w:p>
        </w:tc>
        <w:tc>
          <w:tcPr>
            <w:tcW w:w="806" w:type="dxa"/>
            <w:shd w:val="clear" w:color="auto" w:fill="A02B93" w:themeFill="accent5"/>
            <w:vAlign w:val="center"/>
          </w:tcPr>
          <w:p w14:paraId="709310A5" w14:textId="07AEE7E0" w:rsidR="00232F0C" w:rsidRPr="00287F3E" w:rsidRDefault="00232F0C" w:rsidP="00287F3E">
            <w:pPr>
              <w:jc w:val="center"/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Status</w:t>
            </w:r>
          </w:p>
        </w:tc>
      </w:tr>
      <w:tr w:rsidR="00232F0C" w:rsidRPr="00232F0C" w14:paraId="02E137C7" w14:textId="77777777" w:rsidTr="003D6037">
        <w:tc>
          <w:tcPr>
            <w:tcW w:w="703" w:type="dxa"/>
            <w:vAlign w:val="center"/>
          </w:tcPr>
          <w:p w14:paraId="1781C7AA" w14:textId="7D41975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1</w:t>
            </w:r>
          </w:p>
        </w:tc>
        <w:tc>
          <w:tcPr>
            <w:tcW w:w="3261" w:type="dxa"/>
            <w:vAlign w:val="center"/>
          </w:tcPr>
          <w:p w14:paraId="19DDB5A7" w14:textId="779B2FB2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Presence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of</w:t>
            </w:r>
            <w:proofErr w:type="spellEnd"/>
          </w:p>
        </w:tc>
        <w:tc>
          <w:tcPr>
            <w:tcW w:w="4580" w:type="dxa"/>
            <w:vAlign w:val="center"/>
          </w:tcPr>
          <w:p w14:paraId="698E8794" w14:textId="77777777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ॲ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F436A6" w14:textId="77777777" w:rsidR="00232F0C" w:rsidRPr="00287F3E" w:rsidRDefault="00232F0C" w:rsidP="00287F3E">
            <w:pPr>
              <w:jc w:val="center"/>
              <w:rPr>
                <w:rFonts w:ascii="Apple Color Emoji" w:eastAsia="Chiron Hei HK" w:hAnsi="Apple Color Emoji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87F3E" w:rsidRPr="00232F0C" w14:paraId="4657A73B" w14:textId="77777777" w:rsidTr="003D6037">
        <w:tc>
          <w:tcPr>
            <w:tcW w:w="703" w:type="dxa"/>
            <w:vAlign w:val="center"/>
          </w:tcPr>
          <w:p w14:paraId="331FF18B" w14:textId="2BB755E8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2</w:t>
            </w:r>
          </w:p>
        </w:tc>
        <w:tc>
          <w:tcPr>
            <w:tcW w:w="3261" w:type="dxa"/>
            <w:vAlign w:val="center"/>
          </w:tcPr>
          <w:p w14:paraId="6B82309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Interpolation</w:t>
            </w:r>
          </w:p>
        </w:tc>
        <w:tc>
          <w:tcPr>
            <w:tcW w:w="4580" w:type="dxa"/>
            <w:vAlign w:val="center"/>
          </w:tcPr>
          <w:p w14:paraId="7C90166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ञ्श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श्छ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य़्रु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3EB87B1C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07EB30CD" w14:textId="77777777" w:rsidTr="003D6037">
        <w:tc>
          <w:tcPr>
            <w:tcW w:w="703" w:type="dxa"/>
            <w:vAlign w:val="center"/>
          </w:tcPr>
          <w:p w14:paraId="604FE905" w14:textId="33676618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4</w:t>
            </w:r>
          </w:p>
        </w:tc>
        <w:tc>
          <w:tcPr>
            <w:tcW w:w="3261" w:type="dxa"/>
            <w:vAlign w:val="center"/>
          </w:tcPr>
          <w:p w14:paraId="15258CFC" w14:textId="555AD420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transformations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working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in Office</w:t>
            </w:r>
          </w:p>
        </w:tc>
        <w:tc>
          <w:tcPr>
            <w:tcW w:w="4580" w:type="dxa"/>
            <w:vAlign w:val="center"/>
          </w:tcPr>
          <w:p w14:paraId="5C9E6229" w14:textId="7131217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घिं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3289BBB" w14:textId="115AE49F" w:rsidR="00232F0C" w:rsidRPr="000152A1" w:rsidRDefault="00827C74" w:rsidP="00287F3E">
            <w:pPr>
              <w:jc w:val="center"/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  <w:t>fix</w:t>
            </w:r>
            <w:r w:rsidR="000152A1" w:rsidRPr="000152A1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  <w:t>ed</w:t>
            </w:r>
            <w:proofErr w:type="spellEnd"/>
          </w:p>
        </w:tc>
      </w:tr>
      <w:tr w:rsidR="00232F0C" w:rsidRPr="00232F0C" w14:paraId="270C7B7E" w14:textId="77777777" w:rsidTr="003D6037">
        <w:tc>
          <w:tcPr>
            <w:tcW w:w="703" w:type="dxa"/>
            <w:vAlign w:val="center"/>
          </w:tcPr>
          <w:p w14:paraId="3F4531AD" w14:textId="1888BE8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8</w:t>
            </w:r>
          </w:p>
        </w:tc>
        <w:tc>
          <w:tcPr>
            <w:tcW w:w="3261" w:type="dxa"/>
            <w:vAlign w:val="center"/>
          </w:tcPr>
          <w:p w14:paraId="1BCCB8C9" w14:textId="0FF1834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Include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halant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of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the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Akhands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17D9BDC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डॅक्ष्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दंज्ञ्</w:t>
            </w:r>
            <w:proofErr w:type="spellEnd"/>
            <w:proofErr w:type="gram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7515A93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326BC658" w14:textId="77777777" w:rsidTr="003D6037">
        <w:tc>
          <w:tcPr>
            <w:tcW w:w="703" w:type="dxa"/>
            <w:vAlign w:val="center"/>
          </w:tcPr>
          <w:p w14:paraId="08D17341" w14:textId="5101C79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9</w:t>
            </w:r>
          </w:p>
        </w:tc>
        <w:tc>
          <w:tcPr>
            <w:tcW w:w="3261" w:type="dxa"/>
            <w:vAlign w:val="center"/>
          </w:tcPr>
          <w:p w14:paraId="24EA4C32" w14:textId="5C8F844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Non-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supported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rakaar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should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have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 explicit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virama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and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with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half-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4B79CF3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ज्ञ्र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Marathi: </w:t>
            </w:r>
            <w:proofErr w:type="spellStart"/>
            <w:proofErr w:type="gram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ल्र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 Nepali</w:t>
            </w:r>
            <w:proofErr w:type="gram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: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0F3B8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20B52082" w14:textId="77777777" w:rsidTr="003D6037">
        <w:tc>
          <w:tcPr>
            <w:tcW w:w="703" w:type="dxa"/>
            <w:vAlign w:val="center"/>
          </w:tcPr>
          <w:p w14:paraId="23041445" w14:textId="75168BE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10</w:t>
            </w:r>
          </w:p>
        </w:tc>
        <w:tc>
          <w:tcPr>
            <w:tcW w:w="3261" w:type="dxa"/>
            <w:vAlign w:val="center"/>
          </w:tcPr>
          <w:p w14:paraId="6BA4F40F" w14:textId="663F3C95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(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eMatra_anusvara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, etc.) clashing with previous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iMatra_reph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combinations (especially problematic in the Black)</w:t>
            </w:r>
          </w:p>
        </w:tc>
        <w:tc>
          <w:tcPr>
            <w:tcW w:w="4580" w:type="dxa"/>
            <w:vAlign w:val="center"/>
          </w:tcPr>
          <w:p w14:paraId="3233D857" w14:textId="63324BBD" w:rsidR="00232F0C" w:rsidRPr="000152A1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र्शिरे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र्शिऱें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र्शिर्फे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र्शिर्कें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9FF42DF" w14:textId="55BF7768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32F0C" w:rsidRPr="00232F0C" w14:paraId="7C619C3A" w14:textId="77777777" w:rsidTr="00F64437">
        <w:tc>
          <w:tcPr>
            <w:tcW w:w="703" w:type="dxa"/>
            <w:vAlign w:val="center"/>
          </w:tcPr>
          <w:p w14:paraId="4E131837" w14:textId="782C51D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</w:t>
            </w:r>
          </w:p>
        </w:tc>
        <w:tc>
          <w:tcPr>
            <w:tcW w:w="3261" w:type="dxa"/>
            <w:vAlign w:val="center"/>
          </w:tcPr>
          <w:p w14:paraId="5FACD73E" w14:textId="6E8A635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not working for</w:t>
            </w:r>
          </w:p>
        </w:tc>
        <w:tc>
          <w:tcPr>
            <w:tcW w:w="4580" w:type="dxa"/>
            <w:vAlign w:val="center"/>
          </w:tcPr>
          <w:p w14:paraId="04CA5253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60C4E3BC" w14:textId="5BEDE8C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1028194D" w14:textId="77777777" w:rsidTr="00F64437">
        <w:tc>
          <w:tcPr>
            <w:tcW w:w="703" w:type="dxa"/>
            <w:vAlign w:val="center"/>
          </w:tcPr>
          <w:p w14:paraId="61AD74AF" w14:textId="574D133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3</w:t>
            </w:r>
          </w:p>
        </w:tc>
        <w:tc>
          <w:tcPr>
            <w:tcW w:w="3261" w:type="dxa"/>
            <w:vAlign w:val="center"/>
          </w:tcPr>
          <w:p w14:paraId="47B363B7" w14:textId="4D94D49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Spacing issue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ph_ra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-deva,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kh_ma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48054D0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ख्मी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E69E94E" w14:textId="41C1AB3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20CB25A3" w14:textId="77777777" w:rsidTr="003D6037">
        <w:tc>
          <w:tcPr>
            <w:tcW w:w="703" w:type="dxa"/>
            <w:vAlign w:val="center"/>
          </w:tcPr>
          <w:p w14:paraId="119B67AF" w14:textId="42E77BA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4-9</w:t>
            </w:r>
          </w:p>
        </w:tc>
        <w:tc>
          <w:tcPr>
            <w:tcW w:w="3261" w:type="dxa"/>
            <w:vAlign w:val="center"/>
          </w:tcPr>
          <w:p w14:paraId="6D5F48C8" w14:textId="56623BC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Matra length</w:t>
            </w:r>
          </w:p>
        </w:tc>
        <w:tc>
          <w:tcPr>
            <w:tcW w:w="4580" w:type="dxa"/>
            <w:vAlign w:val="center"/>
          </w:tcPr>
          <w:p w14:paraId="7B780821" w14:textId="77777777" w:rsidR="00232F0C" w:rsidRPr="000152A1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फ्री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फ़्रीँ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फ़्रीं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6DCD45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5DD46508" w14:textId="77777777" w:rsidTr="003D6037">
        <w:tc>
          <w:tcPr>
            <w:tcW w:w="703" w:type="dxa"/>
            <w:vAlign w:val="center"/>
          </w:tcPr>
          <w:p w14:paraId="250B4C6F" w14:textId="457F7881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10</w:t>
            </w:r>
          </w:p>
        </w:tc>
        <w:tc>
          <w:tcPr>
            <w:tcW w:w="3261" w:type="dxa"/>
            <w:vAlign w:val="center"/>
          </w:tcPr>
          <w:p w14:paraId="2C6FA6BF" w14:textId="11E54EC3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525CC0A2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र्ॻि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र्ॼि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र्ॾि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र्ॿि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र्ॹि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र्ॺि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र्ॸि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B56D91F" w14:textId="32D00177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</w:t>
            </w:r>
            <w:r w:rsidR="00A80480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ut of scope</w:t>
            </w:r>
          </w:p>
        </w:tc>
      </w:tr>
      <w:tr w:rsidR="00232F0C" w:rsidRPr="00232F0C" w14:paraId="02C18F52" w14:textId="77777777" w:rsidTr="003D6037">
        <w:tc>
          <w:tcPr>
            <w:tcW w:w="703" w:type="dxa"/>
            <w:vAlign w:val="center"/>
          </w:tcPr>
          <w:p w14:paraId="723242B5" w14:textId="463EC79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12</w:t>
            </w:r>
          </w:p>
        </w:tc>
        <w:tc>
          <w:tcPr>
            <w:tcW w:w="3261" w:type="dxa"/>
            <w:vAlign w:val="center"/>
          </w:tcPr>
          <w:p w14:paraId="3834DDE4" w14:textId="3D7FFDA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5F314294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ॻ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ॼ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ॾ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ॿ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ॹ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ॺ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ॸ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ळ्रिं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FD3FDEE" w14:textId="343C4F37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out of scope</w:t>
            </w:r>
          </w:p>
        </w:tc>
      </w:tr>
      <w:tr w:rsidR="00232F0C" w:rsidRPr="00232F0C" w14:paraId="03553F97" w14:textId="77777777" w:rsidTr="003D6037">
        <w:tc>
          <w:tcPr>
            <w:tcW w:w="703" w:type="dxa"/>
            <w:vAlign w:val="center"/>
          </w:tcPr>
          <w:p w14:paraId="6FA59CB7" w14:textId="717C378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14</w:t>
            </w:r>
          </w:p>
        </w:tc>
        <w:tc>
          <w:tcPr>
            <w:tcW w:w="3261" w:type="dxa"/>
            <w:vAlign w:val="center"/>
          </w:tcPr>
          <w:p w14:paraId="56A3FA01" w14:textId="0D361A8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6BBAE190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र्ॻिँ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र्ॼिँ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र्ॾिँ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र्ॿिँ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र्ॹिँ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र्ॺिँ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र्ॸिँ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र्श्चिँ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र्स्लिँ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B6C430D" w14:textId="0CF57716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Red glyphs are </w:t>
            </w: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>out of scope</w:t>
            </w:r>
          </w:p>
        </w:tc>
      </w:tr>
      <w:tr w:rsidR="00232F0C" w:rsidRPr="00232F0C" w14:paraId="7C9403D9" w14:textId="77777777" w:rsidTr="003D6037">
        <w:tc>
          <w:tcPr>
            <w:tcW w:w="703" w:type="dxa"/>
            <w:vAlign w:val="center"/>
          </w:tcPr>
          <w:p w14:paraId="59F2F2E1" w14:textId="456A6AE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 xml:space="preserve">M 16 </w:t>
            </w:r>
          </w:p>
        </w:tc>
        <w:tc>
          <w:tcPr>
            <w:tcW w:w="3261" w:type="dxa"/>
            <w:vAlign w:val="center"/>
          </w:tcPr>
          <w:p w14:paraId="585C750F" w14:textId="11015A4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6E0399B0" w14:textId="7A64D96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र्ॻिं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र्ॼिं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र्ॾिं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र्ॿिं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र्ॹिं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र्ॺिं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र्ॸिं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र्ळ्रिं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2BDB98" w14:textId="7FAB5043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out of scope</w:t>
            </w:r>
          </w:p>
        </w:tc>
      </w:tr>
      <w:tr w:rsidR="00287F3E" w:rsidRPr="00232F0C" w14:paraId="0FCAF52C" w14:textId="77777777" w:rsidTr="003D6037">
        <w:tc>
          <w:tcPr>
            <w:tcW w:w="703" w:type="dxa"/>
            <w:vAlign w:val="center"/>
          </w:tcPr>
          <w:p w14:paraId="38CBFF39" w14:textId="7D3001E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11</w:t>
            </w:r>
          </w:p>
        </w:tc>
        <w:tc>
          <w:tcPr>
            <w:tcW w:w="3261" w:type="dxa"/>
            <w:vAlign w:val="center"/>
          </w:tcPr>
          <w:p w14:paraId="050B030E" w14:textId="6C1DCE57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280DF4B" w14:textId="5635DB55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503045A" w14:textId="0A9CF124" w:rsidR="00287F3E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32F0C" w14:paraId="03EFE824" w14:textId="77777777" w:rsidTr="003D6037">
        <w:tc>
          <w:tcPr>
            <w:tcW w:w="703" w:type="dxa"/>
            <w:vAlign w:val="center"/>
          </w:tcPr>
          <w:p w14:paraId="16240466" w14:textId="1832715C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13</w:t>
            </w:r>
          </w:p>
        </w:tc>
        <w:tc>
          <w:tcPr>
            <w:tcW w:w="3261" w:type="dxa"/>
            <w:vAlign w:val="center"/>
          </w:tcPr>
          <w:p w14:paraId="7EC98BE0" w14:textId="14D3AA15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50813E1" w14:textId="4403918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1EF49D2" w14:textId="219933B3" w:rsidR="00287F3E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329807FE" w14:textId="77777777" w:rsidTr="003D6037">
        <w:tc>
          <w:tcPr>
            <w:tcW w:w="703" w:type="dxa"/>
            <w:vAlign w:val="center"/>
          </w:tcPr>
          <w:p w14:paraId="74A3580F" w14:textId="4BAE998B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15</w:t>
            </w:r>
          </w:p>
        </w:tc>
        <w:tc>
          <w:tcPr>
            <w:tcW w:w="3261" w:type="dxa"/>
            <w:vAlign w:val="center"/>
          </w:tcPr>
          <w:p w14:paraId="3976334E" w14:textId="2027595F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069B1AEB" w14:textId="0BDBC8AE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र्फ़्ज़िँ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7646C36" w14:textId="64158892" w:rsid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32F4D3A1" w14:textId="77777777" w:rsidTr="003D6037">
        <w:tc>
          <w:tcPr>
            <w:tcW w:w="703" w:type="dxa"/>
            <w:vAlign w:val="center"/>
          </w:tcPr>
          <w:p w14:paraId="716DDF34" w14:textId="29429359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17</w:t>
            </w:r>
          </w:p>
        </w:tc>
        <w:tc>
          <w:tcPr>
            <w:tcW w:w="3261" w:type="dxa"/>
            <w:vAlign w:val="center"/>
          </w:tcPr>
          <w:p w14:paraId="1F18C51B" w14:textId="525A0634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44E4FFD" w14:textId="13449BA2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5F52B6" w14:textId="12A36D4C" w:rsid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4CE5A119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286B491A" w14:textId="06AAADA2" w:rsid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18</w:t>
            </w:r>
          </w:p>
        </w:tc>
        <w:tc>
          <w:tcPr>
            <w:tcW w:w="3261" w:type="dxa"/>
            <w:vAlign w:val="center"/>
          </w:tcPr>
          <w:p w14:paraId="36E03B72" w14:textId="2C3725C2" w:rsidR="00287F3E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Minor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misalignments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with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uMatra-deva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d_va-deva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h_ma-deva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n_d_va-deva</w:t>
            </w:r>
            <w:proofErr w:type="spellEnd"/>
          </w:p>
        </w:tc>
        <w:tc>
          <w:tcPr>
            <w:tcW w:w="4580" w:type="dxa"/>
            <w:vAlign w:val="center"/>
          </w:tcPr>
          <w:p w14:paraId="53554573" w14:textId="66BE7B8A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ह्मु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9564018" w14:textId="32273E25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3D6037" w14:paraId="4D316A1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6A305043" w14:textId="5CE58336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19</w:t>
            </w:r>
          </w:p>
        </w:tc>
        <w:tc>
          <w:tcPr>
            <w:tcW w:w="3261" w:type="dxa"/>
            <w:vAlign w:val="center"/>
          </w:tcPr>
          <w:p w14:paraId="5A84154C" w14:textId="0BF0A061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uuMatra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in</w:t>
            </w:r>
          </w:p>
        </w:tc>
        <w:tc>
          <w:tcPr>
            <w:tcW w:w="4580" w:type="dxa"/>
            <w:vAlign w:val="center"/>
          </w:tcPr>
          <w:p w14:paraId="1831E139" w14:textId="123DEE4D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द्वू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C9A0EAA" w14:textId="2A80C6BE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827C74" w14:paraId="7E475F2C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3770E7FF" w14:textId="242C792C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20</w:t>
            </w:r>
          </w:p>
        </w:tc>
        <w:tc>
          <w:tcPr>
            <w:tcW w:w="3261" w:type="dxa"/>
            <w:vAlign w:val="center"/>
          </w:tcPr>
          <w:p w14:paraId="0180E946" w14:textId="7B9CFBC0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and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mark positioning</w:t>
            </w:r>
          </w:p>
        </w:tc>
        <w:tc>
          <w:tcPr>
            <w:tcW w:w="4580" w:type="dxa"/>
            <w:vAlign w:val="center"/>
          </w:tcPr>
          <w:p w14:paraId="4981C86B" w14:textId="0021DDAB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ळ्रॢ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क़्रॢ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ल्द्रॢ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व्हॢ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ह्नॢ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ह्लॢ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ऱ्हॢ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न्द्वॢ</w:t>
            </w:r>
            <w:proofErr w:type="spellEnd"/>
          </w:p>
        </w:tc>
        <w:tc>
          <w:tcPr>
            <w:tcW w:w="806" w:type="dxa"/>
            <w:vAlign w:val="center"/>
          </w:tcPr>
          <w:p w14:paraId="12F28E3C" w14:textId="7CDB4866" w:rsidR="003D6037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to fix</w:t>
            </w:r>
          </w:p>
        </w:tc>
      </w:tr>
      <w:tr w:rsidR="003D6037" w:rsidRPr="00827C74" w14:paraId="3DB32A6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0FFE082C" w14:textId="77777777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3261" w:type="dxa"/>
            <w:vAlign w:val="center"/>
          </w:tcPr>
          <w:p w14:paraId="1F8C26BA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4580" w:type="dxa"/>
            <w:vAlign w:val="center"/>
          </w:tcPr>
          <w:p w14:paraId="5EB65D86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</w:p>
        </w:tc>
        <w:tc>
          <w:tcPr>
            <w:tcW w:w="806" w:type="dxa"/>
            <w:vAlign w:val="center"/>
          </w:tcPr>
          <w:p w14:paraId="152EC11D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</w:tbl>
    <w:p w14:paraId="3E770F0C" w14:textId="77777777" w:rsidR="00232F0C" w:rsidRPr="00232F0C" w:rsidRDefault="00232F0C" w:rsidP="00232F0C">
      <w:pPr>
        <w:rPr>
          <w:sz w:val="20"/>
          <w:szCs w:val="20"/>
          <w:lang w:val="en-US"/>
        </w:rPr>
      </w:pPr>
    </w:p>
    <w:p w14:paraId="78891F31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3F7E80DA" w14:textId="65B30409" w:rsidR="00232F0C" w:rsidRPr="003D6037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Clipping: 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br/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विश्व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प्रमुख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एवं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राजभाषा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केंद्रीय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स्तर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दूसरी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आधिकारिक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अंग्रेजी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यह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हिंदुस्तानी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मानकीकृत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रूप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जिसमें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संस्कृत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तत्सम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तथा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तद्भव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शब्दों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प्रयोग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अधिक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और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अरबी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>-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फ़ारसी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="003D6037" w:rsidRPr="003D6037">
        <w:rPr>
          <w:rFonts w:ascii="Mangal" w:hAnsi="Mangal" w:cs="Mangal"/>
          <w:kern w:val="2"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ह्मु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न्द्वु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r w:rsid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-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ङ्रॢ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ठ्रॢ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ड्रॢ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ढ्रॢ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ळ्रॢ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क़्रॢ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फ़्रॢ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ल्द्रॢ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ष्ट्रॢ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व्हॢ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ह्नॢ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ह्लॢ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ऱ्हॢ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न्द्वॢ</w:t>
      </w:r>
      <w:proofErr w:type="spellEnd"/>
    </w:p>
    <w:p w14:paraId="7322142B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7D6CA1D0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p w14:paraId="4B88B3DB" w14:textId="77777777" w:rsidR="00232F0C" w:rsidRPr="00232F0C" w:rsidRDefault="00232F0C" w:rsidP="00232F0C">
      <w:pPr>
        <w:rPr>
          <w:rFonts w:ascii="Playpen Sans Deva" w:eastAsia="Chiron Hei HK" w:hAnsi="Playpen Sans Deva" w:cs="Playpen Sans Deva"/>
          <w:color w:val="000000"/>
          <w:sz w:val="20"/>
          <w:szCs w:val="20"/>
          <w:lang w:val="de-CH"/>
          <w14:cntxtAlts/>
        </w:rPr>
      </w:pPr>
    </w:p>
    <w:p w14:paraId="00682357" w14:textId="77777777" w:rsidR="006A7474" w:rsidRPr="00232F0C" w:rsidRDefault="006A7474">
      <w:pPr>
        <w:rPr>
          <w:sz w:val="20"/>
          <w:szCs w:val="20"/>
          <w:lang w:val="en-US"/>
        </w:rPr>
      </w:pPr>
    </w:p>
    <w:sectPr w:rsidR="006A7474" w:rsidRPr="002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">
    <w:panose1 w:val="00000000000000000000"/>
    <w:charset w:val="00"/>
    <w:family w:val="auto"/>
    <w:pitch w:val="variable"/>
    <w:sig w:usb0="A100AAFF" w:usb1="C200E44B" w:usb2="00000008" w:usb3="00000000" w:csb0="000101FF" w:csb1="00000000"/>
  </w:font>
  <w:font w:name="Chiron Hei HK">
    <w:altName w:val="Yu Gothic"/>
    <w:panose1 w:val="020B0604020202020204"/>
    <w:charset w:val="80"/>
    <w:family w:val="swiss"/>
    <w:pitch w:val="variable"/>
    <w:sig w:usb0="F00002FF" w:usb1="6BDFFDFF" w:usb2="0000001E" w:usb3="00000000" w:csb0="003E019F" w:csb1="00000000"/>
  </w:font>
  <w:font w:name="Playpen Sans Deva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Playpen Sans Deva SemiBold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29"/>
    <w:multiLevelType w:val="hybridMultilevel"/>
    <w:tmpl w:val="4F1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C"/>
    <w:rsid w:val="000152A1"/>
    <w:rsid w:val="00087659"/>
    <w:rsid w:val="00232F0C"/>
    <w:rsid w:val="00287F3E"/>
    <w:rsid w:val="003D6037"/>
    <w:rsid w:val="00520AA0"/>
    <w:rsid w:val="00593198"/>
    <w:rsid w:val="006A7474"/>
    <w:rsid w:val="00754F67"/>
    <w:rsid w:val="00812125"/>
    <w:rsid w:val="00827C74"/>
    <w:rsid w:val="00A80480"/>
    <w:rsid w:val="00AD4F9D"/>
    <w:rsid w:val="00B33B79"/>
    <w:rsid w:val="00BC0693"/>
    <w:rsid w:val="00D6711A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F0A1B"/>
  <w15:chartTrackingRefBased/>
  <w15:docId w15:val="{EC20618C-2BB6-7D41-AEDE-FED4EB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0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C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232F0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23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Pooja S</cp:lastModifiedBy>
  <cp:revision>3</cp:revision>
  <dcterms:created xsi:type="dcterms:W3CDTF">2025-02-27T11:45:00Z</dcterms:created>
  <dcterms:modified xsi:type="dcterms:W3CDTF">2025-02-27T11:48:00Z</dcterms:modified>
</cp:coreProperties>
</file>