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Постановка задачи 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6"/>
          <w:szCs w:val="26"/>
          <w:lang w:val="ru-RU"/>
        </w:rPr>
      </w:pPr>
      <w:bookmarkStart w:id="0" w:name="_GoBack"/>
      <w:bookmarkEnd w:id="0"/>
      <w:r>
        <w:rPr>
          <w:rFonts w:hint="default" w:ascii="Times New Roman" w:hAnsi="Times New Roman" w:cs="Times New Roman" w:eastAsiaTheme="minorHAnsi"/>
          <w:sz w:val="26"/>
          <w:szCs w:val="28"/>
          <w:lang w:val="ru-RU" w:eastAsia="en-US"/>
        </w:rPr>
        <w:t>Преподаватели НИУ ВШЭ Пермь испытывают трудности с отслеживанием выполнения проектных работ студентами: встречи со студентами могут накладываться, информация разбросана по разным сервисам (мессенджеры, лмс, почта, репозитории, облачные хранилища и пр.), поэтому им требуется единая система управления проектной деятельностью студентов.</w:t>
      </w:r>
    </w:p>
    <w:p>
      <w:pPr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ru-RU"/>
        </w:rPr>
        <w:t xml:space="preserve">Пользователи: 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преподаватели НИУ ВШЭ, других вузов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ru-RU"/>
        </w:rPr>
        <w:t xml:space="preserve">Требования: </w:t>
      </w:r>
    </w:p>
    <w:p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</w:pPr>
      <w:r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  <w:t>Преподаватель размещает проект студента и получает информацию о нем.</w:t>
      </w:r>
    </w:p>
    <w:p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</w:pPr>
      <w:r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  <w:t>Преподаватель дает задания студентам со сроком выполнения.</w:t>
      </w:r>
    </w:p>
    <w:p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</w:pPr>
      <w:r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  <w:t>Преподаватель назначает встречи студентам.</w:t>
      </w:r>
    </w:p>
    <w:p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</w:pPr>
      <w:r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  <w:t>Преподаватель видит прогресс проектных работ студентов.</w:t>
      </w:r>
    </w:p>
    <w:p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</w:pPr>
      <w:r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  <w:t>Преподаватель видит прогресс выполнения заданий студентов.</w:t>
      </w:r>
    </w:p>
    <w:p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</w:pPr>
      <w:r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  <w:t>Интеграция со сторонними сервисами, содержащих информацию, связанных с проектной деятельностью студентов (мессенджер, менеджер репозиториев, облачное хранилище, планировщик событий).</w:t>
      </w:r>
    </w:p>
    <w:p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</w:pPr>
      <w:r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  <w:t>Расписание встреч.</w:t>
      </w:r>
    </w:p>
    <w:p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</w:pPr>
      <w:r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  <w:t>Отчетная документация.</w:t>
      </w:r>
    </w:p>
    <w:p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</w:pPr>
      <w:r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  <w:t>Оценки за работу/проект.</w:t>
      </w:r>
    </w:p>
    <w:p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</w:pPr>
      <w:r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  <w:t>Преподаватель общается со студентом через мессенджер.</w:t>
      </w:r>
    </w:p>
    <w:p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</w:pPr>
      <w:r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  <w:t>Студент загружает задания/проект на сторонний сервис (облачное хранилище, менеджер репозиториев).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ru-RU"/>
        </w:rPr>
        <w:t xml:space="preserve">Дополнительный контекст: </w:t>
      </w:r>
    </w:p>
    <w:p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</w:pPr>
      <w:r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  <w:t>У преподавателя ограниченное количество мест под научное руководство.</w:t>
      </w:r>
    </w:p>
    <w:p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</w:pPr>
      <w:r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  <w:t>Каждый год места освобождаются.</w:t>
      </w:r>
    </w:p>
    <w:p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</w:pPr>
      <w:r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  <w:t>Есть множество готовых решений, которые решают лишь часть проблемы.</w:t>
      </w:r>
    </w:p>
    <w:p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</w:pPr>
      <w:r>
        <w:rPr>
          <w:rFonts w:hint="default" w:ascii="Times New Roman" w:hAnsi="Times New Roman" w:eastAsiaTheme="minorHAnsi" w:cstheme="minorBidi"/>
          <w:sz w:val="26"/>
          <w:szCs w:val="22"/>
          <w:lang w:val="ru-RU" w:eastAsia="en-US"/>
        </w:rPr>
        <w:t xml:space="preserve">Основное направление проектных работ связано с </w:t>
      </w:r>
      <w:r>
        <w:rPr>
          <w:rFonts w:hint="default" w:ascii="Times New Roman" w:hAnsi="Times New Roman" w:eastAsiaTheme="minorHAnsi" w:cstheme="minorBidi"/>
          <w:sz w:val="26"/>
          <w:szCs w:val="22"/>
          <w:lang w:val="en-US" w:eastAsia="en-US"/>
        </w:rPr>
        <w:t>IT.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344A9C"/>
    <w:multiLevelType w:val="multilevel"/>
    <w:tmpl w:val="4F344A9C"/>
    <w:lvl w:ilvl="0" w:tentative="0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B43D61"/>
    <w:rsid w:val="023A5733"/>
    <w:rsid w:val="0ACC08EC"/>
    <w:rsid w:val="0F2C0ADA"/>
    <w:rsid w:val="170F68CF"/>
    <w:rsid w:val="17A950A6"/>
    <w:rsid w:val="47FD752B"/>
    <w:rsid w:val="49956348"/>
    <w:rsid w:val="582D780E"/>
    <w:rsid w:val="663C7DB0"/>
    <w:rsid w:val="6AB4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2023-11-11T22:36:00Z</dcterms:created>
  <dc:creator>Marusya</dc:creator>
  <cp:lastModifiedBy>Marusya</cp:lastModifiedBy>
  <dcterms:modified xsi:type="dcterms:W3CDTF">2023-11-16T09:11:22Z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D97F0B0BB77B423BB08E2CB0C5D8AB02_11</vt:lpwstr>
  </property>
</Properties>
</file>