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A6E3" w14:textId="3772A911" w:rsidR="00870AD3" w:rsidRDefault="00870AD3" w:rsidP="00870AD3">
      <w:pPr>
        <w:jc w:val="center"/>
        <w:rPr>
          <w:rFonts w:ascii="Times New Roman" w:hAnsi="Times New Roman" w:cs="Times New Roman"/>
          <w:sz w:val="44"/>
          <w:szCs w:val="44"/>
        </w:rPr>
      </w:pPr>
      <w:r w:rsidRPr="00870AD3">
        <w:rPr>
          <w:rFonts w:ascii="Times New Roman" w:hAnsi="Times New Roman" w:cs="Times New Roman"/>
          <w:sz w:val="44"/>
          <w:szCs w:val="44"/>
        </w:rPr>
        <w:t>Sorting and Limiting</w:t>
      </w:r>
    </w:p>
    <w:p w14:paraId="3B09B2EA" w14:textId="77777777" w:rsidR="00870AD3" w:rsidRDefault="00870AD3" w:rsidP="00870AD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716547F" w14:textId="77777777" w:rsidR="00870AD3" w:rsidRDefault="00870AD3" w:rsidP="00870AD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3C4C3BE" w14:textId="4773D41C" w:rsidR="00870AD3" w:rsidRDefault="00870AD3" w:rsidP="00870AD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19D1961" wp14:editId="1BB6E0AA">
            <wp:extent cx="5515745" cy="5649113"/>
            <wp:effectExtent l="19050" t="19050" r="27940" b="27940"/>
            <wp:docPr id="116202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248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649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7BBDB" w14:textId="6FFBF3B9" w:rsidR="00870AD3" w:rsidRPr="00870AD3" w:rsidRDefault="00870AD3" w:rsidP="00870AD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2FC1FEFD" wp14:editId="3B41E5E8">
            <wp:extent cx="5096586" cy="3658111"/>
            <wp:effectExtent l="19050" t="19050" r="8890" b="19050"/>
            <wp:docPr id="17220321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218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70AD3" w:rsidRPr="00870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D3"/>
    <w:rsid w:val="000F6C10"/>
    <w:rsid w:val="0087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31A4"/>
  <w15:chartTrackingRefBased/>
  <w15:docId w15:val="{890C0FC7-EA11-47EE-A1D2-BBB19610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Tyra Egbri</dc:creator>
  <cp:keywords/>
  <dc:description/>
  <cp:lastModifiedBy>Tyra Egbri</cp:lastModifiedBy>
  <cp:revision>1</cp:revision>
  <dcterms:created xsi:type="dcterms:W3CDTF">2025-12-15T12:04:00Z</dcterms:created>
  <dcterms:modified xsi:type="dcterms:W3CDTF">2025-12-15T12:08:00Z</dcterms:modified>
</cp:coreProperties>
</file>