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A160" w14:textId="14209117" w:rsidR="00BC533C" w:rsidRPr="008465FC" w:rsidRDefault="00BC533C" w:rsidP="008465FC">
      <w:pPr>
        <w:pStyle w:val="1"/>
        <w:jc w:val="center"/>
        <w:rPr>
          <w:sz w:val="52"/>
          <w:szCs w:val="52"/>
        </w:rPr>
      </w:pPr>
      <w:r w:rsidRPr="008465FC">
        <w:rPr>
          <w:rFonts w:hint="eastAsia"/>
          <w:sz w:val="52"/>
          <w:szCs w:val="52"/>
        </w:rPr>
        <w:t>物理学</w:t>
      </w:r>
      <w:r w:rsidR="00F86289" w:rsidRPr="008465FC">
        <w:rPr>
          <w:rFonts w:hint="eastAsia"/>
          <w:sz w:val="52"/>
          <w:szCs w:val="52"/>
        </w:rPr>
        <w:t>和其</w:t>
      </w:r>
      <w:r w:rsidRPr="008465FC">
        <w:rPr>
          <w:rFonts w:hint="eastAsia"/>
          <w:sz w:val="52"/>
          <w:szCs w:val="52"/>
        </w:rPr>
        <w:t>共同体的发展</w:t>
      </w:r>
    </w:p>
    <w:p w14:paraId="433C94BC" w14:textId="4A0561CF" w:rsidR="00F66944" w:rsidRPr="008465FC" w:rsidRDefault="008465FC" w:rsidP="008465FC">
      <w:pPr>
        <w:jc w:val="center"/>
        <w:rPr>
          <w:color w:val="333333"/>
          <w:sz w:val="30"/>
          <w:szCs w:val="30"/>
        </w:rPr>
      </w:pPr>
      <w:r w:rsidRPr="008465FC">
        <w:rPr>
          <w:rFonts w:hint="eastAsia"/>
          <w:color w:val="333333"/>
          <w:sz w:val="30"/>
          <w:szCs w:val="30"/>
        </w:rPr>
        <w:t>罗俊勋</w:t>
      </w:r>
    </w:p>
    <w:p w14:paraId="4F2B4510" w14:textId="77777777" w:rsidR="008465FC" w:rsidRPr="00E70B0D" w:rsidRDefault="008465FC" w:rsidP="00BC533C">
      <w:pPr>
        <w:rPr>
          <w:color w:val="333333"/>
          <w:sz w:val="24"/>
          <w:szCs w:val="24"/>
        </w:rPr>
      </w:pPr>
    </w:p>
    <w:p w14:paraId="697F9CDF" w14:textId="0F8F9DC4" w:rsidR="00BC533C" w:rsidRPr="00E70B0D" w:rsidRDefault="00BC533C" w:rsidP="008465FC">
      <w:pPr>
        <w:ind w:firstLineChars="200" w:firstLine="480"/>
        <w:rPr>
          <w:i/>
          <w:iCs/>
          <w:color w:val="333333"/>
          <w:sz w:val="24"/>
          <w:szCs w:val="24"/>
        </w:rPr>
      </w:pPr>
      <w:proofErr w:type="gramStart"/>
      <w:r w:rsidRPr="00E70B0D">
        <w:rPr>
          <w:rFonts w:hint="eastAsia"/>
          <w:i/>
          <w:iCs/>
          <w:color w:val="333333"/>
          <w:sz w:val="24"/>
          <w:szCs w:val="24"/>
        </w:rPr>
        <w:t>科学共同体</w:t>
      </w:r>
      <w:proofErr w:type="gramEnd"/>
      <w:r w:rsidRPr="00E70B0D">
        <w:rPr>
          <w:rFonts w:hint="eastAsia"/>
          <w:i/>
          <w:iCs/>
          <w:color w:val="333333"/>
          <w:sz w:val="24"/>
          <w:szCs w:val="24"/>
        </w:rPr>
        <w:t>是由科学观念相同的科学家所组成的集合体——科学活动的主体。1942年英国科学哲学家波拉尼( M. Polanyi）在《科学的自治》一文中首次使用。共同体是一个社会学概念，意指社会人群中具有特定的共同利益或共同职业、共同兴趣、共同语言并遵循某种共同规范的群体、社团。科学共同体（scientific community ）是科学家的组织和团体。像其他社会共同体一样，</w:t>
      </w:r>
      <w:proofErr w:type="gramStart"/>
      <w:r w:rsidRPr="00E70B0D">
        <w:rPr>
          <w:rFonts w:hint="eastAsia"/>
          <w:i/>
          <w:iCs/>
          <w:color w:val="333333"/>
          <w:sz w:val="24"/>
          <w:szCs w:val="24"/>
        </w:rPr>
        <w:t>科学共同体</w:t>
      </w:r>
      <w:proofErr w:type="gramEnd"/>
      <w:r w:rsidRPr="00E70B0D">
        <w:rPr>
          <w:rFonts w:hint="eastAsia"/>
          <w:i/>
          <w:iCs/>
          <w:color w:val="333333"/>
          <w:sz w:val="24"/>
          <w:szCs w:val="24"/>
        </w:rPr>
        <w:t xml:space="preserve">也必须:第一，有共同语言或研究共同课题，用库恩（T. Kuhn）的术语来说，信奉共同的范式（paradigm）；第二，遵循共同的行为规范，受一定规范的约束。 </w:t>
      </w:r>
      <w:r w:rsidRPr="00E70B0D">
        <w:rPr>
          <w:i/>
          <w:iCs/>
          <w:color w:val="333333"/>
          <w:sz w:val="24"/>
          <w:szCs w:val="24"/>
        </w:rPr>
        <w:t xml:space="preserve">                                                                     </w:t>
      </w:r>
      <w:r w:rsidRPr="00E70B0D">
        <w:rPr>
          <w:rFonts w:hint="eastAsia"/>
          <w:color w:val="333333"/>
          <w:sz w:val="24"/>
          <w:szCs w:val="24"/>
        </w:rPr>
        <w:t>【1】</w:t>
      </w:r>
    </w:p>
    <w:p w14:paraId="4CFDD87D" w14:textId="247000C3" w:rsidR="00BC533C" w:rsidRPr="00E70B0D" w:rsidRDefault="00BF18BB" w:rsidP="00E70B0D">
      <w:pPr>
        <w:ind w:firstLineChars="200" w:firstLine="480"/>
        <w:rPr>
          <w:sz w:val="24"/>
          <w:szCs w:val="24"/>
        </w:rPr>
      </w:pPr>
      <w:r w:rsidRPr="00E70B0D">
        <w:rPr>
          <w:rFonts w:hint="eastAsia"/>
          <w:sz w:val="24"/>
          <w:szCs w:val="24"/>
        </w:rPr>
        <w:t>事实上，物理学的发展史就是人类文明的进步史，从祖先制造第一把石刀的时候，物理就开始了萌芽。人们逐渐意识到需要更锋利的东西做</w:t>
      </w:r>
      <w:proofErr w:type="gramStart"/>
      <w:r w:rsidRPr="00E70B0D">
        <w:rPr>
          <w:rFonts w:hint="eastAsia"/>
          <w:sz w:val="24"/>
          <w:szCs w:val="24"/>
        </w:rPr>
        <w:t>刃</w:t>
      </w:r>
      <w:proofErr w:type="gramEnd"/>
      <w:r w:rsidRPr="00E70B0D">
        <w:rPr>
          <w:rFonts w:hint="eastAsia"/>
          <w:sz w:val="24"/>
          <w:szCs w:val="24"/>
        </w:rPr>
        <w:t>，逐渐开始使用杠杆，滑轮等简单装置。这些</w:t>
      </w:r>
      <w:r w:rsidR="003C2015" w:rsidRPr="00E70B0D">
        <w:rPr>
          <w:rFonts w:hint="eastAsia"/>
          <w:sz w:val="24"/>
          <w:szCs w:val="24"/>
        </w:rPr>
        <w:t>装置</w:t>
      </w:r>
      <w:r w:rsidRPr="00E70B0D">
        <w:rPr>
          <w:rFonts w:hint="eastAsia"/>
          <w:sz w:val="24"/>
          <w:szCs w:val="24"/>
        </w:rPr>
        <w:t>的发明无疑促进了生产力的进步。人们得以从更远的地方运来石头，建造更坚固的房屋等等</w:t>
      </w:r>
      <w:r w:rsidR="003C2015" w:rsidRPr="00E70B0D">
        <w:rPr>
          <w:rFonts w:hint="eastAsia"/>
          <w:sz w:val="24"/>
          <w:szCs w:val="24"/>
        </w:rPr>
        <w:t>。在这个时期，简单的力学得以发展，简单机械，杠杆原理，简单的光反射之类的理论</w:t>
      </w:r>
      <w:r w:rsidR="000E294D" w:rsidRPr="00E70B0D">
        <w:rPr>
          <w:rFonts w:hint="eastAsia"/>
          <w:sz w:val="24"/>
          <w:szCs w:val="24"/>
        </w:rPr>
        <w:t>得到了解</w:t>
      </w:r>
      <w:r w:rsidR="00354079" w:rsidRPr="00E70B0D">
        <w:rPr>
          <w:rFonts w:hint="eastAsia"/>
          <w:sz w:val="24"/>
          <w:szCs w:val="24"/>
        </w:rPr>
        <w:t xml:space="preserve">。希腊的欧几里德等的著作中也已经认识到光的直线传播和反射定律，并且研究了光的折射现象。关于静电和静磁现象，发现了摩擦起电磁石，先发明了司南, </w:t>
      </w:r>
      <w:r w:rsidR="005A58BE" w:rsidRPr="00E70B0D">
        <w:rPr>
          <w:rFonts w:hint="eastAsia"/>
          <w:sz w:val="24"/>
          <w:szCs w:val="24"/>
        </w:rPr>
        <w:t>不久</w:t>
      </w:r>
      <w:r w:rsidR="00354079" w:rsidRPr="00E70B0D">
        <w:rPr>
          <w:rFonts w:hint="eastAsia"/>
          <w:sz w:val="24"/>
          <w:szCs w:val="24"/>
        </w:rPr>
        <w:t>又制成了指南针。</w:t>
      </w:r>
      <w:r w:rsidR="005A58BE" w:rsidRPr="00E70B0D">
        <w:rPr>
          <w:rFonts w:hint="eastAsia"/>
          <w:sz w:val="24"/>
          <w:szCs w:val="24"/>
        </w:rPr>
        <w:t>总之在这个时候，物理学的发展有了萌芽，但是依旧只是依靠观察等进行研究，没有系统化的研究体系。</w:t>
      </w:r>
    </w:p>
    <w:p w14:paraId="01ECD522" w14:textId="187D7C86" w:rsidR="005A58BE" w:rsidRPr="00E70B0D" w:rsidRDefault="005A58BE" w:rsidP="00E70B0D">
      <w:pPr>
        <w:ind w:firstLineChars="200" w:firstLine="480"/>
        <w:rPr>
          <w:sz w:val="24"/>
          <w:szCs w:val="24"/>
        </w:rPr>
      </w:pPr>
      <w:r w:rsidRPr="00E70B0D">
        <w:rPr>
          <w:rFonts w:hint="eastAsia"/>
          <w:sz w:val="24"/>
          <w:szCs w:val="24"/>
        </w:rPr>
        <w:t>物理学大致可以分为两个发展时期。第一个发展时期就是经典物理学时期，</w:t>
      </w:r>
      <w:r w:rsidRPr="00E70B0D">
        <w:rPr>
          <w:rFonts w:hint="eastAsia"/>
          <w:sz w:val="24"/>
          <w:szCs w:val="24"/>
        </w:rPr>
        <w:lastRenderedPageBreak/>
        <w:t>另一个就是量子物理时期。</w:t>
      </w:r>
    </w:p>
    <w:p w14:paraId="5CEE0C30" w14:textId="77777777" w:rsidR="00AC43D4" w:rsidRPr="00E70B0D" w:rsidRDefault="005A58BE" w:rsidP="00E70B0D">
      <w:pPr>
        <w:ind w:firstLineChars="200" w:firstLine="480"/>
        <w:rPr>
          <w:sz w:val="24"/>
          <w:szCs w:val="24"/>
        </w:rPr>
      </w:pPr>
      <w:r w:rsidRPr="00E70B0D">
        <w:rPr>
          <w:rFonts w:hint="eastAsia"/>
          <w:sz w:val="24"/>
          <w:szCs w:val="24"/>
        </w:rPr>
        <w:t>经典物理学时期，人们所掌握的物理技能已经能够解决生活中大多数的物理问题。包括一般的工业生产，汽车制造，研究行星运行轨迹等等。这一时期，牛顿无疑是集大成</w:t>
      </w:r>
      <w:r w:rsidR="00187836" w:rsidRPr="00E70B0D">
        <w:rPr>
          <w:rFonts w:hint="eastAsia"/>
          <w:sz w:val="24"/>
          <w:szCs w:val="24"/>
        </w:rPr>
        <w:t>的</w:t>
      </w:r>
      <w:r w:rsidRPr="00E70B0D">
        <w:rPr>
          <w:rFonts w:hint="eastAsia"/>
          <w:sz w:val="24"/>
          <w:szCs w:val="24"/>
        </w:rPr>
        <w:t>大师，力学经典三定律</w:t>
      </w:r>
      <w:proofErr w:type="gramStart"/>
      <w:r w:rsidR="00187836" w:rsidRPr="00E70B0D">
        <w:rPr>
          <w:rFonts w:hint="eastAsia"/>
          <w:sz w:val="24"/>
          <w:szCs w:val="24"/>
        </w:rPr>
        <w:t>早就名</w:t>
      </w:r>
      <w:proofErr w:type="gramEnd"/>
      <w:r w:rsidR="00187836" w:rsidRPr="00E70B0D">
        <w:rPr>
          <w:rFonts w:hint="eastAsia"/>
          <w:sz w:val="24"/>
          <w:szCs w:val="24"/>
        </w:rPr>
        <w:t>震‘江湖’，加上万有引力定律的加持，奠定了牛顿在物理界的领军地位。更值得一提的就是牛顿微积分的建立。微积分的建立使得许多难以计算的连续问题得以解决，物理学处理过程的能力明显增强，这直接推进了工业进一步发展。这些方面的进步，加之物理对社会的效用越来越明显。物理学逐渐从自然哲学中分离出来，成为一门真正独立的学科</w:t>
      </w:r>
      <w:r w:rsidR="00F86289" w:rsidRPr="00E70B0D">
        <w:rPr>
          <w:rFonts w:hint="eastAsia"/>
          <w:sz w:val="24"/>
          <w:szCs w:val="24"/>
        </w:rPr>
        <w:t>。物理学的大厦已经</w:t>
      </w:r>
      <w:r w:rsidR="00730486" w:rsidRPr="00E70B0D">
        <w:rPr>
          <w:rFonts w:hint="eastAsia"/>
          <w:sz w:val="24"/>
          <w:szCs w:val="24"/>
        </w:rPr>
        <w:t>奠基</w:t>
      </w:r>
      <w:r w:rsidR="00F86289" w:rsidRPr="00E70B0D">
        <w:rPr>
          <w:rFonts w:hint="eastAsia"/>
          <w:sz w:val="24"/>
          <w:szCs w:val="24"/>
        </w:rPr>
        <w:t>。这时候，信仰经典物理的诸多科学家们，自然而然的在这样一个范式下，形成了一个物理科学共同体。处在这样一个空间的诸多科学家们，用着牛顿的</w:t>
      </w:r>
      <w:proofErr w:type="gramStart"/>
      <w:r w:rsidR="00F86289" w:rsidRPr="00E70B0D">
        <w:rPr>
          <w:rFonts w:hint="eastAsia"/>
          <w:sz w:val="24"/>
          <w:szCs w:val="24"/>
        </w:rPr>
        <w:t>‘</w:t>
      </w:r>
      <w:proofErr w:type="gramEnd"/>
      <w:r w:rsidR="00F86289" w:rsidRPr="00E70B0D">
        <w:rPr>
          <w:rFonts w:hint="eastAsia"/>
          <w:sz w:val="24"/>
          <w:szCs w:val="24"/>
        </w:rPr>
        <w:t>那一套</w:t>
      </w:r>
      <w:proofErr w:type="gramStart"/>
      <w:r w:rsidR="00F86289" w:rsidRPr="00E70B0D">
        <w:rPr>
          <w:rFonts w:hint="eastAsia"/>
          <w:sz w:val="24"/>
          <w:szCs w:val="24"/>
        </w:rPr>
        <w:t>‘</w:t>
      </w:r>
      <w:proofErr w:type="gramEnd"/>
      <w:r w:rsidR="00F86289" w:rsidRPr="00E70B0D">
        <w:rPr>
          <w:rFonts w:hint="eastAsia"/>
          <w:sz w:val="24"/>
          <w:szCs w:val="24"/>
        </w:rPr>
        <w:t>进行科学研究创造新的知识。在科学家的共同努力下经典力学，热力学，统计物理学，和经典</w:t>
      </w:r>
      <w:r w:rsidR="00730486" w:rsidRPr="00E70B0D">
        <w:rPr>
          <w:rFonts w:hint="eastAsia"/>
          <w:sz w:val="24"/>
          <w:szCs w:val="24"/>
        </w:rPr>
        <w:t>电动力学一个一个被建立起来。物理学逐渐完善，甚至在后面一段时间里面，科学家们认为自然已经被研究到了尽头</w:t>
      </w:r>
      <w:r w:rsidR="007F4218" w:rsidRPr="00E70B0D">
        <w:rPr>
          <w:rFonts w:hint="eastAsia"/>
          <w:sz w:val="24"/>
          <w:szCs w:val="24"/>
        </w:rPr>
        <w:t xml:space="preserve">。以至于年轻时候的普朗克向他的老师请教是应该将物理还是音乐作为自己的终身发展方向时，得到的答复是：物理学已经是一门比较完备的科学了，因此，在物理学上做研究实际上是不会有很大的效果的。 </w:t>
      </w:r>
      <w:r w:rsidR="007F4218" w:rsidRPr="00E70B0D">
        <w:rPr>
          <w:sz w:val="24"/>
          <w:szCs w:val="24"/>
        </w:rPr>
        <w:t xml:space="preserve">            </w:t>
      </w:r>
    </w:p>
    <w:p w14:paraId="42CA15C1" w14:textId="66805459" w:rsidR="00041C17" w:rsidRPr="00E70B0D" w:rsidRDefault="00AC43D4" w:rsidP="00E70B0D">
      <w:pPr>
        <w:ind w:firstLineChars="200" w:firstLine="480"/>
        <w:rPr>
          <w:sz w:val="24"/>
          <w:szCs w:val="24"/>
        </w:rPr>
      </w:pPr>
      <w:r w:rsidRPr="00E70B0D">
        <w:rPr>
          <w:rFonts w:hint="eastAsia"/>
          <w:sz w:val="24"/>
          <w:szCs w:val="24"/>
        </w:rPr>
        <w:t>可是，正当物理学家沉浸在这所完美大厦中无法自拔时。一次又一次的科学实验表现出来的“反常”物理现象让他们陷入了再一次沉思。特别是在微观</w:t>
      </w:r>
      <w:r w:rsidR="002B05BB" w:rsidRPr="00E70B0D">
        <w:rPr>
          <w:rFonts w:hint="eastAsia"/>
          <w:sz w:val="24"/>
          <w:szCs w:val="24"/>
        </w:rPr>
        <w:t>高速</w:t>
      </w:r>
      <w:r w:rsidRPr="00E70B0D">
        <w:rPr>
          <w:rFonts w:hint="eastAsia"/>
          <w:sz w:val="24"/>
          <w:szCs w:val="24"/>
        </w:rPr>
        <w:t>状态下</w:t>
      </w:r>
      <w:r w:rsidR="002B05BB" w:rsidRPr="00E70B0D">
        <w:rPr>
          <w:rFonts w:hint="eastAsia"/>
          <w:sz w:val="24"/>
          <w:szCs w:val="24"/>
        </w:rPr>
        <w:t>，许多物理规律好像不再适用，光</w:t>
      </w:r>
      <w:proofErr w:type="gramStart"/>
      <w:r w:rsidR="002B05BB" w:rsidRPr="00E70B0D">
        <w:rPr>
          <w:rFonts w:hint="eastAsia"/>
          <w:sz w:val="24"/>
          <w:szCs w:val="24"/>
        </w:rPr>
        <w:t>的波性粒子性</w:t>
      </w:r>
      <w:proofErr w:type="gramEnd"/>
      <w:r w:rsidR="002B05BB" w:rsidRPr="00E70B0D">
        <w:rPr>
          <w:rFonts w:hint="eastAsia"/>
          <w:sz w:val="24"/>
          <w:szCs w:val="24"/>
        </w:rPr>
        <w:t>，电子运动的不确定等等。物理学家</w:t>
      </w:r>
      <w:proofErr w:type="gramStart"/>
      <w:r w:rsidR="002B05BB" w:rsidRPr="00E70B0D">
        <w:rPr>
          <w:rFonts w:hint="eastAsia"/>
          <w:sz w:val="24"/>
          <w:szCs w:val="24"/>
        </w:rPr>
        <w:t>基于现在</w:t>
      </w:r>
      <w:proofErr w:type="gramEnd"/>
      <w:r w:rsidR="002B05BB" w:rsidRPr="00E70B0D">
        <w:rPr>
          <w:rFonts w:hint="eastAsia"/>
          <w:sz w:val="24"/>
          <w:szCs w:val="24"/>
        </w:rPr>
        <w:t>的理论似乎无法完美的解释这一切</w:t>
      </w:r>
      <w:r w:rsidR="0012317D" w:rsidRPr="00E70B0D">
        <w:rPr>
          <w:rFonts w:hint="eastAsia"/>
          <w:sz w:val="24"/>
          <w:szCs w:val="24"/>
        </w:rPr>
        <w:t>。在这一时期，物理学家信奉的经典理论似乎开始站不住脚，学界迫切需要新的范式以解释这些现象。在这样一个呼唤英雄的时代，恰有无数英雄涌现。物理学的天空中群星璀璨，最亮眼</w:t>
      </w:r>
      <w:r w:rsidR="0012317D" w:rsidRPr="00E70B0D">
        <w:rPr>
          <w:rFonts w:hint="eastAsia"/>
          <w:sz w:val="24"/>
          <w:szCs w:val="24"/>
        </w:rPr>
        <w:lastRenderedPageBreak/>
        <w:t>的</w:t>
      </w:r>
      <w:r w:rsidR="00E0347D" w:rsidRPr="00E70B0D">
        <w:rPr>
          <w:rFonts w:hint="eastAsia"/>
          <w:sz w:val="24"/>
          <w:szCs w:val="24"/>
        </w:rPr>
        <w:t>那一颗就是爱因斯坦。</w:t>
      </w:r>
      <w:r w:rsidR="00E0347D" w:rsidRPr="00E70B0D">
        <w:rPr>
          <w:rFonts w:hint="eastAsia"/>
          <w:i/>
          <w:iCs/>
          <w:color w:val="333333"/>
          <w:sz w:val="24"/>
          <w:szCs w:val="24"/>
        </w:rPr>
        <w:t>1</w:t>
      </w:r>
      <w:r w:rsidR="00E0347D" w:rsidRPr="00E70B0D">
        <w:rPr>
          <w:i/>
          <w:iCs/>
          <w:color w:val="333333"/>
          <w:sz w:val="24"/>
          <w:szCs w:val="24"/>
        </w:rPr>
        <w:t>905</w:t>
      </w:r>
      <w:r w:rsidR="00E0347D" w:rsidRPr="00E70B0D">
        <w:rPr>
          <w:rFonts w:hint="eastAsia"/>
          <w:i/>
          <w:iCs/>
          <w:color w:val="333333"/>
          <w:sz w:val="24"/>
          <w:szCs w:val="24"/>
        </w:rPr>
        <w:t>年爱因斯坦发表了‘论动体的电动力学’论文，提出了狭义相对论和光速不变原理。据此将能量和质量联系起来。在以后的十年里面，爱因斯坦一直致力于他的宏大理论</w:t>
      </w:r>
      <w:r w:rsidR="00E0347D" w:rsidRPr="00E70B0D">
        <w:rPr>
          <w:rFonts w:hint="eastAsia"/>
          <w:sz w:val="24"/>
          <w:szCs w:val="24"/>
        </w:rPr>
        <w:t>，</w:t>
      </w:r>
      <w:r w:rsidR="00E0347D" w:rsidRPr="00E70B0D">
        <w:rPr>
          <w:rFonts w:hint="eastAsia"/>
          <w:i/>
          <w:iCs/>
          <w:color w:val="333333"/>
          <w:sz w:val="24"/>
          <w:szCs w:val="24"/>
        </w:rPr>
        <w:t>将时空曲率和任何存在的物质</w:t>
      </w:r>
      <w:r w:rsidR="00041C17" w:rsidRPr="00E70B0D">
        <w:rPr>
          <w:rFonts w:hint="eastAsia"/>
          <w:i/>
          <w:iCs/>
          <w:color w:val="333333"/>
          <w:sz w:val="24"/>
          <w:szCs w:val="24"/>
        </w:rPr>
        <w:t>和辐射</w:t>
      </w:r>
      <w:r w:rsidR="00E0347D" w:rsidRPr="00E70B0D">
        <w:rPr>
          <w:rFonts w:hint="eastAsia"/>
          <w:i/>
          <w:iCs/>
          <w:color w:val="333333"/>
          <w:sz w:val="24"/>
          <w:szCs w:val="24"/>
        </w:rPr>
        <w:t>的</w:t>
      </w:r>
      <w:r w:rsidR="00041C17" w:rsidRPr="00E70B0D">
        <w:rPr>
          <w:rFonts w:hint="eastAsia"/>
          <w:i/>
          <w:iCs/>
          <w:color w:val="333333"/>
          <w:sz w:val="24"/>
          <w:szCs w:val="24"/>
        </w:rPr>
        <w:t>能量</w:t>
      </w:r>
      <w:r w:rsidR="00E0347D" w:rsidRPr="00E70B0D">
        <w:rPr>
          <w:rFonts w:hint="eastAsia"/>
          <w:i/>
          <w:iCs/>
          <w:color w:val="333333"/>
          <w:sz w:val="24"/>
          <w:szCs w:val="24"/>
        </w:rPr>
        <w:t>和动量</w:t>
      </w:r>
      <w:r w:rsidR="00041C17" w:rsidRPr="00E70B0D">
        <w:rPr>
          <w:rFonts w:hint="eastAsia"/>
          <w:i/>
          <w:iCs/>
          <w:color w:val="333333"/>
          <w:sz w:val="24"/>
          <w:szCs w:val="24"/>
        </w:rPr>
        <w:t>联系起来</w:t>
      </w:r>
      <w:r w:rsidR="00E87E2F" w:rsidRPr="00E70B0D">
        <w:rPr>
          <w:rFonts w:hint="eastAsia"/>
          <w:sz w:val="24"/>
          <w:szCs w:val="24"/>
        </w:rPr>
        <w:t>。</w:t>
      </w:r>
      <w:r w:rsidR="000F2003" w:rsidRPr="00E70B0D">
        <w:rPr>
          <w:rFonts w:hint="eastAsia"/>
          <w:sz w:val="24"/>
          <w:szCs w:val="24"/>
        </w:rPr>
        <w:t>【2】</w:t>
      </w:r>
      <w:r w:rsidR="00E87E2F" w:rsidRPr="00E70B0D">
        <w:rPr>
          <w:rFonts w:hint="eastAsia"/>
          <w:sz w:val="24"/>
          <w:szCs w:val="24"/>
        </w:rPr>
        <w:t>他</w:t>
      </w:r>
      <w:r w:rsidR="00041C17" w:rsidRPr="00E70B0D">
        <w:rPr>
          <w:rFonts w:hint="eastAsia"/>
          <w:sz w:val="24"/>
          <w:szCs w:val="24"/>
        </w:rPr>
        <w:t>开辟了一条新的研究物理基本原理的方法.</w:t>
      </w:r>
      <w:r w:rsidR="00E87E2F" w:rsidRPr="00E70B0D">
        <w:rPr>
          <w:rFonts w:hint="eastAsia"/>
          <w:sz w:val="24"/>
          <w:szCs w:val="24"/>
        </w:rPr>
        <w:t>相对论的建立使得</w:t>
      </w:r>
      <w:r w:rsidR="00041C17" w:rsidRPr="00E70B0D">
        <w:rPr>
          <w:rFonts w:hint="eastAsia"/>
          <w:sz w:val="24"/>
          <w:szCs w:val="24"/>
        </w:rPr>
        <w:t>物理学研究由低速转向高速，由宏观转向微观</w:t>
      </w:r>
      <w:r w:rsidR="00E87E2F" w:rsidRPr="00E70B0D">
        <w:rPr>
          <w:rFonts w:hint="eastAsia"/>
          <w:sz w:val="24"/>
          <w:szCs w:val="24"/>
        </w:rPr>
        <w:t>。而经典物理学向现代物理迈进的另一个重要标志就是量子力学的建立，</w:t>
      </w:r>
      <w:r w:rsidR="009A53BB" w:rsidRPr="00E70B0D">
        <w:rPr>
          <w:rFonts w:hint="eastAsia"/>
          <w:sz w:val="24"/>
          <w:szCs w:val="24"/>
        </w:rPr>
        <w:t>量子力学是在旧量子论的基础上发展起来的。旧量子论包括普朗克的量子假说、爱因斯坦的光量子理论和</w:t>
      </w:r>
      <w:proofErr w:type="gramStart"/>
      <w:r w:rsidR="009A53BB" w:rsidRPr="00E70B0D">
        <w:rPr>
          <w:rFonts w:hint="eastAsia"/>
          <w:sz w:val="24"/>
          <w:szCs w:val="24"/>
        </w:rPr>
        <w:t>玻</w:t>
      </w:r>
      <w:proofErr w:type="gramEnd"/>
      <w:r w:rsidR="009A53BB" w:rsidRPr="00E70B0D">
        <w:rPr>
          <w:rFonts w:hint="eastAsia"/>
          <w:sz w:val="24"/>
          <w:szCs w:val="24"/>
        </w:rPr>
        <w:t>尔的原子理论。普朗克在最开始发现量子世界和现实世界的决然不同的时候，曾经对他的孩子说：这项发现要么是有史以来最伟大的物理成果之一，要么就是一个彻头彻尾的笑话。事实证明，普朗克的发现是历史性的，量子理论的建立让人们打破旧范式的常规，开始用新的思想去审视微观世界。虽然新的理论被建立，但是原有的经典理论并不是就因此被认为错，</w:t>
      </w:r>
      <w:r w:rsidR="000F2003" w:rsidRPr="00E70B0D">
        <w:rPr>
          <w:rFonts w:hint="eastAsia"/>
          <w:sz w:val="24"/>
          <w:szCs w:val="24"/>
        </w:rPr>
        <w:t>而是通过精确它的适用范围（宏观低速）来改正原先错误的应用。就此，物理学的发展进入一个全新的时期，迈入了现代物理的大门。</w:t>
      </w:r>
    </w:p>
    <w:p w14:paraId="52C6DB6B" w14:textId="2B2E02BD" w:rsidR="00F66944" w:rsidRPr="00E70B0D" w:rsidRDefault="000F2003" w:rsidP="00E70B0D">
      <w:pPr>
        <w:ind w:firstLineChars="200" w:firstLine="480"/>
        <w:rPr>
          <w:sz w:val="24"/>
          <w:szCs w:val="24"/>
        </w:rPr>
      </w:pPr>
      <w:r w:rsidRPr="00E70B0D">
        <w:rPr>
          <w:rFonts w:hint="eastAsia"/>
          <w:sz w:val="24"/>
          <w:szCs w:val="24"/>
        </w:rPr>
        <w:t>如今，全球各地的科学家们普遍承认经典物理和量子物理的</w:t>
      </w:r>
      <w:r w:rsidR="000A5A19" w:rsidRPr="00E70B0D">
        <w:rPr>
          <w:rFonts w:hint="eastAsia"/>
          <w:sz w:val="24"/>
          <w:szCs w:val="24"/>
        </w:rPr>
        <w:t>理论</w:t>
      </w:r>
      <w:r w:rsidRPr="00E70B0D">
        <w:rPr>
          <w:rFonts w:hint="eastAsia"/>
          <w:sz w:val="24"/>
          <w:szCs w:val="24"/>
        </w:rPr>
        <w:t>。科学家虽</w:t>
      </w:r>
      <w:r w:rsidR="000A5A19" w:rsidRPr="00E70B0D">
        <w:rPr>
          <w:rFonts w:hint="eastAsia"/>
          <w:sz w:val="24"/>
          <w:szCs w:val="24"/>
        </w:rPr>
        <w:t>身处异处，但都默认的遵循这些基本法则，在这样一个范式下，共同体的力量被凝聚。现阶段，物理研究越来越深刻，小到原子夸克大到星辰宇宙。物理学的研究已经深入我们生活的方方面面</w:t>
      </w:r>
      <w:r w:rsidR="00F66944" w:rsidRPr="00E70B0D">
        <w:rPr>
          <w:sz w:val="24"/>
          <w:szCs w:val="24"/>
        </w:rPr>
        <w:t>…</w:t>
      </w:r>
    </w:p>
    <w:p w14:paraId="18458537" w14:textId="77777777" w:rsidR="008465FC" w:rsidRDefault="000A5A19" w:rsidP="00BC533C">
      <w:r w:rsidRPr="00E70B0D">
        <w:rPr>
          <w:rFonts w:hint="eastAsia"/>
          <w:sz w:val="24"/>
          <w:szCs w:val="24"/>
        </w:rPr>
        <w:t>科学的发展总是和人类文明的进进步相联系的，物理学与之关系更是紧密。</w:t>
      </w:r>
      <w:r w:rsidR="00F66944" w:rsidRPr="00E70B0D">
        <w:rPr>
          <w:rFonts w:hint="eastAsia"/>
          <w:sz w:val="24"/>
          <w:szCs w:val="24"/>
        </w:rPr>
        <w:t>回望其发展历史，我们看到人类从无知走向睿智，世界从混沌变得清晰。在物理的解析下，我们步入一个新的时代，一个充满着智慧和科技的时代，一个充满着理想与希望的时代，一个敢于为真理奋斗的时代。随着科学技术的发展，人类文明必</w:t>
      </w:r>
      <w:r w:rsidR="00F66944" w:rsidRPr="00E70B0D">
        <w:rPr>
          <w:rFonts w:hint="eastAsia"/>
          <w:sz w:val="24"/>
          <w:szCs w:val="24"/>
        </w:rPr>
        <w:lastRenderedPageBreak/>
        <w:t>将不断突破新的界点，走向更辉煌的时代</w:t>
      </w:r>
    </w:p>
    <w:p w14:paraId="2C79BAD4" w14:textId="77777777" w:rsidR="008465FC" w:rsidRDefault="008465FC" w:rsidP="00BC533C"/>
    <w:p w14:paraId="295A57A1" w14:textId="77777777" w:rsidR="008465FC" w:rsidRDefault="008465FC" w:rsidP="00BC533C"/>
    <w:p w14:paraId="05BCA0FD" w14:textId="3AA6195E" w:rsidR="008465FC" w:rsidRDefault="008465FC" w:rsidP="00BC533C">
      <w:r>
        <w:rPr>
          <w:rFonts w:hint="eastAsia"/>
        </w:rPr>
        <w:t>【1】</w:t>
      </w:r>
    </w:p>
    <w:p w14:paraId="1B13154F" w14:textId="00FEAEDC" w:rsidR="000A5A19" w:rsidRDefault="000C29C7" w:rsidP="008465FC">
      <w:hyperlink r:id="rId6" w:history="1">
        <w:r w:rsidR="008465FC" w:rsidRPr="00212F6A">
          <w:rPr>
            <w:rStyle w:val="a8"/>
          </w:rPr>
          <w:t>https://baike.baidu.com/item/%E7%A7%91%E5%AD%A6%E5%85%B1%E5%90%8C%E4%BD%93/10694955</w:t>
        </w:r>
      </w:hyperlink>
    </w:p>
    <w:p w14:paraId="0B0D65AF" w14:textId="3571FA6A" w:rsidR="008465FC" w:rsidRDefault="008465FC" w:rsidP="008465FC">
      <w:r>
        <w:rPr>
          <w:rFonts w:hint="eastAsia"/>
        </w:rPr>
        <w:t>【2】</w:t>
      </w:r>
      <w:hyperlink r:id="rId7" w:history="1">
        <w:r w:rsidR="00195099" w:rsidRPr="00212F6A">
          <w:rPr>
            <w:rStyle w:val="a8"/>
          </w:rPr>
          <w:t>https://zhidao.baidu.com/question/1384802936590715380.html</w:t>
        </w:r>
      </w:hyperlink>
    </w:p>
    <w:p w14:paraId="7F2F4335" w14:textId="77777777" w:rsidR="00195099" w:rsidRPr="00195099" w:rsidRDefault="00195099" w:rsidP="008465FC"/>
    <w:sectPr w:rsidR="00195099" w:rsidRPr="00195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AD51" w14:textId="77777777" w:rsidR="000C29C7" w:rsidRDefault="000C29C7" w:rsidP="00BC533C">
      <w:r>
        <w:separator/>
      </w:r>
    </w:p>
  </w:endnote>
  <w:endnote w:type="continuationSeparator" w:id="0">
    <w:p w14:paraId="61448C96" w14:textId="77777777" w:rsidR="000C29C7" w:rsidRDefault="000C29C7" w:rsidP="00BC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4AD7" w14:textId="77777777" w:rsidR="000C29C7" w:rsidRDefault="000C29C7" w:rsidP="00BC533C">
      <w:r>
        <w:separator/>
      </w:r>
    </w:p>
  </w:footnote>
  <w:footnote w:type="continuationSeparator" w:id="0">
    <w:p w14:paraId="6926B3A9" w14:textId="77777777" w:rsidR="000C29C7" w:rsidRDefault="000C29C7" w:rsidP="00BC53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49"/>
    <w:rsid w:val="00041C17"/>
    <w:rsid w:val="00092A21"/>
    <w:rsid w:val="000A5A19"/>
    <w:rsid w:val="000C29C7"/>
    <w:rsid w:val="000E294D"/>
    <w:rsid w:val="000F2003"/>
    <w:rsid w:val="0012317D"/>
    <w:rsid w:val="00187836"/>
    <w:rsid w:val="00195099"/>
    <w:rsid w:val="0029393C"/>
    <w:rsid w:val="002B05BB"/>
    <w:rsid w:val="00354079"/>
    <w:rsid w:val="003C2015"/>
    <w:rsid w:val="005A58BE"/>
    <w:rsid w:val="00673002"/>
    <w:rsid w:val="00730486"/>
    <w:rsid w:val="007F4218"/>
    <w:rsid w:val="008465FC"/>
    <w:rsid w:val="00994299"/>
    <w:rsid w:val="009A53BB"/>
    <w:rsid w:val="00A915D1"/>
    <w:rsid w:val="00AC43D4"/>
    <w:rsid w:val="00BC1E4E"/>
    <w:rsid w:val="00BC533C"/>
    <w:rsid w:val="00BF18BB"/>
    <w:rsid w:val="00CE6D49"/>
    <w:rsid w:val="00E0347D"/>
    <w:rsid w:val="00E70B0D"/>
    <w:rsid w:val="00E87E2F"/>
    <w:rsid w:val="00F009EE"/>
    <w:rsid w:val="00F66944"/>
    <w:rsid w:val="00F86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8A01"/>
  <w15:chartTrackingRefBased/>
  <w15:docId w15:val="{7E8EE135-1B36-40C4-9887-FD79A0D2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33C"/>
    <w:pPr>
      <w:widowControl w:val="0"/>
      <w:jc w:val="both"/>
    </w:pPr>
  </w:style>
  <w:style w:type="paragraph" w:styleId="1">
    <w:name w:val="heading 1"/>
    <w:basedOn w:val="a"/>
    <w:next w:val="a"/>
    <w:link w:val="10"/>
    <w:uiPriority w:val="9"/>
    <w:qFormat/>
    <w:rsid w:val="00BC53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3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33C"/>
    <w:rPr>
      <w:sz w:val="18"/>
      <w:szCs w:val="18"/>
    </w:rPr>
  </w:style>
  <w:style w:type="paragraph" w:styleId="a5">
    <w:name w:val="footer"/>
    <w:basedOn w:val="a"/>
    <w:link w:val="a6"/>
    <w:uiPriority w:val="99"/>
    <w:unhideWhenUsed/>
    <w:rsid w:val="00BC533C"/>
    <w:pPr>
      <w:tabs>
        <w:tab w:val="center" w:pos="4153"/>
        <w:tab w:val="right" w:pos="8306"/>
      </w:tabs>
      <w:snapToGrid w:val="0"/>
      <w:jc w:val="left"/>
    </w:pPr>
    <w:rPr>
      <w:sz w:val="18"/>
      <w:szCs w:val="18"/>
    </w:rPr>
  </w:style>
  <w:style w:type="character" w:customStyle="1" w:styleId="a6">
    <w:name w:val="页脚 字符"/>
    <w:basedOn w:val="a0"/>
    <w:link w:val="a5"/>
    <w:uiPriority w:val="99"/>
    <w:rsid w:val="00BC533C"/>
    <w:rPr>
      <w:sz w:val="18"/>
      <w:szCs w:val="18"/>
    </w:rPr>
  </w:style>
  <w:style w:type="paragraph" w:styleId="a7">
    <w:name w:val="Normal (Web)"/>
    <w:basedOn w:val="a"/>
    <w:uiPriority w:val="99"/>
    <w:unhideWhenUsed/>
    <w:rsid w:val="00BC533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C533C"/>
    <w:rPr>
      <w:b/>
      <w:bCs/>
      <w:kern w:val="44"/>
      <w:sz w:val="44"/>
      <w:szCs w:val="44"/>
    </w:rPr>
  </w:style>
  <w:style w:type="character" w:styleId="a8">
    <w:name w:val="Hyperlink"/>
    <w:basedOn w:val="a0"/>
    <w:uiPriority w:val="99"/>
    <w:unhideWhenUsed/>
    <w:rsid w:val="008465FC"/>
    <w:rPr>
      <w:color w:val="0563C1" w:themeColor="hyperlink"/>
      <w:u w:val="single"/>
    </w:rPr>
  </w:style>
  <w:style w:type="character" w:styleId="a9">
    <w:name w:val="Unresolved Mention"/>
    <w:basedOn w:val="a0"/>
    <w:uiPriority w:val="99"/>
    <w:semiHidden/>
    <w:unhideWhenUsed/>
    <w:rsid w:val="00846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idao.baidu.com/question/138480293659071538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A7%91%E5%AD%A6%E5%85%B1%E5%90%8C%E4%BD%93/1069495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2</cp:revision>
  <dcterms:created xsi:type="dcterms:W3CDTF">2021-11-18T04:10:00Z</dcterms:created>
  <dcterms:modified xsi:type="dcterms:W3CDTF">2021-11-18T04:10:00Z</dcterms:modified>
</cp:coreProperties>
</file>