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D6239" w14:textId="2EAA80E4" w:rsidR="00CB2423" w:rsidRDefault="00CB2423" w:rsidP="00CB2423">
      <w:pPr>
        <w:pStyle w:val="1"/>
      </w:pPr>
      <w:r>
        <w:rPr>
          <w:rFonts w:hint="eastAsia"/>
        </w:rPr>
        <w:t>学院科学到后学院科学的转变</w:t>
      </w:r>
    </w:p>
    <w:p w14:paraId="25BAA4CF" w14:textId="55D43C78" w:rsidR="00CB2423" w:rsidRDefault="00CB2423" w:rsidP="00CB2423">
      <w:pPr>
        <w:pStyle w:val="a7"/>
      </w:pPr>
      <w:r>
        <w:rPr>
          <w:rFonts w:hint="eastAsia"/>
        </w:rPr>
        <w:t>纯粹化到产业化的转变</w:t>
      </w:r>
    </w:p>
    <w:p w14:paraId="1CA6CB6D" w14:textId="2DCE3946" w:rsidR="007F133F" w:rsidRPr="00CB2423" w:rsidRDefault="00900131">
      <w:pPr>
        <w:rPr>
          <w:color w:val="FF0000"/>
          <w:sz w:val="30"/>
          <w:szCs w:val="30"/>
          <w:u w:val="single"/>
        </w:rPr>
      </w:pPr>
      <w:r w:rsidRPr="00CB2423">
        <w:rPr>
          <w:rFonts w:hint="eastAsia"/>
          <w:color w:val="FF0000"/>
          <w:sz w:val="30"/>
          <w:szCs w:val="30"/>
          <w:u w:val="single"/>
        </w:rPr>
        <w:t>学院科学</w:t>
      </w:r>
      <w:r w:rsidR="00B81D69">
        <w:rPr>
          <w:rFonts w:hint="eastAsia"/>
          <w:color w:val="FF0000"/>
          <w:sz w:val="30"/>
          <w:szCs w:val="30"/>
          <w:u w:val="single"/>
        </w:rPr>
        <w:t>到</w:t>
      </w:r>
      <w:r w:rsidRPr="00CB2423">
        <w:rPr>
          <w:rFonts w:hint="eastAsia"/>
          <w:color w:val="FF0000"/>
          <w:sz w:val="30"/>
          <w:szCs w:val="30"/>
          <w:u w:val="single"/>
        </w:rPr>
        <w:t>后学院科学的变革</w:t>
      </w:r>
    </w:p>
    <w:p w14:paraId="09DCF68A" w14:textId="77777777" w:rsidR="00CB2423" w:rsidRDefault="00CB2423">
      <w:pPr>
        <w:rPr>
          <w:b/>
          <w:bCs/>
          <w:i/>
          <w:iCs/>
          <w:sz w:val="24"/>
          <w:szCs w:val="24"/>
          <w:u w:val="single"/>
        </w:rPr>
      </w:pPr>
    </w:p>
    <w:p w14:paraId="693E024C" w14:textId="770159BF" w:rsidR="00C00B94" w:rsidRPr="00CB2423" w:rsidRDefault="00C00B94">
      <w:pPr>
        <w:rPr>
          <w:b/>
          <w:bCs/>
          <w:i/>
          <w:iCs/>
          <w:sz w:val="24"/>
          <w:szCs w:val="24"/>
          <w:u w:val="single"/>
        </w:rPr>
      </w:pPr>
      <w:r w:rsidRPr="00CB2423">
        <w:rPr>
          <w:rFonts w:hint="eastAsia"/>
          <w:b/>
          <w:bCs/>
          <w:i/>
          <w:iCs/>
          <w:sz w:val="24"/>
          <w:szCs w:val="24"/>
          <w:u w:val="single"/>
        </w:rPr>
        <w:t>什么是学院科学</w:t>
      </w:r>
      <w:r w:rsidR="00412DE3" w:rsidRPr="00CB2423">
        <w:rPr>
          <w:rFonts w:hint="eastAsia"/>
          <w:b/>
          <w:bCs/>
          <w:i/>
          <w:iCs/>
          <w:sz w:val="24"/>
          <w:szCs w:val="24"/>
          <w:u w:val="single"/>
        </w:rPr>
        <w:t xml:space="preserve"> </w:t>
      </w:r>
      <w:r w:rsidR="00412DE3" w:rsidRPr="00CB2423">
        <w:rPr>
          <w:b/>
          <w:bCs/>
          <w:i/>
          <w:iCs/>
          <w:sz w:val="24"/>
          <w:szCs w:val="24"/>
          <w:u w:val="single"/>
        </w:rPr>
        <w:t xml:space="preserve"> </w:t>
      </w:r>
      <w:r w:rsidR="00412DE3" w:rsidRPr="00CB2423">
        <w:rPr>
          <w:rFonts w:hint="eastAsia"/>
          <w:b/>
          <w:bCs/>
          <w:i/>
          <w:iCs/>
          <w:sz w:val="24"/>
          <w:szCs w:val="24"/>
          <w:u w:val="single"/>
        </w:rPr>
        <w:t>什么是后学院科学</w:t>
      </w:r>
    </w:p>
    <w:p w14:paraId="7C067674" w14:textId="77777777" w:rsidR="00CB2423" w:rsidRDefault="00CB2423"/>
    <w:p w14:paraId="3925DB77" w14:textId="3AE54992" w:rsidR="00C77E8C" w:rsidRDefault="00900131">
      <w:r>
        <w:rPr>
          <w:rFonts w:hint="eastAsia"/>
        </w:rPr>
        <w:t>约翰齐曼在真科学中说到学院科学的时候用纯粹这个词来形容 我觉得这再恰当不过了 在我看来 科学的起源就在于对知识的渴望好奇 出于对未知的探索 这种情感就是纯粹的 没有任何物质的 外在的强加的负担 也因为如此 最初的科学形式往往</w:t>
      </w:r>
      <w:r w:rsidR="00C00B94">
        <w:rPr>
          <w:rFonts w:hint="eastAsia"/>
        </w:rPr>
        <w:t>具有很强的普适性 很多人都可以做科学 甚至</w:t>
      </w:r>
      <w:r>
        <w:rPr>
          <w:rFonts w:hint="eastAsia"/>
        </w:rPr>
        <w:t xml:space="preserve">以兴趣 业余爱好为起点 </w:t>
      </w:r>
      <w:r w:rsidR="00C77E8C">
        <w:rPr>
          <w:rFonts w:hint="eastAsia"/>
        </w:rPr>
        <w:t>比如费马本人是个律师 但是业余就喜欢搞搞数学并且对数论做出了很杰出的贡献 但是这</w:t>
      </w:r>
      <w:r w:rsidR="004F3B4E">
        <w:rPr>
          <w:rFonts w:hint="eastAsia"/>
        </w:rPr>
        <w:t>种学院科学的特点</w:t>
      </w:r>
      <w:r w:rsidR="00C00B94">
        <w:rPr>
          <w:rFonts w:hint="eastAsia"/>
        </w:rPr>
        <w:t xml:space="preserve"> 这种略显粗糙的研究特点</w:t>
      </w:r>
      <w:r w:rsidR="00C77E8C">
        <w:rPr>
          <w:rFonts w:hint="eastAsia"/>
        </w:rPr>
        <w:t xml:space="preserve">实际上也就限制了学院科学的高度 </w:t>
      </w:r>
      <w:r w:rsidR="004F3B4E">
        <w:rPr>
          <w:rFonts w:hint="eastAsia"/>
        </w:rPr>
        <w:t>随着学院科学时期科学的进步发展 科学的基础理论越来越完善 人们发现要创造新的东西越来越难</w:t>
      </w:r>
      <w:r w:rsidR="00C00B94">
        <w:rPr>
          <w:rFonts w:hint="eastAsia"/>
        </w:rPr>
        <w:t xml:space="preserve"> 同时 随着这些成果比如微积分 对核能源的研究等等投入实际应用 生产力水平大幅提高 生产慢慢的从粗旷走向了精细 </w:t>
      </w:r>
      <w:r w:rsidR="00B27ADB">
        <w:rPr>
          <w:rFonts w:hint="eastAsia"/>
        </w:rPr>
        <w:t>（</w:t>
      </w:r>
      <w:r w:rsidR="003F7545">
        <w:rPr>
          <w:rFonts w:hint="eastAsia"/>
        </w:rPr>
        <w:t>因为科学成果最终会被用来</w:t>
      </w:r>
      <w:r w:rsidR="00B27ADB">
        <w:rPr>
          <w:rFonts w:hint="eastAsia"/>
        </w:rPr>
        <w:t>于生产力发展）</w:t>
      </w:r>
      <w:r w:rsidR="00206845">
        <w:rPr>
          <w:rFonts w:hint="eastAsia"/>
        </w:rPr>
        <w:t>科学对生产发生了作用</w:t>
      </w:r>
      <w:r w:rsidR="00B27ADB">
        <w:rPr>
          <w:rFonts w:hint="eastAsia"/>
        </w:rPr>
        <w:t xml:space="preserve"> </w:t>
      </w:r>
      <w:r w:rsidR="00206845">
        <w:rPr>
          <w:rFonts w:hint="eastAsia"/>
        </w:rPr>
        <w:t>相应的</w:t>
      </w:r>
      <w:r w:rsidR="00C00B94">
        <w:rPr>
          <w:rFonts w:hint="eastAsia"/>
        </w:rPr>
        <w:t>与之相伴的就是工业 政府对学院科学的入侵 这时候的社会环境</w:t>
      </w:r>
      <w:r w:rsidR="003F7545">
        <w:rPr>
          <w:rFonts w:hint="eastAsia"/>
        </w:rPr>
        <w:t xml:space="preserve">正逐渐将学院科学逼向绝境 </w:t>
      </w:r>
      <w:r w:rsidR="00B27ADB">
        <w:rPr>
          <w:rFonts w:hint="eastAsia"/>
        </w:rPr>
        <w:t>因为这时候无论是工业还是政府 要求科学研究的更深入而不是更多的广泛 举个简单的例子 现在我们国家芯片产业被美国打压的很严重 政府和企业就会偏向于培养这方面的人才 甚至说给予这类人才更丰厚的报酬以吸引更多学子转向这个方向</w:t>
      </w:r>
      <w:r w:rsidR="00B27ADB">
        <w:t xml:space="preserve"> </w:t>
      </w:r>
      <w:r w:rsidR="00B27ADB">
        <w:rPr>
          <w:rFonts w:hint="eastAsia"/>
        </w:rPr>
        <w:t xml:space="preserve">这时候的科学就不再是纯粹的喜好了 </w:t>
      </w:r>
      <w:r w:rsidR="00A97D4D" w:rsidRPr="00A97D4D">
        <w:rPr>
          <w:rFonts w:hint="eastAsia"/>
        </w:rPr>
        <w:t>产业研究者在权威下做事</w:t>
      </w:r>
      <w:r w:rsidR="00A97D4D" w:rsidRPr="00A97D4D">
        <w:t>, 而非作为完全自主性的个体行事</w:t>
      </w:r>
      <w:r w:rsidR="00A97D4D">
        <w:rPr>
          <w:rFonts w:hint="eastAsia"/>
        </w:rPr>
        <w:t xml:space="preserve"> </w:t>
      </w:r>
      <w:r w:rsidR="00A97D4D" w:rsidRPr="00A97D4D">
        <w:t>科学家的研究被要求达到实际的目标,</w:t>
      </w:r>
      <w:r w:rsidR="00A97D4D">
        <w:t xml:space="preserve"> </w:t>
      </w:r>
      <w:r w:rsidR="00A97D4D" w:rsidRPr="00A97D4D">
        <w:t>而不是为了纯粹地追求知识</w:t>
      </w:r>
      <w:r w:rsidR="00A97D4D">
        <w:rPr>
          <w:rFonts w:hint="eastAsia"/>
        </w:rPr>
        <w:t xml:space="preserve"> 从而</w:t>
      </w:r>
      <w:r w:rsidR="00B27ADB">
        <w:rPr>
          <w:rFonts w:hint="eastAsia"/>
        </w:rPr>
        <w:t xml:space="preserve">变得有目的性 </w:t>
      </w:r>
      <w:r w:rsidR="00B27ADB">
        <w:t xml:space="preserve"> </w:t>
      </w:r>
      <w:r w:rsidR="00B27ADB">
        <w:rPr>
          <w:rFonts w:hint="eastAsia"/>
        </w:rPr>
        <w:t>有极强的方向性 此时进行的科学研究是是极度局部的研究 是更偏向于应用的研究 其实</w:t>
      </w:r>
      <w:r w:rsidR="00A97D4D">
        <w:rPr>
          <w:rFonts w:hint="eastAsia"/>
        </w:rPr>
        <w:t xml:space="preserve">我们可以从诺贝尔奖的颁发发现一些迹象 </w:t>
      </w:r>
      <w:r w:rsidR="003F7545">
        <w:rPr>
          <w:rFonts w:hint="eastAsia"/>
        </w:rPr>
        <w:t>最初的诺贝尔奖经常颁给理论研究者 后来趋向于颁发给</w:t>
      </w:r>
      <w:r w:rsidR="00206845">
        <w:rPr>
          <w:rFonts w:hint="eastAsia"/>
        </w:rPr>
        <w:t>将科学应用于实践</w:t>
      </w:r>
      <w:r w:rsidR="003F7545">
        <w:rPr>
          <w:rFonts w:hint="eastAsia"/>
        </w:rPr>
        <w:t>的研究者 我大概记得我们以前物理教材上面</w:t>
      </w:r>
      <w:r w:rsidR="00B27ADB">
        <w:rPr>
          <w:rFonts w:hint="eastAsia"/>
        </w:rPr>
        <w:t>是用这样一句话解释这个改变的</w:t>
      </w:r>
      <w:r w:rsidR="003F7545">
        <w:rPr>
          <w:rFonts w:hint="eastAsia"/>
        </w:rPr>
        <w:t xml:space="preserve"> 以爱因斯坦为代表的一代宗师光芒万丈 为我们建立了丰富的理论体系 而现在我们缺少的 是如何将这些理论投入应用</w:t>
      </w:r>
      <w:r w:rsidR="00B27ADB">
        <w:rPr>
          <w:rFonts w:hint="eastAsia"/>
        </w:rPr>
        <w:t>的人才</w:t>
      </w:r>
      <w:r w:rsidR="00206845">
        <w:rPr>
          <w:rFonts w:hint="eastAsia"/>
        </w:rPr>
        <w:t xml:space="preserve"> 这其实一定程度上表现了人们或者说社会对科学发展方向的期望</w:t>
      </w:r>
      <w:r w:rsidR="003F7545">
        <w:rPr>
          <w:rFonts w:hint="eastAsia"/>
        </w:rPr>
        <w:t xml:space="preserve"> 这种种因素</w:t>
      </w:r>
      <w:r w:rsidR="00A97D4D">
        <w:rPr>
          <w:rFonts w:hint="eastAsia"/>
        </w:rPr>
        <w:t>当然还有其他的</w:t>
      </w:r>
      <w:r w:rsidR="003F7545">
        <w:rPr>
          <w:rFonts w:hint="eastAsia"/>
        </w:rPr>
        <w:t>必然的导致了</w:t>
      </w:r>
      <w:r w:rsidR="00B27ADB">
        <w:rPr>
          <w:rFonts w:hint="eastAsia"/>
        </w:rPr>
        <w:t>科学研究从纯粹走向专门</w:t>
      </w:r>
      <w:r w:rsidR="00206845">
        <w:rPr>
          <w:rFonts w:hint="eastAsia"/>
        </w:rPr>
        <w:t>化</w:t>
      </w:r>
      <w:r w:rsidR="00B27ADB">
        <w:rPr>
          <w:rFonts w:hint="eastAsia"/>
        </w:rPr>
        <w:t xml:space="preserve"> 使得</w:t>
      </w:r>
      <w:r w:rsidR="00206845">
        <w:rPr>
          <w:rFonts w:hint="eastAsia"/>
        </w:rPr>
        <w:t>纯粹的</w:t>
      </w:r>
      <w:r w:rsidR="003F7545">
        <w:rPr>
          <w:rFonts w:hint="eastAsia"/>
        </w:rPr>
        <w:t>学院科学转向</w:t>
      </w:r>
      <w:r w:rsidR="00206845">
        <w:rPr>
          <w:rFonts w:hint="eastAsia"/>
        </w:rPr>
        <w:t>专业化的</w:t>
      </w:r>
      <w:r w:rsidR="003F7545">
        <w:rPr>
          <w:rFonts w:hint="eastAsia"/>
        </w:rPr>
        <w:t xml:space="preserve">后学院科学 </w:t>
      </w:r>
    </w:p>
    <w:p w14:paraId="7227AC13" w14:textId="77777777" w:rsidR="00CB2423" w:rsidRDefault="00CB2423">
      <w:pPr>
        <w:rPr>
          <w:b/>
          <w:bCs/>
          <w:i/>
          <w:iCs/>
          <w:sz w:val="24"/>
          <w:szCs w:val="24"/>
          <w:u w:val="single"/>
        </w:rPr>
      </w:pPr>
    </w:p>
    <w:p w14:paraId="280B5FDA" w14:textId="0FCACD03" w:rsidR="00CB2423" w:rsidRPr="00CB2423" w:rsidRDefault="00CB2423">
      <w:pPr>
        <w:rPr>
          <w:b/>
          <w:bCs/>
          <w:i/>
          <w:iCs/>
          <w:sz w:val="24"/>
          <w:szCs w:val="24"/>
          <w:u w:val="single"/>
        </w:rPr>
      </w:pPr>
      <w:r w:rsidRPr="00CB2423">
        <w:rPr>
          <w:rFonts w:hint="eastAsia"/>
          <w:b/>
          <w:bCs/>
          <w:i/>
          <w:iCs/>
          <w:sz w:val="24"/>
          <w:szCs w:val="24"/>
          <w:u w:val="single"/>
        </w:rPr>
        <w:t>转化</w:t>
      </w:r>
    </w:p>
    <w:p w14:paraId="7FA7A0DE" w14:textId="1EFB4178" w:rsidR="003F7545" w:rsidRDefault="007013ED">
      <w:r>
        <w:rPr>
          <w:rFonts w:hint="eastAsia"/>
        </w:rPr>
        <w:t>于是</w:t>
      </w:r>
      <w:r w:rsidR="00DC2B05">
        <w:rPr>
          <w:rFonts w:hint="eastAsia"/>
        </w:rPr>
        <w:t>大概在2</w:t>
      </w:r>
      <w:r w:rsidR="00DC2B05">
        <w:t>0</w:t>
      </w:r>
      <w:r w:rsidR="00DC2B05">
        <w:rPr>
          <w:rFonts w:hint="eastAsia"/>
        </w:rPr>
        <w:t>实际6</w:t>
      </w:r>
      <w:r w:rsidR="00DC2B05">
        <w:t>0</w:t>
      </w:r>
      <w:r w:rsidR="00DC2B05">
        <w:rPr>
          <w:rFonts w:hint="eastAsia"/>
        </w:rPr>
        <w:t>年代末期 科学的新体制或者说新模型开始流行 科学的组织 管理 和实施方式发生着根本性的不可逆的遍及世界的变革 典型的变化正如我刚刚所说的从原来的为知识而知识的纯知识追求转变为训练有素的职业科学家群体从事着对产业发展中实际</w:t>
      </w:r>
      <w:r w:rsidR="00DC2B05">
        <w:rPr>
          <w:rFonts w:hint="eastAsia"/>
        </w:rPr>
        <w:lastRenderedPageBreak/>
        <w:t>问题的发现与解决 后学院科学时代就此到来</w:t>
      </w:r>
    </w:p>
    <w:p w14:paraId="71E7C424" w14:textId="7CEAD33D" w:rsidR="00CB2423" w:rsidRDefault="00CB2423" w:rsidP="007013ED">
      <w:pPr>
        <w:ind w:left="210" w:hangingChars="100" w:hanging="210"/>
      </w:pPr>
    </w:p>
    <w:p w14:paraId="57B6B376" w14:textId="170F89B7" w:rsidR="00CB2423" w:rsidRPr="00CB2423" w:rsidRDefault="00CB2423" w:rsidP="007013ED">
      <w:pPr>
        <w:ind w:left="240" w:hangingChars="100" w:hanging="240"/>
        <w:rPr>
          <w:b/>
          <w:bCs/>
          <w:i/>
          <w:iCs/>
          <w:sz w:val="24"/>
          <w:szCs w:val="24"/>
        </w:rPr>
      </w:pPr>
      <w:r w:rsidRPr="00CB2423">
        <w:rPr>
          <w:rFonts w:hint="eastAsia"/>
          <w:b/>
          <w:bCs/>
          <w:i/>
          <w:iCs/>
          <w:sz w:val="24"/>
          <w:szCs w:val="24"/>
        </w:rPr>
        <w:t>变化</w:t>
      </w:r>
    </w:p>
    <w:p w14:paraId="7AF9B672" w14:textId="5768FE11" w:rsidR="007013ED" w:rsidRDefault="007013ED" w:rsidP="007013ED">
      <w:pPr>
        <w:ind w:left="210" w:hangingChars="100" w:hanging="210"/>
      </w:pPr>
      <w:r>
        <w:rPr>
          <w:rFonts w:hint="eastAsia"/>
        </w:rPr>
        <w:t>那么在演变过程中到底</w:t>
      </w:r>
      <w:r w:rsidR="00A97D4D">
        <w:rPr>
          <w:rFonts w:hint="eastAsia"/>
        </w:rPr>
        <w:t>还</w:t>
      </w:r>
      <w:r>
        <w:rPr>
          <w:rFonts w:hint="eastAsia"/>
        </w:rPr>
        <w:t xml:space="preserve">有哪些显著的标志呢 </w:t>
      </w:r>
      <w:r>
        <w:t xml:space="preserve"> </w:t>
      </w:r>
      <w:r>
        <w:rPr>
          <w:rFonts w:hint="eastAsia"/>
        </w:rPr>
        <w:t>（PPT集体化 极限化 效用化 政策化 产业化官僚化）上述我们谈到的就是科学的</w:t>
      </w:r>
      <w:r w:rsidR="00A97D4D">
        <w:rPr>
          <w:rFonts w:hint="eastAsia"/>
        </w:rPr>
        <w:t>集体化和产业化的一部分</w:t>
      </w:r>
      <w:r>
        <w:rPr>
          <w:rFonts w:hint="eastAsia"/>
        </w:rPr>
        <w:t xml:space="preserve"> </w:t>
      </w:r>
      <w:r w:rsidR="00A97D4D">
        <w:rPr>
          <w:rFonts w:hint="eastAsia"/>
        </w:rPr>
        <w:t xml:space="preserve">我想再就政策化和产业化稍微再说一点 </w:t>
      </w:r>
    </w:p>
    <w:p w14:paraId="7E9F375A" w14:textId="73850149" w:rsidR="00A97D4D" w:rsidRDefault="00A97D4D" w:rsidP="007013ED">
      <w:pPr>
        <w:ind w:left="210" w:hangingChars="100" w:hanging="210"/>
      </w:pPr>
      <w:r>
        <w:rPr>
          <w:rFonts w:hint="eastAsia"/>
        </w:rPr>
        <w:t>实际上产业化</w:t>
      </w:r>
      <w:r w:rsidR="00016441">
        <w:rPr>
          <w:rFonts w:hint="eastAsia"/>
        </w:rPr>
        <w:t>和政策化</w:t>
      </w:r>
      <w:r>
        <w:rPr>
          <w:rFonts w:hint="eastAsia"/>
        </w:rPr>
        <w:t>在我看来是这场变革</w:t>
      </w:r>
      <w:r w:rsidR="00016441">
        <w:rPr>
          <w:rFonts w:hint="eastAsia"/>
        </w:rPr>
        <w:t>最</w:t>
      </w:r>
      <w:r>
        <w:rPr>
          <w:rFonts w:hint="eastAsia"/>
        </w:rPr>
        <w:t xml:space="preserve">大的标志 </w:t>
      </w:r>
      <w:r w:rsidR="00016441">
        <w:rPr>
          <w:rFonts w:hint="eastAsia"/>
        </w:rPr>
        <w:t>为什么这么说呢</w:t>
      </w:r>
    </w:p>
    <w:p w14:paraId="6A79491E" w14:textId="1A427133" w:rsidR="006F4CBA" w:rsidRDefault="00016441" w:rsidP="00016441">
      <w:pPr>
        <w:ind w:left="210" w:hangingChars="100" w:hanging="210"/>
      </w:pPr>
      <w:r>
        <w:rPr>
          <w:rFonts w:hint="eastAsia"/>
        </w:rPr>
        <w:t xml:space="preserve">在真科学里面提到了这样一个概念 </w:t>
      </w:r>
      <w:r>
        <w:t xml:space="preserve"> </w:t>
      </w:r>
      <w:r>
        <w:rPr>
          <w:rFonts w:hint="eastAsia"/>
        </w:rPr>
        <w:t xml:space="preserve">科学精神气质的要素 针对学院科学来说 </w:t>
      </w:r>
      <w:r w:rsidR="00206845">
        <w:rPr>
          <w:rFonts w:hint="eastAsia"/>
        </w:rPr>
        <w:t>具体</w:t>
      </w:r>
      <w:r>
        <w:rPr>
          <w:rFonts w:hint="eastAsia"/>
        </w:rPr>
        <w:t>表现为默顿规范 默顿规范里面谈到了</w:t>
      </w:r>
      <w:r w:rsidR="00206845">
        <w:rPr>
          <w:rFonts w:hint="eastAsia"/>
        </w:rPr>
        <w:t>很重要的</w:t>
      </w:r>
      <w:r>
        <w:rPr>
          <w:rFonts w:hint="eastAsia"/>
        </w:rPr>
        <w:t>一点就是 公有主义 说的是学院科学的成果应该被看作是共有知识 她是面向整个社会开放的 但是</w:t>
      </w:r>
      <w:r w:rsidR="00710E75">
        <w:rPr>
          <w:rFonts w:hint="eastAsia"/>
        </w:rPr>
        <w:t>后学院时期</w:t>
      </w:r>
      <w:r w:rsidR="00710E75" w:rsidRPr="00710E75">
        <w:rPr>
          <w:rFonts w:hint="eastAsia"/>
        </w:rPr>
        <w:t>产业科学的技术化、利益化的背景</w:t>
      </w:r>
      <w:r w:rsidR="00710E75" w:rsidRPr="00710E75">
        <w:t>,</w:t>
      </w:r>
      <w:r w:rsidR="00710E75">
        <w:t xml:space="preserve"> </w:t>
      </w:r>
      <w:r w:rsidR="00710E75" w:rsidRPr="00710E75">
        <w:t>使得它不一定公开所有者知识</w:t>
      </w:r>
      <w:r w:rsidR="00710E75">
        <w:t xml:space="preserve"> </w:t>
      </w:r>
      <w:r w:rsidR="00710E75">
        <w:rPr>
          <w:rFonts w:hint="eastAsia"/>
        </w:rPr>
        <w:t xml:space="preserve">比如说 芯片 航天的核心技术 </w:t>
      </w:r>
      <w:r w:rsidR="006F4CBA">
        <w:rPr>
          <w:rFonts w:hint="eastAsia"/>
        </w:rPr>
        <w:t>掌握这些技术的企业</w:t>
      </w:r>
      <w:r w:rsidR="00710E75">
        <w:rPr>
          <w:rFonts w:hint="eastAsia"/>
        </w:rPr>
        <w:t>会公开</w:t>
      </w:r>
      <w:r w:rsidR="00905FCA">
        <w:rPr>
          <w:rFonts w:hint="eastAsia"/>
        </w:rPr>
        <w:t>这些技术吗</w:t>
      </w:r>
      <w:r w:rsidR="00710E75">
        <w:rPr>
          <w:rFonts w:hint="eastAsia"/>
        </w:rPr>
        <w:t xml:space="preserve"> 会就是说来教别人怎么做吗 显然不会 这种核心科技只能依靠产业自己去探索发现 其实这不利于科学的进一步发展 但在这种社会状态下只能这样</w:t>
      </w:r>
      <w:r w:rsidR="006F4CBA">
        <w:rPr>
          <w:rFonts w:hint="eastAsia"/>
        </w:rPr>
        <w:t xml:space="preserve"> 这种现象其实也就和政策化也紧密相关了 我们从小的看这是关乎企业的利益 往大了看就是关乎国家的利益 事实上 </w:t>
      </w:r>
      <w:r w:rsidR="006F4CBA" w:rsidRPr="006F4CBA">
        <w:rPr>
          <w:rFonts w:hint="eastAsia"/>
        </w:rPr>
        <w:t>科学越来越多地受到政策的引导和规制</w:t>
      </w:r>
      <w:r w:rsidR="006F4CBA" w:rsidRPr="006F4CBA">
        <w:t>,</w:t>
      </w:r>
      <w:r w:rsidR="0090614E">
        <w:rPr>
          <w:rFonts w:hint="eastAsia"/>
        </w:rPr>
        <w:t>（国家要求重点加强基础科学建设 就有相应的强基计划 大学也会朝着这方面培养学生）</w:t>
      </w:r>
      <w:r w:rsidR="006F4CBA">
        <w:t xml:space="preserve"> </w:t>
      </w:r>
      <w:r w:rsidR="006F4CBA" w:rsidRPr="006F4CBA">
        <w:t>科学在无意间已经卷入政治之中</w:t>
      </w:r>
      <w:r w:rsidR="006F4CBA">
        <w:rPr>
          <w:rFonts w:hint="eastAsia"/>
        </w:rPr>
        <w:t xml:space="preserve"> 甚至说 科学已经一部分成为了政治的武器 因为政治的强硬是离不开科学技术的进步的</w:t>
      </w:r>
      <w:r w:rsidR="00171630">
        <w:rPr>
          <w:rFonts w:hint="eastAsia"/>
        </w:rPr>
        <w:t xml:space="preserve"> </w:t>
      </w:r>
      <w:r w:rsidR="0090614E">
        <w:rPr>
          <w:rFonts w:hint="eastAsia"/>
        </w:rPr>
        <w:t>政治强硬要国防的力量 先进的武器必然要科技的支撑（土耳其和俄罗斯）</w:t>
      </w:r>
      <w:r w:rsidR="00171630">
        <w:rPr>
          <w:rFonts w:hint="eastAsia"/>
        </w:rPr>
        <w:t>现在的科学 已经不仅仅是挖掘知识 而还在比谁挖的快 谁挖的更有用 不能说这是知识的悲哀 但至少我觉得这绝对不是最好的结果</w:t>
      </w:r>
    </w:p>
    <w:p w14:paraId="7C304189" w14:textId="6D9750CE" w:rsidR="00C77E8C" w:rsidRDefault="006F4CBA" w:rsidP="00016441">
      <w:pPr>
        <w:ind w:left="210" w:hangingChars="100" w:hanging="210"/>
      </w:pPr>
      <w:r>
        <w:rPr>
          <w:rFonts w:hint="eastAsia"/>
        </w:rPr>
        <w:t xml:space="preserve"> </w:t>
      </w:r>
      <w:r w:rsidR="00171630">
        <w:rPr>
          <w:rFonts w:hint="eastAsia"/>
        </w:rPr>
        <w:t>至于其他的标志我就不加细说了</w:t>
      </w:r>
    </w:p>
    <w:p w14:paraId="7FA814B6" w14:textId="77777777" w:rsidR="00CB2423" w:rsidRDefault="00CB2423" w:rsidP="00016441">
      <w:pPr>
        <w:ind w:left="210" w:hangingChars="100" w:hanging="210"/>
      </w:pPr>
    </w:p>
    <w:p w14:paraId="3086E15D" w14:textId="7BA7A5A5" w:rsidR="00CB2423" w:rsidRPr="00CB2423" w:rsidRDefault="00CB2423" w:rsidP="00016441">
      <w:pPr>
        <w:ind w:left="240" w:hangingChars="100" w:hanging="240"/>
        <w:rPr>
          <w:b/>
          <w:bCs/>
          <w:i/>
          <w:iCs/>
          <w:sz w:val="24"/>
          <w:szCs w:val="24"/>
          <w:u w:val="single"/>
        </w:rPr>
      </w:pPr>
      <w:r w:rsidRPr="00CB2423">
        <w:rPr>
          <w:rFonts w:hint="eastAsia"/>
          <w:b/>
          <w:bCs/>
          <w:i/>
          <w:iCs/>
          <w:sz w:val="24"/>
          <w:szCs w:val="24"/>
          <w:u w:val="single"/>
        </w:rPr>
        <w:t>利弊性</w:t>
      </w:r>
    </w:p>
    <w:p w14:paraId="6103EEA9" w14:textId="6E2F8825" w:rsidR="00171630" w:rsidRDefault="00171630" w:rsidP="00016441">
      <w:pPr>
        <w:ind w:left="210" w:hangingChars="100" w:hanging="210"/>
      </w:pPr>
      <w:r>
        <w:rPr>
          <w:rFonts w:hint="eastAsia"/>
        </w:rPr>
        <w:t>那么最后就想问了 这样的变革真的有利于科学的发展吗</w:t>
      </w:r>
    </w:p>
    <w:p w14:paraId="4C161EB2" w14:textId="6FDED18E" w:rsidR="00171630" w:rsidRDefault="00171630" w:rsidP="00016441">
      <w:pPr>
        <w:ind w:left="210" w:hangingChars="100" w:hanging="210"/>
      </w:pPr>
      <w:r>
        <w:rPr>
          <w:rFonts w:hint="eastAsia"/>
        </w:rPr>
        <w:t xml:space="preserve">我觉得是利大于弊的 第一 科学知识的内涵越来越丰富 </w:t>
      </w:r>
      <w:r w:rsidR="00412DE3">
        <w:rPr>
          <w:rFonts w:hint="eastAsia"/>
        </w:rPr>
        <w:t>凭借个人的力量 难以有所建树 所谓众人拾柴火焰高 团队的力量是无穷的 发挥团队作战的优势 有利于科学的进一步发展 第二 效用化要求科学向着应用的方向发展 这其实与科学的极限化是自洽的 通过不断提升分量的应用能力才有机会引发质变 提高整个工业水平 这也才利于我们进一步实施更高难度的科学实践 便于我们研究更高层次的科学 这事实上是一个良性循环 最后 虽然后学院时期科学知识的公有性受到了一定限制 但是由于意识形态的差异 这是不可避免的 而且他还促进了科学家之间的竞争 兴许某时我们会发现这也可以算作一件好事</w:t>
      </w:r>
    </w:p>
    <w:p w14:paraId="521A2A4C" w14:textId="50D58D3C" w:rsidR="006A47F1" w:rsidRDefault="006A47F1" w:rsidP="00016441">
      <w:pPr>
        <w:ind w:left="210" w:hangingChars="100" w:hanging="210"/>
      </w:pPr>
    </w:p>
    <w:p w14:paraId="2B9818A8" w14:textId="3A619302" w:rsidR="006A47F1" w:rsidRDefault="006A47F1" w:rsidP="00016441">
      <w:pPr>
        <w:ind w:left="240" w:hangingChars="100" w:hanging="240"/>
        <w:rPr>
          <w:b/>
          <w:bCs/>
          <w:i/>
          <w:iCs/>
          <w:sz w:val="24"/>
          <w:szCs w:val="24"/>
          <w:u w:val="single"/>
        </w:rPr>
      </w:pPr>
      <w:r w:rsidRPr="006A47F1">
        <w:rPr>
          <w:rFonts w:hint="eastAsia"/>
          <w:b/>
          <w:bCs/>
          <w:i/>
          <w:iCs/>
          <w:sz w:val="24"/>
          <w:szCs w:val="24"/>
          <w:u w:val="single"/>
        </w:rPr>
        <w:t>结语</w:t>
      </w:r>
      <w:r>
        <w:rPr>
          <w:rFonts w:hint="eastAsia"/>
          <w:b/>
          <w:bCs/>
          <w:i/>
          <w:iCs/>
          <w:sz w:val="24"/>
          <w:szCs w:val="24"/>
          <w:u w:val="single"/>
        </w:rPr>
        <w:t>：</w:t>
      </w:r>
    </w:p>
    <w:p w14:paraId="4C51743D" w14:textId="6517302A" w:rsidR="006A47F1" w:rsidRPr="006A47F1" w:rsidRDefault="006A47F1" w:rsidP="00016441">
      <w:pPr>
        <w:ind w:left="210" w:hangingChars="100" w:hanging="210"/>
        <w:rPr>
          <w:szCs w:val="21"/>
        </w:rPr>
      </w:pPr>
      <w:r>
        <w:rPr>
          <w:rFonts w:hint="eastAsia"/>
          <w:szCs w:val="21"/>
        </w:rPr>
        <w:t>虽然科学的表现形式发生了一定的变化 但是我们要知道科学的根本性质还是没有发生变</w:t>
      </w:r>
      <w:r w:rsidR="00A7394C">
        <w:rPr>
          <w:rFonts w:hint="eastAsia"/>
          <w:szCs w:val="21"/>
        </w:rPr>
        <w:t>化</w:t>
      </w:r>
      <w:r>
        <w:rPr>
          <w:rFonts w:hint="eastAsia"/>
          <w:szCs w:val="21"/>
        </w:rPr>
        <w:t>我们依旧在追寻真理 只是说我们</w:t>
      </w:r>
      <w:r w:rsidR="003F77CC">
        <w:rPr>
          <w:rFonts w:hint="eastAsia"/>
          <w:szCs w:val="21"/>
        </w:rPr>
        <w:t>换了一种方式而已</w:t>
      </w:r>
    </w:p>
    <w:sectPr w:rsidR="006A47F1" w:rsidRPr="006A4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A3C0" w14:textId="77777777" w:rsidR="007C5389" w:rsidRDefault="007C5389" w:rsidP="00C77E8C">
      <w:r>
        <w:separator/>
      </w:r>
    </w:p>
  </w:endnote>
  <w:endnote w:type="continuationSeparator" w:id="0">
    <w:p w14:paraId="7D88950D" w14:textId="77777777" w:rsidR="007C5389" w:rsidRDefault="007C5389" w:rsidP="00C77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86C56" w14:textId="77777777" w:rsidR="007C5389" w:rsidRDefault="007C5389" w:rsidP="00C77E8C">
      <w:r>
        <w:separator/>
      </w:r>
    </w:p>
  </w:footnote>
  <w:footnote w:type="continuationSeparator" w:id="0">
    <w:p w14:paraId="4B719F4C" w14:textId="77777777" w:rsidR="007C5389" w:rsidRDefault="007C5389" w:rsidP="00C77E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01"/>
    <w:rsid w:val="00016441"/>
    <w:rsid w:val="00171630"/>
    <w:rsid w:val="00172F4E"/>
    <w:rsid w:val="00206845"/>
    <w:rsid w:val="003F7545"/>
    <w:rsid w:val="003F77CC"/>
    <w:rsid w:val="00412DE3"/>
    <w:rsid w:val="004A0CE6"/>
    <w:rsid w:val="004F3B4E"/>
    <w:rsid w:val="006A47F1"/>
    <w:rsid w:val="006E5FC1"/>
    <w:rsid w:val="006F4CBA"/>
    <w:rsid w:val="007013ED"/>
    <w:rsid w:val="00710E75"/>
    <w:rsid w:val="007C5389"/>
    <w:rsid w:val="007F133F"/>
    <w:rsid w:val="00833737"/>
    <w:rsid w:val="00900131"/>
    <w:rsid w:val="00905FCA"/>
    <w:rsid w:val="0090614E"/>
    <w:rsid w:val="00A7394C"/>
    <w:rsid w:val="00A97D4D"/>
    <w:rsid w:val="00AB3897"/>
    <w:rsid w:val="00B27ADB"/>
    <w:rsid w:val="00B81D69"/>
    <w:rsid w:val="00C00B94"/>
    <w:rsid w:val="00C77E8C"/>
    <w:rsid w:val="00CB2423"/>
    <w:rsid w:val="00CB71D3"/>
    <w:rsid w:val="00D65F01"/>
    <w:rsid w:val="00DC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866C"/>
  <w15:chartTrackingRefBased/>
  <w15:docId w15:val="{C29D1CB8-F1A2-4129-AB85-A349FAB0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24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E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7E8C"/>
    <w:rPr>
      <w:sz w:val="18"/>
      <w:szCs w:val="18"/>
    </w:rPr>
  </w:style>
  <w:style w:type="paragraph" w:styleId="a5">
    <w:name w:val="footer"/>
    <w:basedOn w:val="a"/>
    <w:link w:val="a6"/>
    <w:uiPriority w:val="99"/>
    <w:unhideWhenUsed/>
    <w:rsid w:val="00C77E8C"/>
    <w:pPr>
      <w:tabs>
        <w:tab w:val="center" w:pos="4153"/>
        <w:tab w:val="right" w:pos="8306"/>
      </w:tabs>
      <w:snapToGrid w:val="0"/>
      <w:jc w:val="left"/>
    </w:pPr>
    <w:rPr>
      <w:sz w:val="18"/>
      <w:szCs w:val="18"/>
    </w:rPr>
  </w:style>
  <w:style w:type="character" w:customStyle="1" w:styleId="a6">
    <w:name w:val="页脚 字符"/>
    <w:basedOn w:val="a0"/>
    <w:link w:val="a5"/>
    <w:uiPriority w:val="99"/>
    <w:rsid w:val="00C77E8C"/>
    <w:rPr>
      <w:sz w:val="18"/>
      <w:szCs w:val="18"/>
    </w:rPr>
  </w:style>
  <w:style w:type="character" w:customStyle="1" w:styleId="10">
    <w:name w:val="标题 1 字符"/>
    <w:basedOn w:val="a0"/>
    <w:link w:val="1"/>
    <w:uiPriority w:val="9"/>
    <w:rsid w:val="00CB2423"/>
    <w:rPr>
      <w:b/>
      <w:bCs/>
      <w:kern w:val="44"/>
      <w:sz w:val="44"/>
      <w:szCs w:val="44"/>
    </w:rPr>
  </w:style>
  <w:style w:type="paragraph" w:styleId="a7">
    <w:name w:val="Intense Quote"/>
    <w:basedOn w:val="a"/>
    <w:next w:val="a"/>
    <w:link w:val="a8"/>
    <w:uiPriority w:val="30"/>
    <w:qFormat/>
    <w:rsid w:val="00CB24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明显引用 字符"/>
    <w:basedOn w:val="a0"/>
    <w:link w:val="a7"/>
    <w:uiPriority w:val="30"/>
    <w:rsid w:val="00CB242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8DB0B-02FC-42FC-B52C-7A629084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10</cp:revision>
  <dcterms:created xsi:type="dcterms:W3CDTF">2021-10-31T05:59:00Z</dcterms:created>
  <dcterms:modified xsi:type="dcterms:W3CDTF">2021-11-02T10:33:00Z</dcterms:modified>
</cp:coreProperties>
</file>