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城市管理学作业</w:t>
      </w:r>
      <w:r>
        <w:rPr>
          <w:b/>
          <w:bCs/>
          <w:sz w:val="28"/>
          <w:szCs w:val="28"/>
        </w:rPr>
        <w:t>3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作业截止日期：2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年5月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7日</w:t>
      </w:r>
      <w:r>
        <w:rPr>
          <w:sz w:val="24"/>
          <w:szCs w:val="24"/>
        </w:rPr>
        <w:t xml:space="preserve"> 11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59 </w:t>
      </w:r>
      <w:r>
        <w:rPr>
          <w:rFonts w:hint="eastAsia"/>
          <w:sz w:val="24"/>
          <w:szCs w:val="24"/>
        </w:rPr>
        <w:t>pm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请以“作业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_姓名”作为文件名保存你的作业。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作业分数1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分，迟交扣分：1天-1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%、3天-2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%、1周-3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%、1周以上-5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请结合课堂内容、教材以及查阅相关资料完成以下问题（注：请尽量用自己的话作答，不要直接复制粘贴网上大段内容，系统会自动查重）。</w:t>
      </w:r>
    </w:p>
    <w:p/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城市土地管理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2"/>
        </w:rPr>
        <w:t>课堂介绍的“竞租理论”是一种理想化的模型，现实中，城市规划或者其他政策干预都会影响该模型，请举一例来</w:t>
      </w:r>
      <w:r>
        <w:rPr>
          <w:rFonts w:hint="eastAsia"/>
          <w:b/>
          <w:bCs/>
          <w:sz w:val="22"/>
        </w:rPr>
        <w:t>简要</w:t>
      </w:r>
      <w:r>
        <w:rPr>
          <w:rFonts w:hint="eastAsia"/>
          <w:sz w:val="22"/>
        </w:rPr>
        <w:t>说明</w:t>
      </w:r>
    </w:p>
    <w:p>
      <w:pPr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在我的老家桑植,本来区域中心是在整个区域偏西的一个地方.整个布局基本上符合这个模型,但是后来新高中建在了东边.大批陪读家长选择在学校附近租房居住,由于这些家庭需要满足日常生活的购物和娱乐需求,高中周边逐渐出现了各种商业设施,包括超市.餐厅,咖啡馆等等,伴随着这些商业设施的发展,学校附近区域也逐渐发展成为一个小</w:t>
      </w:r>
      <w:r>
        <w:rPr>
          <w:rFonts w:hint="default"/>
          <w:sz w:val="22"/>
          <w:lang w:val="en-US" w:eastAsia="zh-CN"/>
        </w:rPr>
        <w:t>’</w:t>
      </w:r>
      <w:r>
        <w:rPr>
          <w:rFonts w:hint="eastAsia"/>
          <w:sz w:val="22"/>
          <w:lang w:val="en-US" w:eastAsia="zh-CN"/>
        </w:rPr>
        <w:t>中心</w:t>
      </w:r>
      <w:r>
        <w:rPr>
          <w:rFonts w:hint="default"/>
          <w:sz w:val="22"/>
          <w:lang w:val="en-US" w:eastAsia="zh-CN"/>
        </w:rPr>
        <w:t>’</w:t>
      </w:r>
      <w:r>
        <w:rPr>
          <w:rFonts w:hint="eastAsia"/>
          <w:sz w:val="22"/>
          <w:lang w:val="en-US" w:eastAsia="zh-CN"/>
        </w:rPr>
        <w:t>.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城市住房管理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请举例你家乡城市的一个保障性住房例子，例如XXX小区，属于我们课上说的哪一类保障性住房，有什么特点（如房屋本身、区位、周边配套、通达性等）？</w:t>
      </w:r>
      <w:r>
        <w:rPr>
          <w:rFonts w:hint="eastAsia"/>
          <w:b/>
          <w:bCs/>
          <w:sz w:val="22"/>
        </w:rPr>
        <w:t>简要</w:t>
      </w:r>
      <w:r>
        <w:rPr>
          <w:rFonts w:hint="eastAsia"/>
          <w:sz w:val="22"/>
        </w:rPr>
        <w:t>回答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永和家园小区.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永和家园是我家乡城市中一个典型的保障型住房的例子,属于廉租房范畴.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小区建筑多为中高层公寓,设计以简约实用为主,每个房间的大小适中,满足家庭的日常生活需要.</w:t>
      </w:r>
    </w:p>
    <w:p>
      <w:pPr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处于城市的中心区域附近,去中心很方便, 只有10分钟不到的路程.小区内部绿化也很好,有休闲公园和步行道,给居民提供了舒适宜人的生活环境.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小区周边有大型超市,购物中心,也有广场,健身中心等社区活动场所</w:t>
      </w:r>
    </w:p>
    <w:p>
      <w:pPr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周边交通很方便,有多个公交路线经过.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城市基础设施管理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请谈一谈新型基础设施建设对新质生产力”的影响，</w:t>
      </w:r>
      <w:r>
        <w:rPr>
          <w:rFonts w:hint="eastAsia"/>
          <w:b/>
          <w:bCs/>
          <w:sz w:val="22"/>
        </w:rPr>
        <w:t>简要</w:t>
      </w:r>
      <w:r>
        <w:rPr>
          <w:rFonts w:hint="eastAsia"/>
          <w:sz w:val="22"/>
        </w:rPr>
        <w:t>回答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推动技术创新和科技化改革,例如5G基站的建设等等可以提高网络的传输速率,使得远程办公远程医疗等等新业态成为可能.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加速新型产业发展,例如新能源,智能制造业,信息化服务等等.这些产业能带动科技创新,还能提供大量的就业机会.</w:t>
      </w:r>
    </w:p>
    <w:p>
      <w:pPr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ab/>
        <w:t>通过智能化的管理系统,优化电力配置,提升资源利用率.利用智能设备实时监测污染程度,推进绿色和可持续发展.</w:t>
      </w:r>
      <w:bookmarkStart w:id="0" w:name="_GoBack"/>
      <w:bookmarkEnd w:id="0"/>
    </w:p>
    <w:p>
      <w:pPr>
        <w:spacing w:line="360" w:lineRule="auto"/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202</w:t>
    </w:r>
    <w:r>
      <w:rPr>
        <w:rFonts w:hint="eastAsia"/>
      </w:rPr>
      <w:t>4年5月2</w:t>
    </w:r>
    <w:r>
      <w:t>0</w:t>
    </w:r>
    <w:r>
      <w:rPr>
        <w:rFonts w:hint="eastAsia"/>
      </w:rPr>
      <w:t xml:space="preserve">日 </w:t>
    </w:r>
    <w:r>
      <w:t xml:space="preserve">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F01BA"/>
    <w:multiLevelType w:val="multilevel"/>
    <w:tmpl w:val="1AEF01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ZDFlNGY5MTI2MGE0NTkwNDQwNWEzMjc3YWM1MzUifQ=="/>
  </w:docVars>
  <w:rsids>
    <w:rsidRoot w:val="00941395"/>
    <w:rsid w:val="00035A9A"/>
    <w:rsid w:val="00085DAD"/>
    <w:rsid w:val="000E799D"/>
    <w:rsid w:val="000F13D6"/>
    <w:rsid w:val="001210B3"/>
    <w:rsid w:val="001672C3"/>
    <w:rsid w:val="001C4B1F"/>
    <w:rsid w:val="001E26A2"/>
    <w:rsid w:val="0021098E"/>
    <w:rsid w:val="002856D6"/>
    <w:rsid w:val="002969DA"/>
    <w:rsid w:val="002D782B"/>
    <w:rsid w:val="003359D6"/>
    <w:rsid w:val="00373FEB"/>
    <w:rsid w:val="003B707C"/>
    <w:rsid w:val="00403AD9"/>
    <w:rsid w:val="00435572"/>
    <w:rsid w:val="004955B5"/>
    <w:rsid w:val="004968BF"/>
    <w:rsid w:val="004C22EC"/>
    <w:rsid w:val="004F6653"/>
    <w:rsid w:val="004F7498"/>
    <w:rsid w:val="00507358"/>
    <w:rsid w:val="005360B2"/>
    <w:rsid w:val="005529AD"/>
    <w:rsid w:val="005A7FD1"/>
    <w:rsid w:val="005C1A3F"/>
    <w:rsid w:val="005D515C"/>
    <w:rsid w:val="00672BE5"/>
    <w:rsid w:val="00682C3A"/>
    <w:rsid w:val="006C1F59"/>
    <w:rsid w:val="00860DB8"/>
    <w:rsid w:val="008A5040"/>
    <w:rsid w:val="008C71E4"/>
    <w:rsid w:val="008E6BDF"/>
    <w:rsid w:val="008F21C7"/>
    <w:rsid w:val="009003E6"/>
    <w:rsid w:val="00941395"/>
    <w:rsid w:val="009676BC"/>
    <w:rsid w:val="00976E36"/>
    <w:rsid w:val="00A275EA"/>
    <w:rsid w:val="00A80C10"/>
    <w:rsid w:val="00A921BE"/>
    <w:rsid w:val="00A9281A"/>
    <w:rsid w:val="00AF10F4"/>
    <w:rsid w:val="00B1432C"/>
    <w:rsid w:val="00B144B7"/>
    <w:rsid w:val="00B6435B"/>
    <w:rsid w:val="00BA3571"/>
    <w:rsid w:val="00BA75F8"/>
    <w:rsid w:val="00BC4A8E"/>
    <w:rsid w:val="00BF0BAB"/>
    <w:rsid w:val="00C51B69"/>
    <w:rsid w:val="00C55536"/>
    <w:rsid w:val="00CC6F24"/>
    <w:rsid w:val="00D1196A"/>
    <w:rsid w:val="00D23411"/>
    <w:rsid w:val="00D27102"/>
    <w:rsid w:val="00DC4044"/>
    <w:rsid w:val="00E066E1"/>
    <w:rsid w:val="00E41F1D"/>
    <w:rsid w:val="00E833C3"/>
    <w:rsid w:val="00E971F7"/>
    <w:rsid w:val="00EB08D0"/>
    <w:rsid w:val="00FE29CC"/>
    <w:rsid w:val="00FE616D"/>
    <w:rsid w:val="4D3C73F9"/>
    <w:rsid w:val="65E45DA4"/>
    <w:rsid w:val="6A8350E9"/>
    <w:rsid w:val="73A60947"/>
    <w:rsid w:val="7FCF47CB"/>
    <w:rsid w:val="7FFFA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311</Words>
  <Characters>42</Characters>
  <Lines>1</Lines>
  <Paragraphs>1</Paragraphs>
  <TotalTime>2</TotalTime>
  <ScaleCrop>false</ScaleCrop>
  <LinksUpToDate>false</LinksUpToDate>
  <CharactersWithSpaces>352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2023-06-10T22:05:00Z</dcterms:created>
  <dc:creator>Ethan Xu</dc:creator>
  <cp:lastModifiedBy>junxun luo</cp:lastModifiedBy>
  <dcterms:modified xsi:type="dcterms:W3CDTF">2024-05-20T11:08:36Z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2052-5.7.1.8093</vt:lpwstr>
  </property>
  <property fmtid="{D5CDD505-2E9C-101B-9397-08002B2CF9AE}" pid="3" name="ICV">
    <vt:lpwstr>0BD83F71AFFF49DCAB2B01A3AA8657CF</vt:lpwstr>
  </property>
</Properties>
</file>