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/>
          <w:b/>
          <w:color w:val="505050"/>
          <w:sz w:val="24"/>
        </w:rPr>
        <w:t>Programa de Educación Dual</w:t>
      </w:r>
    </w:p>
    <w:p>
      <w:pPr>
        <w:pStyle w:val="Title"/>
        <w:spacing w:before="1400" w:after="200"/>
        <w:jc w:val="center"/>
      </w:pPr>
      <w:r>
        <w:rPr>
          <w:rFonts w:ascii="Calibri" w:hAnsi="Calibri"/>
          <w:b/>
          <w:color w:val="0F172A"/>
          <w:sz w:val="56"/>
        </w:rPr>
        <w:t>Manual de Usuario</w:t>
        <w:br/>
        <w:t>Coordinador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28"/>
        </w:rPr>
        <w:t>Guía para revisar estudiantes, entregas y seguimiento por carrera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Propósito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Este documento explica las acciones que corresponden a este tipo de usuario dentro del Sistema Dual, con pasos claros para operar las pantallas principales.</w:t>
            </w:r>
          </w:p>
        </w:tc>
      </w:tr>
    </w:tbl>
    <w:p>
      <w:pPr>
        <w:spacing w:after="80"/>
      </w:pPr>
    </w:p>
    <w:p>
      <w:pPr>
        <w:spacing w:before="560" w:after="0"/>
        <w:jc w:val="center"/>
      </w:pPr>
      <w:r>
        <w:rPr>
          <w:rFonts w:ascii="Calibri" w:hAnsi="Calibri"/>
          <w:color w:val="505050"/>
          <w:sz w:val="21"/>
        </w:rPr>
        <w:t>Versión de trabajo: mayo de 2026</w:t>
      </w:r>
    </w:p>
    <w:p>
      <w:r>
        <w:br w:type="page"/>
      </w:r>
    </w:p>
    <w:p>
      <w:pPr>
        <w:pStyle w:val="Heading1"/>
        <w:keepNext/>
      </w:pPr>
      <w:r>
        <w:t>1. Acceso al sistema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Elemento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Detalle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Ruta de acceso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/login-coordinator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Credenciales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correo institucional y contraseña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Sesión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El sistema guarda la sesión localmente y muestra el panel correspondiente al rol.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Iniciar sesión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Abre la plataforma en el navegador.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Selecciona la pestaña correspondiente a tu tipo de usuario.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Captura correo institucional y contraseña.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Entrar.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Si los datos son correctos, el sistema abre el panel principal.</w:t>
      </w:r>
    </w:p>
    <w:p>
      <w:pPr>
        <w:pStyle w:val="Heading2"/>
        <w:keepNext/>
      </w:pPr>
      <w:r>
        <w:t>Cerrar sesión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 la barra superior, presiona el botón con tu nombre.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Selecciona Cerrar sesión.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Confirma que el sistema regrese a la pantalla de acceso.</w:t>
      </w:r>
    </w:p>
    <w:p>
      <w:pPr>
        <w:pStyle w:val="Heading1"/>
        <w:keepNext/>
      </w:pPr>
      <w:r>
        <w:t>2. Pantallas disponibles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Pantalla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Uso principal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Inicio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Consultar métricas rápidas, anuncios, datos personales y accesos directos.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Usuarios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Ver estudiantes de la carrera asignada y filtrar por nombre, No. Control o estatus.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Seguimiento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Revisar avance, progreso y detalle de estudiantes.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Pendientes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Validar reportes enviados por estudiantes.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Detalle del estudiante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Consultar datos, evidencias enviadas/faltantes, previsualizar archivos, calificar y retroalimentar.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3. Revisar el panel de inicio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F172A"/>
          <w:sz w:val="22"/>
        </w:rPr>
        <w:t>Consulta estudiantes asignados, procesos activos y documentos pendientes.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F172A"/>
          <w:sz w:val="22"/>
        </w:rPr>
        <w:t>Usa Accesos rápidos para abrir Usuarios, Seguimiento o Pendientes.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F172A"/>
          <w:sz w:val="22"/>
        </w:rPr>
        <w:t>Revisa anuncios dirigidos a coordinadores.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F172A"/>
          <w:sz w:val="22"/>
        </w:rPr>
        <w:t>Verifica que tus datos de contacto estén correctos.</w:t>
      </w:r>
    </w:p>
    <w:p>
      <w:pPr>
        <w:pStyle w:val="Heading1"/>
        <w:keepNext/>
      </w:pPr>
      <w:r>
        <w:t>4. Consultar estudiantes de la carrera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Entra a Usuarios.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Usa Nombre para buscar por nombre.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Usa No. Control para localizar un alumno específico.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Filtra por Estatus: Activo, Inactivo o Baja.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Revisa nombre, correo, empresa, No. Control y estatus en la tabla.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Alcance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El coordinador solo debe ver estudiantes vinculados a su carrera. Si la lista aparece vacía, confirma que tu cuenta tenga carrera asignada.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5. Dar seguimiento a estudiantes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Entra a Seguimiento.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Filtra por nombre, No. Control o estatus.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Revisa el progreso, periodo, empresa y estado.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Ver detalle para abrir el expediente del estudiante.</w:t>
      </w:r>
    </w:p>
    <w:p>
      <w:pPr>
        <w:pStyle w:val="Heading1"/>
        <w:keepNext/>
      </w:pPr>
      <w:r>
        <w:t>6. Revisar detalle del estudiante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F172A"/>
          <w:sz w:val="22"/>
        </w:rPr>
        <w:t>Datos generales: No. Control, correo, teléfono, dirección, empresa y convenio.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F172A"/>
          <w:sz w:val="22"/>
        </w:rPr>
        <w:t>Espacios de evidencia: evidencias visibles para el periodo actual.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F172A"/>
          <w:sz w:val="22"/>
        </w:rPr>
        <w:t>Evidencias enviadas: entregas con archivo, fecha, estado, calificación y acciones.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F172A"/>
          <w:sz w:val="22"/>
        </w:rPr>
        <w:t>Evidencias faltantes: reportes asignados que aún no tienen entrega.</w:t>
      </w:r>
    </w:p>
    <w:p>
      <w:pPr>
        <w:pStyle w:val="Heading1"/>
        <w:keepNext/>
      </w:pPr>
      <w:r>
        <w:t>7. Validar entregas desde Pendientes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Entra a Pendientes.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Localiza la entrega por reporte, estudiante o fecha.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Usa Ver para abrir la vista previa o Descargar para guardar el archivo.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Captura calificación de 0 a 100 si aplica.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Escribe feedback cuando el estudiante necesite comentarios.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Aceptar, Rechazar o Guardar.</w:t>
      </w:r>
    </w:p>
    <w:p>
      <w:pPr>
        <w:pStyle w:val="Heading1"/>
        <w:keepNext/>
      </w:pPr>
      <w:r>
        <w:t>8. Criterios de estado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Acción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Cuándo usarla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Aceptar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Cuando el documento cumple los requisitos y puede quedar validado.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Rechazar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Cuando el documento requiere corrección o no corresponde al reporte solicitado.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Guardar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Cuando solo necesitas actualizar calificación o feedback sin cambiar el estado principal.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Ver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Para revisar el contenido en el navegador sin descargarlo.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Descargar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Para conservar una copia local del archivo enviado.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9. Problemas frecuentes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Problema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Qué revisar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 veo alumnos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Confirma que tu cuenta tenga carrera asignada y que existan estudiantes en esa carrera.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 puedo abrir una entrega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Puede pertenecer a otra carrera o el archivo no existir en el servidor.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 puedo actualizar una entrega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Revisa que el periodo no esté cerrado.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La calificación no se guarda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Usa valores numéricos entre 0 y 100.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El alumno no aparece en seguimiento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Verifica filtros activos y limpia la búsqueda.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05050"/>
        <w:sz w:val="18"/>
      </w:rPr>
      <w:t>Manual de usuario - Coordinador | Sistema Dual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