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Pr>
        <w:drawing>
          <wp:inline distB="114300" distT="114300" distL="114300" distR="114300">
            <wp:extent cx="5448300" cy="762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483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Tecnológico Nacional de México</w:t>
      </w:r>
    </w:p>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Instituto Tecnológico de Hermosillo</w:t>
      </w:r>
    </w:p>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Alumnos:</w:t>
      </w:r>
    </w:p>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Muñoz Castillo Carlos Eduardo</w:t>
      </w:r>
    </w:p>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Córdova Bojórquez Carlos Hirám</w:t>
      </w:r>
    </w:p>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Medina Llánez Brian Adib</w:t>
      </w:r>
    </w:p>
    <w:p w:rsidR="00000000" w:rsidDel="00000000" w:rsidP="00000000" w:rsidRDefault="00000000" w:rsidRPr="00000000" w14:paraId="0000000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 Proyecto:</w:t>
      </w:r>
    </w:p>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Sistema Dual</w:t>
      </w:r>
    </w:p>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U3. Avance 10. </w:t>
      </w:r>
    </w:p>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highlight w:val="white"/>
          <w:rtl w:val="0"/>
        </w:rPr>
        <w:t xml:space="preserve">Informe de las Pruebas UX</w:t>
      </w:r>
      <w:r w:rsidDel="00000000" w:rsidR="00000000" w:rsidRPr="00000000">
        <w:rPr>
          <w:b w:val="1"/>
          <w:bCs w:val="1"/>
          <w:rtl w:val="0"/>
        </w:rPr>
        <w:t xml:space="preserve">   </w:t>
      </w:r>
    </w:p>
    <w:p w:rsidR="00000000" w:rsidDel="00000000" w:rsidP="00000000" w:rsidRDefault="00000000" w:rsidRPr="00000000" w14:paraId="0000000F">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Mtra:</w:t>
      </w:r>
    </w:p>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María de Jesus Velazquez Mendoza</w:t>
      </w:r>
    </w:p>
    <w:p w:rsidR="00000000" w:rsidDel="00000000" w:rsidP="00000000" w:rsidRDefault="00000000" w:rsidRPr="00000000" w14:paraId="00000012">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Materia:</w:t>
      </w:r>
    </w:p>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Desarrollo de Software 2</w:t>
      </w:r>
    </w:p>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Grupo: S8B</w:t>
      </w:r>
    </w:p>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17">
      <w:pPr>
        <w:pStyle w:val="Heading1"/>
        <w:keepNext w:val="0"/>
        <w:keepLines w:val="0"/>
        <w:spacing w:before="480" w:line="300" w:lineRule="auto"/>
        <w:jc w:val="both"/>
        <w:rPr>
          <w:b w:val="1"/>
          <w:bCs w:val="1"/>
          <w:sz w:val="22"/>
          <w:szCs w:val="22"/>
        </w:rPr>
      </w:pPr>
      <w:bookmarkStart w:colFirst="0" w:colLast="0" w:name="_heading=h.96jrkbxfvnwj" w:id="0"/>
      <w:bookmarkEnd w:id="0"/>
      <w:r w:rsidDel="00000000" w:rsidR="00000000" w:rsidRPr="00000000">
        <w:rPr>
          <w:b w:val="1"/>
          <w:bCs w:val="1"/>
          <w:sz w:val="22"/>
          <w:szCs w:val="22"/>
          <w:rtl w:val="0"/>
        </w:rPr>
        <w:t xml:space="preserve">28/04/2026                                                        </w:t>
        <w:tab/>
        <w:tab/>
        <w:tab/>
        <w:t xml:space="preserve">Hermosillo, Sonora</w:t>
      </w:r>
    </w:p>
    <w:p w:rsidR="00000000" w:rsidDel="00000000" w:rsidP="00000000" w:rsidRDefault="00000000" w:rsidRPr="00000000" w14:paraId="00000018">
      <w:pPr>
        <w:spacing w:after="220" w:before="220" w:line="300" w:lineRule="auto"/>
        <w:jc w:val="both"/>
        <w:rPr>
          <w:b w:val="1"/>
          <w:bCs w:val="1"/>
        </w:rPr>
      </w:pPr>
      <w:r w:rsidDel="00000000" w:rsidR="00000000" w:rsidRPr="00000000">
        <w:rPr>
          <w:rtl w:val="0"/>
        </w:rPr>
      </w:r>
    </w:p>
    <w:p w:rsidR="00000000" w:rsidDel="00000000" w:rsidP="00000000" w:rsidRDefault="00000000" w:rsidRPr="00000000" w14:paraId="00000019">
      <w:pPr>
        <w:spacing w:after="220" w:before="220" w:line="300" w:lineRule="auto"/>
        <w:jc w:val="both"/>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Tabla de contenido</w:t>
      </w:r>
    </w:p>
    <w:sdt>
      <w:sdtPr>
        <w:id w:val="-1518555417"/>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r:id="rId8">
            <w:r w:rsidDel="00000000" w:rsidR="00000000" w:rsidRPr="00000000">
              <w:rPr>
                <w:b w:val="1"/>
                <w:bCs w:val="1"/>
                <w:rtl w:val="0"/>
              </w:rPr>
              <w:t xml:space="preserve">Introducción</w:t>
            </w:r>
          </w:hyperlink>
          <w:r w:rsidDel="00000000" w:rsidR="00000000" w:rsidRPr="00000000">
            <w:rPr>
              <w:b w:val="1"/>
              <w:bCs w:val="1"/>
              <w:rtl w:val="0"/>
            </w:rPr>
            <w:t xml:space="preserve">...........................................................................................................................</w:t>
          </w:r>
          <w:hyperlink r:id="rId9">
            <w:r w:rsidDel="00000000" w:rsidR="00000000" w:rsidRPr="00000000">
              <w:rPr>
                <w:b w:val="1"/>
                <w:bCs w:val="1"/>
                <w:rtl w:val="0"/>
              </w:rPr>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rPr>
          </w:pPr>
          <w:hyperlink r:id="rId10">
            <w:r w:rsidDel="00000000" w:rsidR="00000000" w:rsidRPr="00000000">
              <w:rPr>
                <w:b w:val="1"/>
                <w:bCs w:val="1"/>
                <w:rtl w:val="0"/>
              </w:rPr>
              <w:t xml:space="preserve">Antecedentes</w:t>
            </w:r>
          </w:hyperlink>
          <w:r w:rsidDel="00000000" w:rsidR="00000000" w:rsidRPr="00000000">
            <w:rPr>
              <w:b w:val="1"/>
              <w:bCs w:val="1"/>
              <w:rtl w:val="0"/>
            </w:rPr>
            <w:t xml:space="preserve">..........................................................................................................................</w:t>
          </w:r>
          <w:hyperlink r:id="rId11">
            <w:r w:rsidDel="00000000" w:rsidR="00000000" w:rsidRPr="00000000">
              <w:rPr>
                <w:b w:val="1"/>
                <w:bCs w:val="1"/>
                <w:rtl w:val="0"/>
              </w:rPr>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rPr>
          </w:pPr>
          <w:hyperlink r:id="rId12">
            <w:r w:rsidDel="00000000" w:rsidR="00000000" w:rsidRPr="00000000">
              <w:rPr>
                <w:b w:val="1"/>
                <w:bCs w:val="1"/>
                <w:rtl w:val="0"/>
              </w:rPr>
              <w:t xml:space="preserve">Objetivo general:</w:t>
            </w:r>
          </w:hyperlink>
          <w:r w:rsidDel="00000000" w:rsidR="00000000" w:rsidRPr="00000000">
            <w:rPr>
              <w:b w:val="1"/>
              <w:bCs w:val="1"/>
              <w:rtl w:val="0"/>
            </w:rPr>
            <w:t xml:space="preserve">....................................................................................................................</w:t>
          </w:r>
          <w:hyperlink r:id="rId13">
            <w:r w:rsidDel="00000000" w:rsidR="00000000" w:rsidRPr="00000000">
              <w:rPr>
                <w:b w:val="1"/>
                <w:bCs w:val="1"/>
                <w:rtl w:val="0"/>
              </w:rPr>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rPr>
          </w:pPr>
          <w:hyperlink r:id="rId14">
            <w:r w:rsidDel="00000000" w:rsidR="00000000" w:rsidRPr="00000000">
              <w:rPr>
                <w:b w:val="1"/>
                <w:bCs w:val="1"/>
                <w:rtl w:val="0"/>
              </w:rPr>
              <w:t xml:space="preserve">Objetivos específicos:</w:t>
            </w:r>
          </w:hyperlink>
          <w:r w:rsidDel="00000000" w:rsidR="00000000" w:rsidRPr="00000000">
            <w:rPr>
              <w:b w:val="1"/>
              <w:bCs w:val="1"/>
              <w:rtl w:val="0"/>
            </w:rPr>
            <w:t xml:space="preserve">...........................................................................................................</w:t>
          </w:r>
          <w:hyperlink r:id="rId15">
            <w:r w:rsidDel="00000000" w:rsidR="00000000" w:rsidRPr="00000000">
              <w:rPr>
                <w:b w:val="1"/>
                <w:bCs w:val="1"/>
                <w:rtl w:val="0"/>
              </w:rPr>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rPr>
          </w:pPr>
          <w:hyperlink r:id="rId16">
            <w:r w:rsidDel="00000000" w:rsidR="00000000" w:rsidRPr="00000000">
              <w:rPr>
                <w:b w:val="1"/>
                <w:bCs w:val="1"/>
                <w:rtl w:val="0"/>
              </w:rPr>
              <w:t xml:space="preserve">Desarrollo</w:t>
            </w:r>
          </w:hyperlink>
          <w:r w:rsidDel="00000000" w:rsidR="00000000" w:rsidRPr="00000000">
            <w:rPr>
              <w:b w:val="1"/>
              <w:bCs w:val="1"/>
              <w:rtl w:val="0"/>
            </w:rPr>
            <w:t xml:space="preserve">...............................................................................................................................</w:t>
          </w:r>
          <w:hyperlink r:id="rId17">
            <w:r w:rsidDel="00000000" w:rsidR="00000000" w:rsidRPr="00000000">
              <w:rPr>
                <w:b w:val="1"/>
                <w:bCs w:val="1"/>
                <w:rtl w:val="0"/>
              </w:rPr>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rPr>
          </w:pPr>
          <w:hyperlink r:id="rId18">
            <w:r w:rsidDel="00000000" w:rsidR="00000000" w:rsidRPr="00000000">
              <w:rPr>
                <w:b w:val="1"/>
                <w:bCs w:val="1"/>
                <w:rtl w:val="0"/>
              </w:rPr>
              <w:t xml:space="preserve">Conclusión:</w:t>
            </w:r>
          </w:hyperlink>
          <w:r w:rsidDel="00000000" w:rsidR="00000000" w:rsidRPr="00000000">
            <w:rPr>
              <w:b w:val="1"/>
              <w:bCs w:val="1"/>
              <w:rtl w:val="0"/>
            </w:rPr>
            <w:t xml:space="preserve">............................................................................................................................9</w:t>
          </w:r>
        </w:p>
        <w:p w:rsidR="00000000" w:rsidDel="00000000" w:rsidP="00000000" w:rsidRDefault="00000000" w:rsidRPr="00000000" w14:paraId="00000021">
          <w:pPr>
            <w:widowControl w:val="0"/>
            <w:tabs>
              <w:tab w:val="right" w:leader="none" w:pos="12000"/>
            </w:tabs>
            <w:spacing w:before="60" w:line="240" w:lineRule="auto"/>
            <w:rPr>
              <w:b w:val="1"/>
              <w:bCs w:val="1"/>
            </w:rPr>
          </w:pPr>
          <w:hyperlink r:id="rId19">
            <w:r w:rsidDel="00000000" w:rsidR="00000000" w:rsidRPr="00000000">
              <w:rPr>
                <w:b w:val="1"/>
                <w:bCs w:val="1"/>
                <w:rtl w:val="0"/>
              </w:rPr>
              <w:t xml:space="preserve">Recomendaciones:</w:t>
            </w:r>
          </w:hyperlink>
          <w:r w:rsidDel="00000000" w:rsidR="00000000" w:rsidRPr="00000000">
            <w:rPr>
              <w:b w:val="1"/>
              <w:bCs w:val="1"/>
              <w:rtl w:val="0"/>
            </w:rPr>
            <w:t xml:space="preserve">................................................................................................................9</w:t>
          </w:r>
        </w:p>
        <w:p w:rsidR="00000000" w:rsidDel="00000000" w:rsidP="00000000" w:rsidRDefault="00000000" w:rsidRPr="00000000" w14:paraId="00000022">
          <w:pPr>
            <w:widowControl w:val="0"/>
            <w:tabs>
              <w:tab w:val="right" w:leader="none" w:pos="12000"/>
            </w:tabs>
            <w:spacing w:before="60" w:line="240" w:lineRule="auto"/>
            <w:rPr>
              <w:b w:val="1"/>
              <w:bCs w:val="1"/>
            </w:rPr>
          </w:pPr>
          <w:r w:rsidDel="00000000" w:rsidR="00000000" w:rsidRPr="00000000">
            <w:rPr>
              <w:b w:val="1"/>
              <w:bCs w:val="1"/>
              <w:rtl w:val="0"/>
            </w:rPr>
            <w:t xml:space="preserve">Competencias desarrolladas:...............................................................................................9</w:t>
          </w:r>
        </w:p>
        <w:p w:rsidR="00000000" w:rsidDel="00000000" w:rsidP="00000000" w:rsidRDefault="00000000" w:rsidRPr="00000000" w14:paraId="00000023">
          <w:pPr>
            <w:widowControl w:val="0"/>
            <w:tabs>
              <w:tab w:val="right" w:leader="none" w:pos="12000"/>
            </w:tabs>
            <w:spacing w:before="60" w:line="240" w:lineRule="auto"/>
            <w:rPr>
              <w:b w:val="1"/>
              <w:bCs w:val="1"/>
            </w:rPr>
          </w:pPr>
          <w:r w:rsidDel="00000000" w:rsidR="00000000" w:rsidRPr="00000000">
            <w:rPr>
              <w:b w:val="1"/>
              <w:bCs w:val="1"/>
              <w:rtl w:val="0"/>
            </w:rPr>
            <w:t xml:space="preserve">Referencias.............................................................................................................................9</w:t>
          </w:r>
          <w:r w:rsidDel="00000000" w:rsidR="00000000" w:rsidRPr="00000000">
            <w:fldChar w:fldCharType="end"/>
          </w:r>
        </w:p>
      </w:sdtContent>
    </w:sdt>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300" w:lineRule="auto"/>
        <w:jc w:val="both"/>
        <w:rPr>
          <w:b w:val="1"/>
          <w:bCs w:val="1"/>
          <w:sz w:val="46"/>
          <w:szCs w:val="46"/>
        </w:rPr>
      </w:pPr>
      <w:bookmarkStart w:colFirst="0" w:colLast="0" w:name="_heading=h.tgtiu97bci0g" w:id="1"/>
      <w:bookmarkEnd w:id="1"/>
      <w:r w:rsidDel="00000000" w:rsidR="00000000" w:rsidRPr="00000000">
        <w:rPr>
          <w:rtl w:val="0"/>
        </w:rPr>
      </w:r>
    </w:p>
    <w:p w:rsidR="00000000" w:rsidDel="00000000" w:rsidP="00000000" w:rsidRDefault="00000000" w:rsidRPr="00000000" w14:paraId="00000026">
      <w:pPr>
        <w:pStyle w:val="Heading1"/>
        <w:keepNext w:val="0"/>
        <w:keepLines w:val="0"/>
        <w:spacing w:before="480" w:line="300" w:lineRule="auto"/>
        <w:jc w:val="both"/>
        <w:rPr>
          <w:b w:val="1"/>
          <w:bCs w:val="1"/>
          <w:sz w:val="46"/>
          <w:szCs w:val="46"/>
        </w:rPr>
      </w:pPr>
      <w:bookmarkStart w:colFirst="0" w:colLast="0" w:name="_heading=h.mueaaxk1pv9k" w:id="2"/>
      <w:bookmarkEnd w:id="2"/>
      <w:r w:rsidDel="00000000" w:rsidR="00000000" w:rsidRPr="00000000">
        <w:rPr>
          <w:rtl w:val="0"/>
        </w:rPr>
      </w:r>
    </w:p>
    <w:p w:rsidR="00000000" w:rsidDel="00000000" w:rsidP="00000000" w:rsidRDefault="00000000" w:rsidRPr="00000000" w14:paraId="00000027">
      <w:pPr>
        <w:pStyle w:val="Heading1"/>
        <w:keepNext w:val="0"/>
        <w:keepLines w:val="0"/>
        <w:spacing w:before="480" w:line="300" w:lineRule="auto"/>
        <w:jc w:val="both"/>
        <w:rPr>
          <w:b w:val="1"/>
          <w:bCs w:val="1"/>
          <w:sz w:val="46"/>
          <w:szCs w:val="46"/>
        </w:rPr>
      </w:pPr>
      <w:bookmarkStart w:colFirst="0" w:colLast="0" w:name="_heading=h.9i6szprbx1no" w:id="3"/>
      <w:bookmarkEnd w:id="3"/>
      <w:r w:rsidDel="00000000" w:rsidR="00000000" w:rsidRPr="00000000">
        <w:rPr>
          <w:rtl w:val="0"/>
        </w:rPr>
      </w:r>
    </w:p>
    <w:p w:rsidR="00000000" w:rsidDel="00000000" w:rsidP="00000000" w:rsidRDefault="00000000" w:rsidRPr="00000000" w14:paraId="00000028">
      <w:pPr>
        <w:pStyle w:val="Heading1"/>
        <w:keepNext w:val="0"/>
        <w:keepLines w:val="0"/>
        <w:spacing w:before="480" w:line="300" w:lineRule="auto"/>
        <w:jc w:val="both"/>
        <w:rPr>
          <w:b w:val="1"/>
          <w:bCs w:val="1"/>
          <w:sz w:val="46"/>
          <w:szCs w:val="46"/>
        </w:rPr>
      </w:pPr>
      <w:bookmarkStart w:colFirst="0" w:colLast="0" w:name="_heading=h.ldex3v1xktn3" w:id="4"/>
      <w:bookmarkEnd w:id="4"/>
      <w:r w:rsidDel="00000000" w:rsidR="00000000" w:rsidRPr="00000000">
        <w:rPr>
          <w:rtl w:val="0"/>
        </w:rPr>
      </w:r>
    </w:p>
    <w:p w:rsidR="00000000" w:rsidDel="00000000" w:rsidP="00000000" w:rsidRDefault="00000000" w:rsidRPr="00000000" w14:paraId="00000029">
      <w:pPr>
        <w:pStyle w:val="Heading1"/>
        <w:keepNext w:val="0"/>
        <w:keepLines w:val="0"/>
        <w:spacing w:before="480" w:line="300" w:lineRule="auto"/>
        <w:jc w:val="both"/>
        <w:rPr>
          <w:b w:val="1"/>
          <w:bCs w:val="1"/>
          <w:sz w:val="46"/>
          <w:szCs w:val="46"/>
        </w:rPr>
      </w:pPr>
      <w:bookmarkStart w:colFirst="0" w:colLast="0" w:name="_heading=h.jfov0r5529c" w:id="5"/>
      <w:bookmarkEnd w:id="5"/>
      <w:r w:rsidDel="00000000" w:rsidR="00000000" w:rsidRPr="00000000">
        <w:rPr>
          <w:rtl w:val="0"/>
        </w:rPr>
      </w:r>
    </w:p>
    <w:p w:rsidR="00000000" w:rsidDel="00000000" w:rsidP="00000000" w:rsidRDefault="00000000" w:rsidRPr="00000000" w14:paraId="0000002A">
      <w:pPr>
        <w:pStyle w:val="Heading1"/>
        <w:keepNext w:val="0"/>
        <w:keepLines w:val="0"/>
        <w:spacing w:before="480" w:line="300" w:lineRule="auto"/>
        <w:jc w:val="both"/>
        <w:rPr>
          <w:b w:val="1"/>
          <w:bCs w:val="1"/>
          <w:sz w:val="46"/>
          <w:szCs w:val="46"/>
        </w:rPr>
      </w:pPr>
      <w:bookmarkStart w:colFirst="0" w:colLast="0" w:name="_heading=h.jolbc4lbifrc" w:id="6"/>
      <w:bookmarkEnd w:id="6"/>
      <w:r w:rsidDel="00000000" w:rsidR="00000000" w:rsidRPr="00000000">
        <w:rPr>
          <w:rtl w:val="0"/>
        </w:rPr>
      </w:r>
    </w:p>
    <w:p w:rsidR="00000000" w:rsidDel="00000000" w:rsidP="00000000" w:rsidRDefault="00000000" w:rsidRPr="00000000" w14:paraId="0000002B">
      <w:pPr>
        <w:pStyle w:val="Heading1"/>
        <w:keepNext w:val="0"/>
        <w:keepLines w:val="0"/>
        <w:spacing w:before="480" w:line="300" w:lineRule="auto"/>
        <w:jc w:val="both"/>
        <w:rPr>
          <w:b w:val="1"/>
          <w:bCs w:val="1"/>
          <w:sz w:val="46"/>
          <w:szCs w:val="46"/>
        </w:rPr>
      </w:pPr>
      <w:bookmarkStart w:colFirst="0" w:colLast="0" w:name="_heading=h.qjb9tqt7uirx" w:id="7"/>
      <w:bookmarkEnd w:id="7"/>
      <w:r w:rsidDel="00000000" w:rsidR="00000000" w:rsidRPr="00000000">
        <w:rPr>
          <w:rtl w:val="0"/>
        </w:rPr>
      </w:r>
    </w:p>
    <w:p w:rsidR="00000000" w:rsidDel="00000000" w:rsidP="00000000" w:rsidRDefault="00000000" w:rsidRPr="00000000" w14:paraId="0000002C">
      <w:pPr>
        <w:pStyle w:val="Heading1"/>
        <w:keepNext w:val="0"/>
        <w:keepLines w:val="0"/>
        <w:spacing w:before="480" w:line="300" w:lineRule="auto"/>
        <w:jc w:val="both"/>
        <w:rPr>
          <w:b w:val="1"/>
          <w:bCs w:val="1"/>
          <w:sz w:val="46"/>
          <w:szCs w:val="46"/>
        </w:rPr>
      </w:pPr>
      <w:bookmarkStart w:colFirst="0" w:colLast="0" w:name="_heading=h.9y98127q51gg" w:id="8"/>
      <w:bookmarkEnd w:id="8"/>
      <w:r w:rsidDel="00000000" w:rsidR="00000000" w:rsidRPr="00000000">
        <w:rPr>
          <w:rtl w:val="0"/>
        </w:rPr>
      </w:r>
    </w:p>
    <w:p w:rsidR="00000000" w:rsidDel="00000000" w:rsidP="00000000" w:rsidRDefault="00000000" w:rsidRPr="00000000" w14:paraId="0000002D">
      <w:pPr>
        <w:pStyle w:val="Heading1"/>
        <w:keepNext w:val="0"/>
        <w:keepLines w:val="0"/>
        <w:spacing w:before="480" w:line="300" w:lineRule="auto"/>
        <w:jc w:val="both"/>
        <w:rPr>
          <w:b w:val="1"/>
          <w:bCs w:val="1"/>
          <w:sz w:val="22"/>
          <w:szCs w:val="22"/>
        </w:rPr>
      </w:pPr>
      <w:bookmarkStart w:colFirst="0" w:colLast="0" w:name="_heading=h.g99a4prwms91" w:id="9"/>
      <w:bookmarkEnd w:id="9"/>
      <w:r w:rsidDel="00000000" w:rsidR="00000000" w:rsidRPr="00000000">
        <w:rPr>
          <w:rtl w:val="0"/>
        </w:rPr>
      </w:r>
    </w:p>
    <w:p>
      <w:pPr>
        <w:spacing w:after="100"/>
      </w:pPr>
      <w:r>
        <w:rPr>
          <w:b/>
          <w:sz w:val="26"/>
        </w:rPr>
        <w:t>Escenarios de prueba aplicados</w:t>
      </w:r>
      <w:r>
        <w:rPr>
          <w:b/>
          <w:sz w:val="26"/>
        </w:rPr>
      </w:r>
    </w:p>
    <w:p>
      <w:pPr>
        <w:spacing w:after="100"/>
      </w:pPr>
      <w:r>
        <w:t>Los escenarios se colocan antes del análisis heurístico y funcional porque describen las tareas reales que se usaron para observar la experiencia de usuario. Cada escenario identifica el rol evaluado, las acciones ejecutadas, el criterio de éxito y el resultado observado.</w:t>
      </w:r>
    </w:p>
    <w:p>
      <w:pPr>
        <w:spacing w:after="100" w:before="160"/>
      </w:pPr>
      <w:r>
        <w:rPr>
          <w:b/>
        </w:rPr>
        <w:t>Escenario de prueba 1:</w:t>
      </w:r>
      <w:r>
        <w:rPr>
          <w:b/>
        </w:rPr>
        <w:t xml:space="preserve"> Administrador - gestión de usuarios, evidencias y documentos</w:t>
      </w:r>
    </w:p>
    <w:p>
      <w:pPr>
        <w:spacing w:after="100"/>
      </w:pPr>
      <w:r>
        <w:rPr>
          <w:b/>
        </w:rPr>
        <w:t>Objetivo:</w:t>
      </w:r>
      <w:r>
        <w:t xml:space="preserve"> comprobar que el administrador puede consultar estudiantes, revisar su avance, crear espacios de evidencia, publicar anuncios y generar documentos membretados con datos del alumno.</w:t>
      </w:r>
    </w:p>
    <w:p>
      <w:pPr>
        <w:spacing w:after="100"/>
      </w:pPr>
      <w:r>
        <w:rPr>
          <w:b/>
        </w:rPr>
        <w:t>Participante y rol:</w:t>
      </w:r>
      <w:r>
        <w:t xml:space="preserve"> usuario externo al equipo, usando una cuenta con permisos de administrador.</w:t>
      </w:r>
    </w:p>
    <w:p>
      <w:pPr>
        <w:spacing w:after="100"/>
      </w:pPr>
      <w:r>
        <w:rPr>
          <w:b/>
        </w:rPr>
        <w:t>Pasos evaluados:</w:t>
      </w:r>
      <w:r>
        <w:t xml:space="preserve"> iniciar sesión como administrador; abrir el panel principal; consultar usuarios registrados; revisar progreso de estudiantes; crear un espacio de evidencia; publicar un anuncio; generar un documento membretado.</w:t>
      </w:r>
    </w:p>
    <w:p>
      <w:pPr>
        <w:spacing w:after="100"/>
      </w:pPr>
      <w:r>
        <w:rPr>
          <w:b/>
        </w:rPr>
        <w:t>Criterio de éxito:</w:t>
      </w:r>
      <w:r>
        <w:t xml:space="preserve"> cada acción debe llevar a la pantalla correcta, guardar la información solicitada y mostrar confirmación o estado de carga cuando el sistema procese datos.</w:t>
      </w:r>
    </w:p>
    <w:p>
      <w:pPr>
        <w:spacing w:after="100"/>
      </w:pPr>
      <w:r>
        <w:rPr>
          <w:b/>
        </w:rPr>
        <w:t>Resultado observado:</w:t>
      </w:r>
      <w:r>
        <w:t xml:space="preserve"> el flujo principal se completó, pero se detectó falta de retroalimentación visible en algunas acciones de guardado o generación de documentos.</w:t>
      </w:r>
    </w:p>
    <w:p>
      <w:pPr>
        <w:spacing w:after="100" w:before="160"/>
      </w:pPr>
      <w:r>
        <w:rPr>
          <w:b/>
        </w:rPr>
        <w:t>Escenario de prueba 2:</w:t>
      </w:r>
      <w:r>
        <w:rPr>
          <w:b/>
        </w:rPr>
        <w:t xml:space="preserve"> Coordinador - revisión y calificación de evidencias</w:t>
      </w:r>
    </w:p>
    <w:p>
      <w:pPr>
        <w:spacing w:after="100"/>
      </w:pPr>
      <w:r>
        <w:rPr>
          <w:b/>
        </w:rPr>
        <w:t>Objetivo:</w:t>
      </w:r>
      <w:r>
        <w:t xml:space="preserve"> validar que el coordinador puede consultar estudiantes de su carrera, identificar evidencias pendientes o enviadas, revisar archivos y registrar una calificación u observación.</w:t>
      </w:r>
    </w:p>
    <w:p>
      <w:pPr>
        <w:spacing w:after="100"/>
      </w:pPr>
      <w:r>
        <w:rPr>
          <w:b/>
        </w:rPr>
        <w:t>Participante y rol:</w:t>
      </w:r>
      <w:r>
        <w:t xml:space="preserve"> usuario externo al equipo, usando una cuenta con permisos de coordinador.</w:t>
      </w:r>
    </w:p>
    <w:p>
      <w:pPr>
        <w:spacing w:after="100"/>
      </w:pPr>
      <w:r>
        <w:rPr>
          <w:b/>
        </w:rPr>
        <w:t>Pasos evaluados:</w:t>
      </w:r>
      <w:r>
        <w:t xml:space="preserve"> iniciar sesión como coordinador; abrir el listado de estudiantes asignados; entrar al detalle de evidencias; distinguir evidencias entregadas y pendientes; revisar un archivo enviado; registrar calificación u observación.</w:t>
      </w:r>
    </w:p>
    <w:p>
      <w:pPr>
        <w:spacing w:after="100"/>
      </w:pPr>
      <w:r>
        <w:rPr>
          <w:b/>
        </w:rPr>
        <w:t>Criterio de éxito:</w:t>
      </w:r>
      <w:r>
        <w:t xml:space="preserve"> el coordinador debe ver solo la información de su carrera, acceder a evidencias sin confusión y recibir confirmación después de calificar o guardar una revisión.</w:t>
      </w:r>
    </w:p>
    <w:p>
      <w:pPr>
        <w:spacing w:after="100"/>
      </w:pPr>
      <w:r>
        <w:rPr>
          <w:b/>
        </w:rPr>
        <w:t>Resultado observado:</w:t>
      </w:r>
      <w:r>
        <w:t xml:space="preserve"> el flujo fue funcional, aunque conviene mejorar los filtros, estados visuales y mensajes de confirmación para evitar dudas durante la revisión.</w:t>
      </w:r>
    </w:p>
    <w:p>
      <w:pPr>
        <w:spacing w:after="100" w:before="160"/>
      </w:pPr>
      <w:r>
        <w:rPr>
          <w:b/>
        </w:rPr>
        <w:t>Escenario de prueba 3:</w:t>
      </w:r>
      <w:r>
        <w:rPr>
          <w:b/>
        </w:rPr>
        <w:t xml:space="preserve"> Estudiante - consulta y carga de evidencias</w:t>
      </w:r>
    </w:p>
    <w:p>
      <w:pPr>
        <w:spacing w:after="100"/>
      </w:pPr>
      <w:r>
        <w:rPr>
          <w:b/>
        </w:rPr>
        <w:t>Objetivo:</w:t>
      </w:r>
      <w:r>
        <w:t xml:space="preserve"> comprobar que el estudiante puede identificar las evidencias solicitadas, reconocer fechas o estados de entrega y subir documentos con validación clara.</w:t>
      </w:r>
    </w:p>
    <w:p>
      <w:pPr>
        <w:spacing w:after="100"/>
      </w:pPr>
      <w:r>
        <w:rPr>
          <w:b/>
        </w:rPr>
        <w:t>Participante y rol:</w:t>
      </w:r>
      <w:r>
        <w:t xml:space="preserve"> usuario externo al equipo, usando una cuenta con permisos de estudiante.</w:t>
      </w:r>
    </w:p>
    <w:p>
      <w:pPr>
        <w:spacing w:after="100"/>
      </w:pPr>
      <w:r>
        <w:rPr>
          <w:b/>
        </w:rPr>
        <w:t>Pasos evaluados:</w:t>
      </w:r>
      <w:r>
        <w:t xml:space="preserve"> iniciar sesión como estudiante; abrir el panel de evidencias; consultar evidencias pendientes; seleccionar una evidencia; cargar un documento permitido; enviar la evidencia; revisar el estado posterior al envío.</w:t>
      </w:r>
    </w:p>
    <w:p>
      <w:pPr>
        <w:spacing w:after="100"/>
      </w:pPr>
      <w:r>
        <w:rPr>
          <w:b/>
        </w:rPr>
        <w:t>Criterio de éxito:</w:t>
      </w:r>
      <w:r>
        <w:t xml:space="preserve"> el estudiante debe entender qué archivo debe subir, qué formatos se aceptan, si el envío fue correcto y qué estado tiene la evidencia después de enviarla.</w:t>
      </w:r>
    </w:p>
    <w:p>
      <w:pPr>
        <w:spacing w:after="100"/>
      </w:pPr>
      <w:r>
        <w:rPr>
          <w:b/>
        </w:rPr>
        <w:t>Resultado observado:</w:t>
      </w:r>
      <w:r>
        <w:t xml:space="preserve"> la carga de documentos se pudo realizar, pero se recomienda reforzar los mensajes de validación, ejemplos de archivo permitido y estados posteriores al envío.</w:t>
      </w:r>
    </w:p>
    <w:p>
      <w:pPr>
        <w:spacing w:after="100"/>
      </w:p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95"/>
        <w:tblGridChange w:id="0">
          <w:tblGrid>
            <w:gridCol w:w="2085"/>
            <w:gridCol w:w="6795"/>
          </w:tblGrid>
        </w:tblGridChange>
      </w:tblGrid>
      <w:tr>
        <w:trPr>
          <w:cantSplit w:val="0"/>
          <w:trHeight w:val="287.373046875" w:hRule="atLeast"/>
          <w:tblHeader w:val="0"/>
        </w:trPr>
        <w:tc>
          <w:tcPr>
            <w:tcBorders>
              <w:top w:color="000000" w:space="0" w:sz="5" w:val="single"/>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3A">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Título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Análisis UX</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3C">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Producto analizado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Sistema Dual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3E">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Fecha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28 de mayo del 2026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40">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Responsables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Córdova Bojórquez Carlos Hirám</w:t>
            </w:r>
          </w:p>
          <w:p w:rsidR="00000000" w:rsidDel="00000000" w:rsidP="00000000" w:rsidRDefault="00000000" w:rsidRPr="00000000" w14:paraId="00000042">
            <w:pPr>
              <w:pStyle w:val="Heading1"/>
              <w:keepNext w:val="0"/>
              <w:keepLines w:val="0"/>
              <w:spacing w:after="0" w:before="0" w:line="276" w:lineRule="auto"/>
              <w:jc w:val="both"/>
              <w:rPr>
                <w:b w:val="1"/>
                <w:bCs w:val="1"/>
                <w:sz w:val="24"/>
                <w:szCs w:val="24"/>
              </w:rPr>
            </w:pPr>
            <w:bookmarkStart w:colFirst="0" w:colLast="0" w:name="_heading=h.o11muxcnkjpj" w:id="11"/>
            <w:bookmarkEnd w:id="11"/>
            <w:r w:rsidDel="00000000" w:rsidR="00000000" w:rsidRPr="00000000">
              <w:rPr>
                <w:b w:val="1"/>
                <w:bCs w:val="1"/>
                <w:sz w:val="24"/>
                <w:szCs w:val="24"/>
                <w:rtl w:val="0"/>
              </w:rPr>
              <w:t xml:space="preserve">Medina Llánez Brian Adib</w:t>
            </w:r>
          </w:p>
          <w:p w:rsidR="00000000" w:rsidDel="00000000" w:rsidP="00000000" w:rsidRDefault="00000000" w:rsidRPr="00000000" w14:paraId="00000043">
            <w:pPr>
              <w:pStyle w:val="Heading1"/>
              <w:keepNext w:val="0"/>
              <w:keepLines w:val="0"/>
              <w:spacing w:after="0" w:before="0" w:line="276" w:lineRule="auto"/>
              <w:jc w:val="both"/>
              <w:rPr>
                <w:b w:val="1"/>
                <w:bCs w:val="1"/>
                <w:sz w:val="24"/>
                <w:szCs w:val="24"/>
              </w:rPr>
            </w:pPr>
            <w:bookmarkStart w:colFirst="0" w:colLast="0" w:name="_heading=h.2340755apafc" w:id="12"/>
            <w:bookmarkEnd w:id="12"/>
            <w:r w:rsidDel="00000000" w:rsidR="00000000" w:rsidRPr="00000000">
              <w:rPr>
                <w:b w:val="1"/>
                <w:bCs w:val="1"/>
                <w:sz w:val="24"/>
                <w:szCs w:val="24"/>
                <w:rtl w:val="0"/>
              </w:rPr>
              <w:t xml:space="preserve">Muñoz Castillo Carlos Eduardo. </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44">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Presentación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El análisis UX evalúa el Sistema Dual durante los flujos principales de administrador, coordinador y estudiante: autenticación por rol, consulta de usuarios, seguimiento de evidencias, revisión y calificación, publicación de anuncios y generación de documentos. El informe integra el test heurístico y el test funcional para detectar problemas de claridad, retroalimentación, ayuda y visualización multidispositivo.</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46">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Perfil de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t>Usuarios mayores de 18 años, con perfil universitario o familiaridad con procesos académicos. Las pruebas se realizaron en equipos personales desde navegador web. Roles evaluados: administrador, coordinador y estudiante.</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4C">
            <w:pPr>
              <w:pStyle w:val="Heading1"/>
              <w:keepNext w:val="0"/>
              <w:keepLines w:val="0"/>
              <w:spacing w:after="0" w:before="0" w:line="276" w:lineRule="auto"/>
              <w:jc w:val="center"/>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ANÁLISIS HEURÍSTICO (Estático)</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4E">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Criterios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GENERALES, IDENTIDAD E INFORMACIÓN, LENGUAJE Y REDACCION, ROTULADO (TITULOS Y SUBTITULOS), ESTRUCTURA Y NAVEGACIÓN, LAY-OUT DE LA PAGINA, BUSQUEDA, ELEMENTOS Y MULTIMEDIA, AYUDA, ACCESIBILIDAD, CONTROL Y RETROALIMENTACION</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50">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pStyle w:val="Heading1"/>
              <w:keepNext w:val="0"/>
              <w:keepLines w:val="0"/>
              <w:spacing w:after="0" w:before="0" w:line="276" w:lineRule="auto"/>
              <w:jc w:val="both"/>
              <w:rPr>
                <w:sz w:val="24"/>
                <w:szCs w:val="24"/>
              </w:rPr>
            </w:pPr>
            <w:bookmarkStart w:colFirst="0" w:colLast="0" w:name="_heading=h.ivhtnwf8zki7" w:id="10"/>
            <w:bookmarkEnd w:id="10"/>
            <w:r w:rsidDel="00000000" w:rsidR="00000000" w:rsidRPr="00000000">
              <w:rPr>
                <w:sz w:val="24"/>
                <w:szCs w:val="24"/>
                <w:rtl w:val="0"/>
              </w:rPr>
              <w:t xml:space="preserve">GENERALES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52">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Los objetivos del sistema son claros, pero no siempre se informa cuándo se actualizó la información visible en paneles, evidencias o documentos.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54">
            <w:pPr>
              <w:pStyle w:val="Heading1"/>
              <w:keepNext w:val="0"/>
              <w:keepLines w:val="0"/>
              <w:spacing w:after="0" w:before="0" w:line="276" w:lineRule="auto"/>
              <w:jc w:val="both"/>
              <w:rPr>
                <w:b w:val="1"/>
                <w:bCs w:val="1"/>
                <w:sz w:val="24"/>
                <w:szCs w:val="24"/>
              </w:rPr>
            </w:pPr>
            <w:bookmarkStart w:colFirst="0" w:colLast="0" w:name="_heading=h.ivhtnwf8zki7" w:id="10"/>
            <w:bookmarkEnd w:id="10"/>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Agregar una etiqueta de última actualización en paneles, listados y documentos generados para que el usuario sepa si la información está vigente.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56">
            <w:pPr>
              <w:pStyle w:val="Heading1"/>
              <w:keepNext w:val="0"/>
              <w:keepLines w:val="0"/>
              <w:spacing w:after="0" w:before="0" w:line="276" w:lineRule="auto"/>
              <w:jc w:val="both"/>
              <w:rPr>
                <w:b w:val="1"/>
                <w:bCs w:val="1"/>
                <w:sz w:val="24"/>
                <w:szCs w:val="24"/>
              </w:rPr>
            </w:pPr>
            <w:bookmarkStart w:colFirst="0" w:colLast="0" w:name="_heading=h.wseif57uk2k6" w:id="14"/>
            <w:bookmarkEnd w:id="14"/>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IDENTIDAD E INFORMACIÓN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58">
            <w:pPr>
              <w:pStyle w:val="Heading1"/>
              <w:keepNext w:val="0"/>
              <w:keepLines w:val="0"/>
              <w:spacing w:after="0" w:before="0" w:line="276" w:lineRule="auto"/>
              <w:jc w:val="both"/>
              <w:rPr>
                <w:b w:val="1"/>
                <w:bCs w:val="1"/>
                <w:sz w:val="24"/>
                <w:szCs w:val="24"/>
              </w:rPr>
            </w:pPr>
            <w:bookmarkStart w:colFirst="0" w:colLast="0" w:name="_heading=h.z99p5lp000w8" w:id="15"/>
            <w:bookmarkEnd w:id="15"/>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No se detectaron fallas críticas de identidad: el sistema mantiene separación por roles y conserva un enfoque institucional.</w:t>
            </w:r>
          </w:p>
        </w:tc>
      </w:tr>
      <w:tr>
        <w:trPr>
          <w:cantSplit w:val="0"/>
          <w:trHeight w:val="469.74609375"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5A">
            <w:pPr>
              <w:pStyle w:val="Heading1"/>
              <w:keepNext w:val="0"/>
              <w:keepLines w:val="0"/>
              <w:spacing w:after="0" w:before="0" w:line="276" w:lineRule="auto"/>
              <w:jc w:val="both"/>
              <w:rPr>
                <w:b w:val="1"/>
                <w:bCs w:val="1"/>
                <w:sz w:val="24"/>
                <w:szCs w:val="24"/>
              </w:rPr>
            </w:pPr>
            <w:bookmarkStart w:colFirst="0" w:colLast="0" w:name="_heading=h.t6go9cql64fx" w:id="17"/>
            <w:bookmarkEnd w:id="17"/>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Mantener la separación visual por rol e incorporar el logotipo institucional en encabezados o documentos generados cuando corresponda.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5C">
            <w:pPr>
              <w:pStyle w:val="Heading1"/>
              <w:keepNext w:val="0"/>
              <w:keepLines w:val="0"/>
              <w:spacing w:after="0" w:before="0" w:line="276" w:lineRule="auto"/>
              <w:jc w:val="both"/>
              <w:rPr>
                <w:b w:val="1"/>
                <w:bCs w:val="1"/>
                <w:sz w:val="24"/>
                <w:szCs w:val="24"/>
              </w:rPr>
            </w:pPr>
            <w:bookmarkStart w:colFirst="0" w:colLast="0" w:name="_heading=h.w4w93pu4mi76" w:id="19"/>
            <w:bookmarkEnd w:id="19"/>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LENGUAJE Y REDACCIÓN</w:t>
            </w:r>
          </w:p>
        </w:tc>
      </w:tr>
      <w:tr>
        <w:trPr>
          <w:cantSplit w:val="0"/>
          <w:trHeight w:val="454.74609375"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5E">
            <w:pPr>
              <w:pStyle w:val="Heading1"/>
              <w:keepNext w:val="0"/>
              <w:keepLines w:val="0"/>
              <w:spacing w:after="0" w:before="0" w:line="276" w:lineRule="auto"/>
              <w:jc w:val="both"/>
              <w:rPr>
                <w:b w:val="1"/>
                <w:bCs w:val="1"/>
                <w:sz w:val="24"/>
                <w:szCs w:val="24"/>
              </w:rPr>
            </w:pPr>
            <w:bookmarkStart w:colFirst="0" w:colLast="0" w:name="_heading=h.lp5smslqf06o" w:id="20"/>
            <w:bookmarkEnd w:id="20"/>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Algunos mensajes de error usan redacción general o técnica; por ejemplo, no siempre indican la causa exacta ni la acción que debe realizar el usuario.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60">
            <w:pPr>
              <w:pStyle w:val="Heading1"/>
              <w:keepNext w:val="0"/>
              <w:keepLines w:val="0"/>
              <w:spacing w:after="0" w:before="0" w:line="276" w:lineRule="auto"/>
              <w:jc w:val="both"/>
              <w:rPr>
                <w:b w:val="1"/>
                <w:bCs w:val="1"/>
                <w:sz w:val="24"/>
                <w:szCs w:val="24"/>
              </w:rPr>
            </w:pPr>
            <w:bookmarkStart w:colFirst="0" w:colLast="0" w:name="_heading=h.ybyj0neytek1" w:id="22"/>
            <w:bookmarkEnd w:id="22"/>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Redactar mensajes con tres partes: qué ocurrió, por qué ocurrió y cómo corregirlo. Sustituir términos técnicos por lenguaje del proceso dual.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62">
            <w:pPr>
              <w:pStyle w:val="Heading1"/>
              <w:keepNext w:val="0"/>
              <w:keepLines w:val="0"/>
              <w:spacing w:after="0" w:before="0" w:line="276" w:lineRule="auto"/>
              <w:jc w:val="both"/>
              <w:rPr>
                <w:b w:val="1"/>
                <w:bCs w:val="1"/>
                <w:sz w:val="24"/>
                <w:szCs w:val="24"/>
              </w:rPr>
            </w:pPr>
            <w:bookmarkStart w:colFirst="0" w:colLast="0" w:name="_heading=h.6xa8wkgxk6u9" w:id="24"/>
            <w:bookmarkEnd w:id="24"/>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ROTULADO (TITULOS Y SUBTITULOS)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64">
            <w:pPr>
              <w:pStyle w:val="Heading1"/>
              <w:keepNext w:val="0"/>
              <w:keepLines w:val="0"/>
              <w:spacing w:after="0" w:before="0" w:line="276" w:lineRule="auto"/>
              <w:jc w:val="both"/>
              <w:rPr>
                <w:b w:val="1"/>
                <w:bCs w:val="1"/>
                <w:sz w:val="24"/>
                <w:szCs w:val="24"/>
              </w:rPr>
            </w:pPr>
            <w:bookmarkStart w:colFirst="0" w:colLast="0" w:name="_heading=h.perqrhx69iix" w:id="25"/>
            <w:bookmarkEnd w:id="25"/>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En ciertos módulos la jerarquía visual no prioriza con suficiente claridad la información principal, como estados de evidencia, acciones pendientes o botones de revisión.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66">
            <w:pPr>
              <w:pStyle w:val="Heading1"/>
              <w:keepNext w:val="0"/>
              <w:keepLines w:val="0"/>
              <w:spacing w:after="0" w:before="0" w:line="276" w:lineRule="auto"/>
              <w:jc w:val="both"/>
              <w:rPr>
                <w:b w:val="1"/>
                <w:bCs w:val="1"/>
                <w:sz w:val="24"/>
                <w:szCs w:val="24"/>
              </w:rPr>
            </w:pPr>
            <w:bookmarkStart w:colFirst="0" w:colLast="0" w:name="_heading=h.76xpx2843ryf" w:id="27"/>
            <w:bookmarkEnd w:id="27"/>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Ajustar tamaño, peso y contraste de títulos, subtítulos y botones principales para que el usuario identifique primero las acciones críticas.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68">
            <w:pPr>
              <w:pStyle w:val="Heading1"/>
              <w:keepNext w:val="0"/>
              <w:keepLines w:val="0"/>
              <w:spacing w:after="0" w:before="0" w:line="276" w:lineRule="auto"/>
              <w:jc w:val="both"/>
              <w:rPr>
                <w:b w:val="1"/>
                <w:bCs w:val="1"/>
                <w:sz w:val="24"/>
                <w:szCs w:val="24"/>
              </w:rPr>
            </w:pPr>
            <w:bookmarkStart w:colFirst="0" w:colLast="0" w:name="_heading=h.jt09fo4ckfx" w:id="29"/>
            <w:bookmarkEnd w:id="29"/>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ESTRUCTURA Y NAVEGACIÓN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6A">
            <w:pPr>
              <w:pStyle w:val="Heading1"/>
              <w:keepNext w:val="0"/>
              <w:keepLines w:val="0"/>
              <w:spacing w:after="0" w:before="0" w:line="276" w:lineRule="auto"/>
              <w:jc w:val="both"/>
              <w:rPr>
                <w:b w:val="1"/>
                <w:bCs w:val="1"/>
                <w:sz w:val="24"/>
                <w:szCs w:val="24"/>
              </w:rPr>
            </w:pPr>
            <w:bookmarkStart w:colFirst="0" w:colLast="0" w:name="_heading=h.82dmbaqe2238" w:id="30"/>
            <w:bookmarkEnd w:id="30"/>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No se detectaron fallas críticas de navegación: los accesos principales llevan a los módulos esperados por cada rol.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6C">
            <w:pPr>
              <w:pStyle w:val="Heading1"/>
              <w:keepNext w:val="0"/>
              <w:keepLines w:val="0"/>
              <w:spacing w:after="0" w:before="0" w:line="276" w:lineRule="auto"/>
              <w:jc w:val="both"/>
              <w:rPr>
                <w:b w:val="1"/>
                <w:bCs w:val="1"/>
                <w:sz w:val="24"/>
                <w:szCs w:val="24"/>
              </w:rPr>
            </w:pPr>
            <w:bookmarkStart w:colFirst="0" w:colLast="0" w:name="_heading=h.rbdtpp72neqn" w:id="32"/>
            <w:bookmarkEnd w:id="32"/>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Mantener la estructura actual y documentar cualquier nueva ruta para conservar nombres consistentes entre menú, botones y pantalla destino.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6E">
            <w:pPr>
              <w:pStyle w:val="Heading1"/>
              <w:keepNext w:val="0"/>
              <w:keepLines w:val="0"/>
              <w:spacing w:after="0" w:before="0" w:line="276" w:lineRule="auto"/>
              <w:jc w:val="both"/>
              <w:rPr>
                <w:b w:val="1"/>
                <w:bCs w:val="1"/>
                <w:sz w:val="24"/>
                <w:szCs w:val="24"/>
              </w:rPr>
            </w:pPr>
            <w:bookmarkStart w:colFirst="0" w:colLast="0" w:name="_heading=h.emh89cdtfwao" w:id="34"/>
            <w:bookmarkEnd w:id="34"/>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LAY-OUT DE LA PÁGINA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70">
            <w:pPr>
              <w:pStyle w:val="Heading1"/>
              <w:keepNext w:val="0"/>
              <w:keepLines w:val="0"/>
              <w:spacing w:after="0" w:before="0" w:line="276" w:lineRule="auto"/>
              <w:jc w:val="both"/>
              <w:rPr>
                <w:b w:val="1"/>
                <w:bCs w:val="1"/>
                <w:sz w:val="24"/>
                <w:szCs w:val="24"/>
              </w:rPr>
            </w:pPr>
            <w:bookmarkStart w:colFirst="0" w:colLast="0" w:name="_heading=h.dqtkz1x4xana" w:id="35"/>
            <w:bookmarkEnd w:id="35"/>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No se observaron problemas graves de distribución general; las pantallas principales conservan una organización comprensible.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72">
            <w:pPr>
              <w:pStyle w:val="Heading1"/>
              <w:keepNext w:val="0"/>
              <w:keepLines w:val="0"/>
              <w:spacing w:after="0" w:before="0" w:line="276" w:lineRule="auto"/>
              <w:jc w:val="both"/>
              <w:rPr>
                <w:b w:val="1"/>
                <w:bCs w:val="1"/>
                <w:sz w:val="24"/>
                <w:szCs w:val="24"/>
              </w:rPr>
            </w:pPr>
            <w:bookmarkStart w:colFirst="0" w:colLast="0" w:name="_heading=h.c4yegod44jrn" w:id="37"/>
            <w:bookmarkEnd w:id="37"/>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Conservar la distribución base y revisar que nuevas tablas, formularios o tarjetas no saturen las vistas administrativas.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74">
            <w:pPr>
              <w:pStyle w:val="Heading1"/>
              <w:keepNext w:val="0"/>
              <w:keepLines w:val="0"/>
              <w:spacing w:after="0" w:before="0" w:line="276" w:lineRule="auto"/>
              <w:jc w:val="both"/>
              <w:rPr>
                <w:b w:val="1"/>
                <w:bCs w:val="1"/>
                <w:sz w:val="24"/>
                <w:szCs w:val="24"/>
              </w:rPr>
            </w:pPr>
            <w:bookmarkStart w:colFirst="0" w:colLast="0" w:name="_heading=h.ap0ag4xysgku" w:id="39"/>
            <w:bookmarkEnd w:id="39"/>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BÚSQUEDA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76">
            <w:pPr>
              <w:pStyle w:val="Heading1"/>
              <w:keepNext w:val="0"/>
              <w:keepLines w:val="0"/>
              <w:spacing w:after="0" w:before="0" w:line="276" w:lineRule="auto"/>
              <w:jc w:val="both"/>
              <w:rPr>
                <w:b w:val="1"/>
                <w:bCs w:val="1"/>
                <w:sz w:val="24"/>
                <w:szCs w:val="24"/>
              </w:rPr>
            </w:pPr>
            <w:bookmarkStart w:colFirst="0" w:colLast="0" w:name="_heading=h.ezfnrgqe6xcv" w:id="40"/>
            <w:bookmarkEnd w:id="40"/>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La búsqueda funciona para los flujos revisados, pero debe mantenerse visible y relacionada con el listado donde se utiliza.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78">
            <w:pPr>
              <w:pStyle w:val="Heading1"/>
              <w:keepNext w:val="0"/>
              <w:keepLines w:val="0"/>
              <w:spacing w:after="0" w:before="0" w:line="276" w:lineRule="auto"/>
              <w:jc w:val="both"/>
              <w:rPr>
                <w:b w:val="1"/>
                <w:bCs w:val="1"/>
                <w:sz w:val="24"/>
                <w:szCs w:val="24"/>
              </w:rPr>
            </w:pPr>
            <w:bookmarkStart w:colFirst="0" w:colLast="0" w:name="_heading=h.ipqut9u45o3v" w:id="42"/>
            <w:bookmarkEnd w:id="42"/>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Colocar etiquetas claras en campos de búsqueda y confirmar qué datos se pueden buscar, por ejemplo nombre, carrera, periodo o estado.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7A">
            <w:pPr>
              <w:pStyle w:val="Heading1"/>
              <w:keepNext w:val="0"/>
              <w:keepLines w:val="0"/>
              <w:spacing w:after="0" w:before="0" w:line="276" w:lineRule="auto"/>
              <w:jc w:val="both"/>
              <w:rPr>
                <w:b w:val="1"/>
                <w:bCs w:val="1"/>
                <w:sz w:val="24"/>
                <w:szCs w:val="24"/>
              </w:rPr>
            </w:pPr>
            <w:bookmarkStart w:colFirst="0" w:colLast="0" w:name="_heading=h.vug10chqtnl5" w:id="44"/>
            <w:bookmarkEnd w:id="44"/>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ELEMENTOS Y MULTIMEDIA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7C">
            <w:pPr>
              <w:pStyle w:val="Heading1"/>
              <w:keepNext w:val="0"/>
              <w:keepLines w:val="0"/>
              <w:spacing w:after="0" w:before="0" w:line="276" w:lineRule="auto"/>
              <w:jc w:val="both"/>
              <w:rPr>
                <w:b w:val="1"/>
                <w:bCs w:val="1"/>
                <w:sz w:val="24"/>
                <w:szCs w:val="24"/>
              </w:rPr>
            </w:pPr>
            <w:bookmarkStart w:colFirst="0" w:colLast="0" w:name="_heading=h.73xvc0elvv9x" w:id="45"/>
            <w:bookmarkEnd w:id="45"/>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No se detectaron problemas relevantes en elementos multimedia durante los flujos probados.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7E">
            <w:pPr>
              <w:pStyle w:val="Heading1"/>
              <w:keepNext w:val="0"/>
              <w:keepLines w:val="0"/>
              <w:spacing w:after="0" w:before="0" w:line="276" w:lineRule="auto"/>
              <w:jc w:val="both"/>
              <w:rPr>
                <w:b w:val="1"/>
                <w:bCs w:val="1"/>
                <w:sz w:val="24"/>
                <w:szCs w:val="24"/>
              </w:rPr>
            </w:pPr>
            <w:bookmarkStart w:colFirst="0" w:colLast="0" w:name="_heading=h.jv1zhcljqx2d" w:id="47"/>
            <w:bookmarkEnd w:id="47"/>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Mantener iconos y elementos visuales solo cuando apoyen una acción concreta; evitar elementos decorativos que no aporten orientación.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80">
            <w:pPr>
              <w:pStyle w:val="Heading1"/>
              <w:keepNext w:val="0"/>
              <w:keepLines w:val="0"/>
              <w:spacing w:after="0" w:before="0" w:line="276" w:lineRule="auto"/>
              <w:jc w:val="both"/>
              <w:rPr>
                <w:b w:val="1"/>
                <w:bCs w:val="1"/>
                <w:sz w:val="24"/>
                <w:szCs w:val="24"/>
              </w:rPr>
            </w:pPr>
            <w:bookmarkStart w:colFirst="0" w:colLast="0" w:name="_heading=h.i3bd0ni3mpb7" w:id="49"/>
            <w:bookmarkEnd w:id="49"/>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AYUDA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82">
            <w:pPr>
              <w:pStyle w:val="Heading1"/>
              <w:keepNext w:val="0"/>
              <w:keepLines w:val="0"/>
              <w:spacing w:after="0" w:before="0" w:line="276" w:lineRule="auto"/>
              <w:jc w:val="both"/>
              <w:rPr>
                <w:b w:val="1"/>
                <w:bCs w:val="1"/>
                <w:sz w:val="24"/>
                <w:szCs w:val="24"/>
              </w:rPr>
            </w:pPr>
            <w:bookmarkStart w:colFirst="0" w:colLast="0" w:name="_heading=h.tj65n3hlxtba" w:id="50"/>
            <w:bookmarkEnd w:id="50"/>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Faltan ayudas contextuales en pasos complejos, estados vacíos con instrucciones y ejemplos de captura en formularios de evidencias, reportes y documentos.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84">
            <w:pPr>
              <w:pStyle w:val="Heading1"/>
              <w:keepNext w:val="0"/>
              <w:keepLines w:val="0"/>
              <w:spacing w:after="0" w:before="0" w:line="276" w:lineRule="auto"/>
              <w:jc w:val="both"/>
              <w:rPr>
                <w:b w:val="1"/>
                <w:bCs w:val="1"/>
                <w:sz w:val="24"/>
                <w:szCs w:val="24"/>
              </w:rPr>
            </w:pPr>
            <w:bookmarkStart w:colFirst="0" w:colLast="0" w:name="_heading=h.r7fedshtawce" w:id="52"/>
            <w:bookmarkEnd w:id="52"/>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Agregar textos breves junto a campos complejos, ejemplos de formato aceptado y mensajes en listados vacíos que expliquen el siguiente paso.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86">
            <w:pPr>
              <w:pStyle w:val="Heading1"/>
              <w:keepNext w:val="0"/>
              <w:keepLines w:val="0"/>
              <w:spacing w:after="0" w:before="0" w:line="276" w:lineRule="auto"/>
              <w:jc w:val="both"/>
              <w:rPr>
                <w:b w:val="1"/>
                <w:bCs w:val="1"/>
                <w:sz w:val="24"/>
                <w:szCs w:val="24"/>
              </w:rPr>
            </w:pPr>
            <w:bookmarkStart w:colFirst="0" w:colLast="0" w:name="_heading=h.vmjmq7lxcuop" w:id="54"/>
            <w:bookmarkEnd w:id="54"/>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ACCESIBILIDAD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88">
            <w:pPr>
              <w:pStyle w:val="Heading1"/>
              <w:keepNext w:val="0"/>
              <w:keepLines w:val="0"/>
              <w:spacing w:after="0" w:before="0" w:line="276" w:lineRule="auto"/>
              <w:jc w:val="both"/>
              <w:rPr>
                <w:b w:val="1"/>
                <w:bCs w:val="1"/>
                <w:sz w:val="24"/>
                <w:szCs w:val="24"/>
              </w:rPr>
            </w:pPr>
            <w:bookmarkStart w:colFirst="0" w:colLast="0" w:name="_heading=h.m9fu2wu9ddzh" w:id="55"/>
            <w:bookmarkEnd w:id="55"/>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La interfaz requiere ajustes responsivos en tablas y formularios cuando cambia el tamaño de pantalla.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8A">
            <w:pPr>
              <w:pStyle w:val="Heading1"/>
              <w:keepNext w:val="0"/>
              <w:keepLines w:val="0"/>
              <w:spacing w:after="0" w:before="0" w:line="276" w:lineRule="auto"/>
              <w:jc w:val="both"/>
              <w:rPr>
                <w:b w:val="1"/>
                <w:bCs w:val="1"/>
                <w:sz w:val="24"/>
                <w:szCs w:val="24"/>
              </w:rPr>
            </w:pPr>
            <w:bookmarkStart w:colFirst="0" w:colLast="0" w:name="_heading=h.hwi5ni8cih7s" w:id="57"/>
            <w:bookmarkEnd w:id="57"/>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Probar las vistas en escritorio, laptop y móvil; corregir desbordamientos de tablas mediante columnas adaptables, scroll controlado o tarjetas responsivas.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8C">
            <w:pPr>
              <w:pStyle w:val="Heading1"/>
              <w:keepNext w:val="0"/>
              <w:keepLines w:val="0"/>
              <w:spacing w:after="0" w:before="0" w:line="276" w:lineRule="auto"/>
              <w:jc w:val="both"/>
              <w:rPr>
                <w:b w:val="1"/>
                <w:bCs w:val="1"/>
                <w:sz w:val="24"/>
                <w:szCs w:val="24"/>
              </w:rPr>
            </w:pPr>
            <w:bookmarkStart w:colFirst="0" w:colLast="0" w:name="_heading=h.uogt6vw3ffnq" w:id="59"/>
            <w:bookmarkEnd w:id="59"/>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CONTROL Y RETROALIMENTACIÓN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8E">
            <w:pPr>
              <w:pStyle w:val="Heading1"/>
              <w:keepNext w:val="0"/>
              <w:keepLines w:val="0"/>
              <w:spacing w:after="0" w:before="0" w:line="276" w:lineRule="auto"/>
              <w:jc w:val="both"/>
              <w:rPr>
                <w:b w:val="1"/>
                <w:bCs w:val="1"/>
                <w:sz w:val="24"/>
                <w:szCs w:val="24"/>
              </w:rPr>
            </w:pPr>
            <w:bookmarkStart w:colFirst="0" w:colLast="0" w:name="_heading=h.kpw5m86nzxol" w:id="60"/>
            <w:bookmarkEnd w:id="60"/>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El sistema protege accesos por rol, pero algunas acciones no muestran con claridad si se está cargando, guardando o generando información.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90">
            <w:pPr>
              <w:pStyle w:val="Heading1"/>
              <w:keepNext w:val="0"/>
              <w:keepLines w:val="0"/>
              <w:spacing w:after="0" w:before="0" w:line="276" w:lineRule="auto"/>
              <w:jc w:val="both"/>
              <w:rPr>
                <w:b w:val="1"/>
                <w:bCs w:val="1"/>
                <w:sz w:val="24"/>
                <w:szCs w:val="24"/>
              </w:rPr>
            </w:pPr>
            <w:bookmarkStart w:colFirst="0" w:colLast="0" w:name="_heading=h.8iewbawcvo7f" w:id="62"/>
            <w:bookmarkEnd w:id="62"/>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Implementar indicadores visuales de carga, guardado y progreso en acciones como subir evidencias, calificar, publicar anuncios y generar documentos.</w:t>
            </w:r>
          </w:p>
        </w:tc>
      </w:tr>
      <w:tr>
        <w:trPr>
          <w:cantSplit w:val="0"/>
          <w:trHeight w:val="300" w:hRule="atLeast"/>
          <w:tblHeader w:val="0"/>
        </w:trPr>
        <w:tc>
          <w:tcPr>
            <w:gridSpan w:val="2"/>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92">
            <w:pPr>
              <w:pStyle w:val="Heading1"/>
              <w:keepNext w:val="0"/>
              <w:keepLines w:val="0"/>
              <w:spacing w:after="0" w:before="0" w:line="276" w:lineRule="auto"/>
              <w:jc w:val="center"/>
              <w:rPr>
                <w:b w:val="1"/>
                <w:bCs w:val="1"/>
                <w:sz w:val="24"/>
                <w:szCs w:val="24"/>
              </w:rPr>
            </w:pPr>
            <w:bookmarkStart w:colFirst="0" w:colLast="0" w:name="_heading=h.rnbl63st8h1d" w:id="64"/>
            <w:bookmarkEnd w:id="64"/>
            <w:r w:rsidDel="00000000" w:rsidR="00000000" w:rsidRPr="00000000">
              <w:rPr>
                <w:b w:val="1"/>
                <w:bCs w:val="1"/>
                <w:sz w:val="24"/>
                <w:szCs w:val="24"/>
                <w:rtl w:val="0"/>
              </w:rPr>
              <w:t xml:space="preserve">ANALISIS FUNCIONAL(Dinámico)</w:t>
            </w:r>
          </w:p>
        </w:tc>
      </w:tr>
      <w:tr>
        <w:trPr>
          <w:cantSplit w:val="0"/>
          <w:trHeight w:val="1651.8652343750002"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94">
            <w:pPr>
              <w:pStyle w:val="Heading1"/>
              <w:keepNext w:val="0"/>
              <w:keepLines w:val="0"/>
              <w:spacing w:after="0" w:before="0" w:line="276" w:lineRule="auto"/>
              <w:jc w:val="both"/>
              <w:rPr>
                <w:b w:val="1"/>
                <w:bCs w:val="1"/>
                <w:sz w:val="24"/>
                <w:szCs w:val="24"/>
              </w:rPr>
            </w:pPr>
            <w:bookmarkStart w:colFirst="0" w:colLast="0" w:name="_heading=h.opj68a8t83fl" w:id="65"/>
            <w:bookmarkEnd w:id="65"/>
            <w:r w:rsidDel="00000000" w:rsidR="00000000" w:rsidRPr="00000000">
              <w:rPr>
                <w:b w:val="1"/>
                <w:bCs w:val="1"/>
                <w:sz w:val="24"/>
                <w:szCs w:val="24"/>
                <w:rtl w:val="0"/>
              </w:rPr>
              <w:t xml:space="preserve">Criterios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after="200" w:lineRule="auto"/>
              <w:jc w:val="both"/>
              <w:rPr>
                <w:sz w:val="28"/>
                <w:szCs w:val="28"/>
              </w:rPr>
            </w:pPr>
            <w:r w:rsidDel="00000000" w:rsidR="00000000" w:rsidRPr="00000000">
              <w:rPr>
                <w:sz w:val="24"/>
                <w:szCs w:val="24"/>
                <w:rtl w:val="0"/>
              </w:rPr>
              <w:t xml:space="preserve">BOTONES Y ENLACES, ERRORES, MENSAJES DE CONFIRMACIÓN, TIEMPOS, RESPUESTAS DE SISTEMA, FUNCIONES Y OPCIONES, CONFIGURACIONES, INFORMACIÓN, MULTIDISPOSITIVO, CONTROL Y RETROALIMENTACIÓN</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96">
            <w:pPr>
              <w:pStyle w:val="Heading1"/>
              <w:keepNext w:val="0"/>
              <w:keepLines w:val="0"/>
              <w:spacing w:after="0" w:before="0" w:line="276" w:lineRule="auto"/>
              <w:jc w:val="both"/>
              <w:rPr>
                <w:b w:val="1"/>
                <w:bCs w:val="1"/>
                <w:sz w:val="24"/>
                <w:szCs w:val="24"/>
              </w:rPr>
            </w:pPr>
            <w:bookmarkStart w:colFirst="0" w:colLast="0" w:name="_heading=h.mlwub5d1m8v2" w:id="66"/>
            <w:bookmarkEnd w:id="66"/>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spacing w:after="200" w:lineRule="auto"/>
              <w:jc w:val="both"/>
              <w:rPr>
                <w:sz w:val="24"/>
                <w:szCs w:val="24"/>
              </w:rPr>
            </w:pPr>
            <w:r w:rsidDel="00000000" w:rsidR="00000000" w:rsidRPr="00000000">
              <w:rPr>
                <w:sz w:val="24"/>
                <w:szCs w:val="24"/>
                <w:rtl w:val="0"/>
              </w:rPr>
              <w:t xml:space="preserve">BOTONES Y ENLACES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98">
            <w:pPr>
              <w:pStyle w:val="Heading1"/>
              <w:keepNext w:val="0"/>
              <w:keepLines w:val="0"/>
              <w:spacing w:after="0" w:before="0" w:line="276" w:lineRule="auto"/>
              <w:jc w:val="both"/>
              <w:rPr>
                <w:b w:val="1"/>
                <w:bCs w:val="1"/>
                <w:sz w:val="24"/>
                <w:szCs w:val="24"/>
              </w:rPr>
            </w:pPr>
            <w:bookmarkStart w:colFirst="0" w:colLast="0" w:name="_heading=h.ou3ytf7fdn9q" w:id="67"/>
            <w:bookmarkEnd w:id="67"/>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No se detectaron errores en los botones y enlaces probados; los accesos principales llevan a la pantalla esperada.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9A">
            <w:pPr>
              <w:pStyle w:val="Heading1"/>
              <w:keepNext w:val="0"/>
              <w:keepLines w:val="0"/>
              <w:spacing w:after="0" w:before="0" w:line="276" w:lineRule="auto"/>
              <w:jc w:val="both"/>
              <w:rPr>
                <w:b w:val="1"/>
                <w:bCs w:val="1"/>
                <w:sz w:val="24"/>
                <w:szCs w:val="24"/>
              </w:rPr>
            </w:pPr>
            <w:bookmarkStart w:colFirst="0" w:colLast="0" w:name="_heading=h.utjj4jdm111p" w:id="69"/>
            <w:bookmarkEnd w:id="69"/>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Mantener pruebas de regresión para botones y enlaces después de cada cambio. Si una acción no está disponible, deshabilitarla y explicar el motivo.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9C">
            <w:pPr>
              <w:pStyle w:val="Heading1"/>
              <w:keepNext w:val="0"/>
              <w:keepLines w:val="0"/>
              <w:spacing w:after="0" w:before="0" w:line="276" w:lineRule="auto"/>
              <w:jc w:val="both"/>
              <w:rPr>
                <w:b w:val="1"/>
                <w:bCs w:val="1"/>
                <w:sz w:val="24"/>
                <w:szCs w:val="24"/>
              </w:rPr>
            </w:pPr>
            <w:bookmarkStart w:colFirst="0" w:colLast="0" w:name="_heading=h.divimps5sbmn" w:id="71"/>
            <w:bookmarkEnd w:id="71"/>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spacing w:after="200" w:lineRule="auto"/>
              <w:jc w:val="both"/>
              <w:rPr>
                <w:sz w:val="24"/>
                <w:szCs w:val="24"/>
              </w:rPr>
            </w:pPr>
            <w:r w:rsidDel="00000000" w:rsidR="00000000" w:rsidRPr="00000000">
              <w:rPr>
                <w:sz w:val="24"/>
                <w:szCs w:val="24"/>
                <w:rtl w:val="0"/>
              </w:rPr>
              <w:t xml:space="preserve">ERRORES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9E">
            <w:pPr>
              <w:pStyle w:val="Heading1"/>
              <w:keepNext w:val="0"/>
              <w:keepLines w:val="0"/>
              <w:spacing w:after="0" w:before="0" w:line="276" w:lineRule="auto"/>
              <w:jc w:val="both"/>
              <w:rPr>
                <w:b w:val="1"/>
                <w:bCs w:val="1"/>
                <w:sz w:val="24"/>
                <w:szCs w:val="24"/>
              </w:rPr>
            </w:pPr>
            <w:bookmarkStart w:colFirst="0" w:colLast="0" w:name="_heading=h.ginv2ukuv9fs" w:id="72"/>
            <w:bookmarkEnd w:id="72"/>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Los mensajes de error son demasiado generales en algunos formularios y procesos; no siempre explican la causa ni el dato que debe corregirse.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A0">
            <w:pPr>
              <w:pStyle w:val="Heading1"/>
              <w:keepNext w:val="0"/>
              <w:keepLines w:val="0"/>
              <w:spacing w:after="0" w:before="0" w:line="276" w:lineRule="auto"/>
              <w:jc w:val="both"/>
              <w:rPr>
                <w:b w:val="1"/>
                <w:bCs w:val="1"/>
                <w:sz w:val="24"/>
                <w:szCs w:val="24"/>
              </w:rPr>
            </w:pPr>
            <w:bookmarkStart w:colFirst="0" w:colLast="0" w:name="_heading=h.yczcbwu9urc9" w:id="74"/>
            <w:bookmarkEnd w:id="74"/>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Crear validaciones específicas por campo y proceso; cada error debe indicar el dato inválido, el formato esperado y la acción para corregirlo.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A2">
            <w:pPr>
              <w:pStyle w:val="Heading1"/>
              <w:keepNext w:val="0"/>
              <w:keepLines w:val="0"/>
              <w:spacing w:after="0" w:before="0" w:line="276" w:lineRule="auto"/>
              <w:jc w:val="both"/>
              <w:rPr>
                <w:b w:val="1"/>
                <w:bCs w:val="1"/>
                <w:sz w:val="24"/>
                <w:szCs w:val="24"/>
              </w:rPr>
            </w:pPr>
            <w:bookmarkStart w:colFirst="0" w:colLast="0" w:name="_heading=h.cvcng3tnqiap" w:id="76"/>
            <w:bookmarkEnd w:id="76"/>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3">
            <w:pPr>
              <w:spacing w:after="200" w:lineRule="auto"/>
              <w:jc w:val="both"/>
              <w:rPr>
                <w:sz w:val="24"/>
                <w:szCs w:val="24"/>
              </w:rPr>
            </w:pPr>
            <w:r w:rsidDel="00000000" w:rsidR="00000000" w:rsidRPr="00000000">
              <w:rPr>
                <w:sz w:val="24"/>
                <w:szCs w:val="24"/>
                <w:rtl w:val="0"/>
              </w:rPr>
              <w:t xml:space="preserve">MENSAJES DE CONFIRMACIÓN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A4">
            <w:pPr>
              <w:pStyle w:val="Heading1"/>
              <w:keepNext w:val="0"/>
              <w:keepLines w:val="0"/>
              <w:spacing w:after="0" w:before="0" w:line="276" w:lineRule="auto"/>
              <w:jc w:val="both"/>
              <w:rPr>
                <w:b w:val="1"/>
                <w:bCs w:val="1"/>
                <w:sz w:val="24"/>
                <w:szCs w:val="24"/>
              </w:rPr>
            </w:pPr>
            <w:bookmarkStart w:colFirst="0" w:colLast="0" w:name="_heading=h.h6hmagk9vmhv" w:id="77"/>
            <w:bookmarkEnd w:id="77"/>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No se detectaron fallas graves en mensajes de confirmación, pero no todos los procesos críticos refuerzan el resultado de la acción.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A6">
            <w:pPr>
              <w:pStyle w:val="Heading1"/>
              <w:keepNext w:val="0"/>
              <w:keepLines w:val="0"/>
              <w:spacing w:after="0" w:before="0" w:line="276" w:lineRule="auto"/>
              <w:jc w:val="both"/>
              <w:rPr>
                <w:b w:val="1"/>
                <w:bCs w:val="1"/>
                <w:sz w:val="24"/>
                <w:szCs w:val="24"/>
              </w:rPr>
            </w:pPr>
            <w:bookmarkStart w:colFirst="0" w:colLast="0" w:name="_heading=h.ypigptxs4bmo" w:id="79"/>
            <w:bookmarkEnd w:id="79"/>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Agregar confirmaciones claras después de guardar, calificar, subir evidencia o generar documentos; enviar correo solo cuando el proceso lo requiera.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A8">
            <w:pPr>
              <w:pStyle w:val="Heading1"/>
              <w:keepNext w:val="0"/>
              <w:keepLines w:val="0"/>
              <w:spacing w:after="0" w:before="0" w:line="276" w:lineRule="auto"/>
              <w:jc w:val="both"/>
              <w:rPr>
                <w:b w:val="1"/>
                <w:bCs w:val="1"/>
                <w:sz w:val="24"/>
                <w:szCs w:val="24"/>
              </w:rPr>
            </w:pPr>
            <w:bookmarkStart w:colFirst="0" w:colLast="0" w:name="_heading=h.8uf9jt1skkxs" w:id="81"/>
            <w:bookmarkEnd w:id="81"/>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after="200" w:lineRule="auto"/>
              <w:jc w:val="both"/>
              <w:rPr>
                <w:sz w:val="24"/>
                <w:szCs w:val="24"/>
              </w:rPr>
            </w:pPr>
            <w:r w:rsidDel="00000000" w:rsidR="00000000" w:rsidRPr="00000000">
              <w:rPr>
                <w:sz w:val="24"/>
                <w:szCs w:val="24"/>
                <w:rtl w:val="0"/>
              </w:rPr>
              <w:t xml:space="preserve">TIEMPOS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AA">
            <w:pPr>
              <w:pStyle w:val="Heading1"/>
              <w:keepNext w:val="0"/>
              <w:keepLines w:val="0"/>
              <w:spacing w:after="0" w:before="0" w:line="276" w:lineRule="auto"/>
              <w:jc w:val="both"/>
              <w:rPr>
                <w:b w:val="1"/>
                <w:bCs w:val="1"/>
                <w:sz w:val="24"/>
                <w:szCs w:val="24"/>
              </w:rPr>
            </w:pPr>
            <w:bookmarkStart w:colFirst="0" w:colLast="0" w:name="_heading=h.a8dxj3jem8sg" w:id="82"/>
            <w:bookmarkEnd w:id="82"/>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No se detectaron tiempos de respuesta críticos durante las pruebas realizadas.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AC">
            <w:pPr>
              <w:pStyle w:val="Heading1"/>
              <w:keepNext w:val="0"/>
              <w:keepLines w:val="0"/>
              <w:spacing w:after="0" w:before="0" w:line="276" w:lineRule="auto"/>
              <w:jc w:val="both"/>
              <w:rPr>
                <w:b w:val="1"/>
                <w:bCs w:val="1"/>
                <w:sz w:val="24"/>
                <w:szCs w:val="24"/>
              </w:rPr>
            </w:pPr>
            <w:bookmarkStart w:colFirst="0" w:colLast="0" w:name="_heading=h.76g08q99flhi" w:id="84"/>
            <w:bookmarkEnd w:id="84"/>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Mantener optimizadas las consultas principales y repetir pruebas de carga cuando aumente el número de usuarios, evidencias o documentos.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AE">
            <w:pPr>
              <w:pStyle w:val="Heading1"/>
              <w:keepNext w:val="0"/>
              <w:keepLines w:val="0"/>
              <w:spacing w:after="0" w:before="0" w:line="276" w:lineRule="auto"/>
              <w:jc w:val="both"/>
              <w:rPr>
                <w:b w:val="1"/>
                <w:bCs w:val="1"/>
                <w:sz w:val="24"/>
                <w:szCs w:val="24"/>
              </w:rPr>
            </w:pPr>
            <w:bookmarkStart w:colFirst="0" w:colLast="0" w:name="_heading=h.w4ow64bwvnhw" w:id="86"/>
            <w:bookmarkEnd w:id="86"/>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200" w:lineRule="auto"/>
              <w:jc w:val="both"/>
              <w:rPr>
                <w:sz w:val="24"/>
                <w:szCs w:val="24"/>
              </w:rPr>
            </w:pPr>
            <w:r w:rsidDel="00000000" w:rsidR="00000000" w:rsidRPr="00000000">
              <w:rPr>
                <w:sz w:val="24"/>
                <w:szCs w:val="24"/>
                <w:rtl w:val="0"/>
              </w:rPr>
              <w:t xml:space="preserve">RESPUESTAS DE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B0">
            <w:pPr>
              <w:pStyle w:val="Heading1"/>
              <w:keepNext w:val="0"/>
              <w:keepLines w:val="0"/>
              <w:spacing w:after="0" w:before="0" w:line="276" w:lineRule="auto"/>
              <w:jc w:val="both"/>
              <w:rPr>
                <w:b w:val="1"/>
                <w:bCs w:val="1"/>
                <w:sz w:val="24"/>
                <w:szCs w:val="24"/>
              </w:rPr>
            </w:pPr>
            <w:bookmarkStart w:colFirst="0" w:colLast="0" w:name="_heading=h.ubqaigrzx2gs" w:id="87"/>
            <w:bookmarkEnd w:id="87"/>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Algunas respuestas automáticas no siguen el patrón esperado por el usuario, especialmente cuando una acción queda en proceso o falla parcialmente.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B2">
            <w:pPr>
              <w:pStyle w:val="Heading1"/>
              <w:keepNext w:val="0"/>
              <w:keepLines w:val="0"/>
              <w:spacing w:after="0" w:before="0" w:line="276" w:lineRule="auto"/>
              <w:jc w:val="both"/>
              <w:rPr>
                <w:b w:val="1"/>
                <w:bCs w:val="1"/>
                <w:sz w:val="24"/>
                <w:szCs w:val="24"/>
              </w:rPr>
            </w:pPr>
            <w:bookmarkStart w:colFirst="0" w:colLast="0" w:name="_heading=h.7wmh7ho0xb54" w:id="89"/>
            <w:bookmarkEnd w:id="89"/>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Estandarizar respuestas del sistema con estados visibles: cargando, guardado correctamente, error corregible y acción cancelada.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B4">
            <w:pPr>
              <w:pStyle w:val="Heading1"/>
              <w:keepNext w:val="0"/>
              <w:keepLines w:val="0"/>
              <w:spacing w:after="0" w:before="0" w:line="276" w:lineRule="auto"/>
              <w:jc w:val="both"/>
              <w:rPr>
                <w:b w:val="1"/>
                <w:bCs w:val="1"/>
                <w:sz w:val="24"/>
                <w:szCs w:val="24"/>
              </w:rPr>
            </w:pPr>
            <w:bookmarkStart w:colFirst="0" w:colLast="0" w:name="_heading=h.qdllv0t1w9aj" w:id="91"/>
            <w:bookmarkEnd w:id="91"/>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200" w:lineRule="auto"/>
              <w:jc w:val="both"/>
              <w:rPr>
                <w:sz w:val="24"/>
                <w:szCs w:val="24"/>
              </w:rPr>
            </w:pPr>
            <w:r w:rsidDel="00000000" w:rsidR="00000000" w:rsidRPr="00000000">
              <w:rPr>
                <w:sz w:val="24"/>
                <w:szCs w:val="24"/>
                <w:rtl w:val="0"/>
              </w:rPr>
              <w:t xml:space="preserve">FUNCIONES Y OPCIONES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B6">
            <w:pPr>
              <w:pStyle w:val="Heading1"/>
              <w:keepNext w:val="0"/>
              <w:keepLines w:val="0"/>
              <w:spacing w:after="0" w:before="0" w:line="276" w:lineRule="auto"/>
              <w:jc w:val="both"/>
              <w:rPr>
                <w:b w:val="1"/>
                <w:bCs w:val="1"/>
                <w:sz w:val="24"/>
                <w:szCs w:val="24"/>
              </w:rPr>
            </w:pPr>
            <w:bookmarkStart w:colFirst="0" w:colLast="0" w:name="_heading=h.hhgy9hh3aha3" w:id="92"/>
            <w:bookmarkEnd w:id="92"/>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Las funciones principales por rol se encuentran operativas durante los flujos evaluados.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B8">
            <w:pPr>
              <w:pStyle w:val="Heading1"/>
              <w:keepNext w:val="0"/>
              <w:keepLines w:val="0"/>
              <w:spacing w:after="0" w:before="0" w:line="276" w:lineRule="auto"/>
              <w:jc w:val="both"/>
              <w:rPr>
                <w:b w:val="1"/>
                <w:bCs w:val="1"/>
                <w:sz w:val="24"/>
                <w:szCs w:val="24"/>
              </w:rPr>
            </w:pPr>
            <w:bookmarkStart w:colFirst="0" w:colLast="0" w:name="_heading=h.in0bivlgef49" w:id="94"/>
            <w:bookmarkEnd w:id="94"/>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Mantener una matriz de permisos por rol para verificar que cada usuario vea solo las funciones que le corresponden.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BA">
            <w:pPr>
              <w:pStyle w:val="Heading1"/>
              <w:keepNext w:val="0"/>
              <w:keepLines w:val="0"/>
              <w:spacing w:after="0" w:before="0" w:line="276" w:lineRule="auto"/>
              <w:jc w:val="both"/>
              <w:rPr>
                <w:b w:val="1"/>
                <w:bCs w:val="1"/>
                <w:sz w:val="24"/>
                <w:szCs w:val="24"/>
              </w:rPr>
            </w:pPr>
            <w:bookmarkStart w:colFirst="0" w:colLast="0" w:name="_heading=h.ay3n6zq7e7ih" w:id="96"/>
            <w:bookmarkEnd w:id="96"/>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200" w:lineRule="auto"/>
              <w:jc w:val="both"/>
              <w:rPr>
                <w:sz w:val="24"/>
                <w:szCs w:val="24"/>
              </w:rPr>
            </w:pPr>
            <w:r w:rsidDel="00000000" w:rsidR="00000000" w:rsidRPr="00000000">
              <w:rPr>
                <w:sz w:val="24"/>
                <w:szCs w:val="24"/>
                <w:rtl w:val="0"/>
              </w:rPr>
              <w:t xml:space="preserve">CONFIGURACIONES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BC">
            <w:pPr>
              <w:pStyle w:val="Heading1"/>
              <w:keepNext w:val="0"/>
              <w:keepLines w:val="0"/>
              <w:spacing w:after="0" w:before="0" w:line="276" w:lineRule="auto"/>
              <w:jc w:val="both"/>
              <w:rPr>
                <w:b w:val="1"/>
                <w:bCs w:val="1"/>
                <w:sz w:val="24"/>
                <w:szCs w:val="24"/>
              </w:rPr>
            </w:pPr>
            <w:bookmarkStart w:colFirst="0" w:colLast="0" w:name="_heading=h.zgsbpyphq4yx" w:id="97"/>
            <w:bookmarkEnd w:id="97"/>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Los usuarios no cuentan con opciones de configuración de cuenta, preferencias o notificaciones; por eso este criterio queda como área pendiente.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BE">
            <w:pPr>
              <w:pStyle w:val="Heading1"/>
              <w:keepNext w:val="0"/>
              <w:keepLines w:val="0"/>
              <w:spacing w:after="0" w:before="0" w:line="276" w:lineRule="auto"/>
              <w:jc w:val="both"/>
              <w:rPr>
                <w:b w:val="1"/>
                <w:bCs w:val="1"/>
                <w:sz w:val="24"/>
                <w:szCs w:val="24"/>
              </w:rPr>
            </w:pPr>
            <w:bookmarkStart w:colFirst="0" w:colLast="0" w:name="_heading=h.7u9akt5j0tc3" w:id="99"/>
            <w:bookmarkEnd w:id="99"/>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Planificar un módulo básico de perfil con datos de contacto, preferencias de notificación y ajustes permitidos según el rol.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C0">
            <w:pPr>
              <w:pStyle w:val="Heading1"/>
              <w:keepNext w:val="0"/>
              <w:keepLines w:val="0"/>
              <w:spacing w:after="0" w:before="0" w:line="276" w:lineRule="auto"/>
              <w:jc w:val="both"/>
              <w:rPr>
                <w:b w:val="1"/>
                <w:bCs w:val="1"/>
                <w:sz w:val="24"/>
                <w:szCs w:val="24"/>
              </w:rPr>
            </w:pPr>
            <w:bookmarkStart w:colFirst="0" w:colLast="0" w:name="_heading=h.q8i7jq38ml7r" w:id="101"/>
            <w:bookmarkEnd w:id="101"/>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200" w:lineRule="auto"/>
              <w:jc w:val="both"/>
              <w:rPr>
                <w:sz w:val="24"/>
                <w:szCs w:val="24"/>
              </w:rPr>
            </w:pPr>
            <w:r w:rsidDel="00000000" w:rsidR="00000000" w:rsidRPr="00000000">
              <w:rPr>
                <w:sz w:val="24"/>
                <w:szCs w:val="24"/>
                <w:rtl w:val="0"/>
              </w:rPr>
              <w:t xml:space="preserve">INFORMACIÓN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C2">
            <w:pPr>
              <w:pStyle w:val="Heading1"/>
              <w:keepNext w:val="0"/>
              <w:keepLines w:val="0"/>
              <w:spacing w:after="0" w:before="0" w:line="276" w:lineRule="auto"/>
              <w:jc w:val="both"/>
              <w:rPr>
                <w:b w:val="1"/>
                <w:bCs w:val="1"/>
                <w:sz w:val="24"/>
                <w:szCs w:val="24"/>
              </w:rPr>
            </w:pPr>
            <w:bookmarkStart w:colFirst="0" w:colLast="0" w:name="_heading=h.vaoz6jis4ra3" w:id="102"/>
            <w:bookmarkEnd w:id="102"/>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En algunos pasos el usuario no recibe suficiente información antes, durante o después de una acción, lo que puede generar duda sobre el estado real del proceso.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C4">
            <w:pPr>
              <w:pStyle w:val="Heading1"/>
              <w:keepNext w:val="0"/>
              <w:keepLines w:val="0"/>
              <w:spacing w:after="0" w:before="0" w:line="276" w:lineRule="auto"/>
              <w:jc w:val="both"/>
              <w:rPr>
                <w:b w:val="1"/>
                <w:bCs w:val="1"/>
                <w:sz w:val="24"/>
                <w:szCs w:val="24"/>
              </w:rPr>
            </w:pPr>
            <w:bookmarkStart w:colFirst="0" w:colLast="0" w:name="_heading=h.4jc7vzb4ye9r" w:id="104"/>
            <w:bookmarkEnd w:id="104"/>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Añadir textos intermedios y confirmaciones en pantalla para indicar qué está ocurriendo y cuál es el siguiente paso esperado.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C6">
            <w:pPr>
              <w:pStyle w:val="Heading1"/>
              <w:keepNext w:val="0"/>
              <w:keepLines w:val="0"/>
              <w:spacing w:after="0" w:before="0" w:line="276" w:lineRule="auto"/>
              <w:jc w:val="both"/>
              <w:rPr>
                <w:b w:val="1"/>
                <w:bCs w:val="1"/>
                <w:sz w:val="24"/>
                <w:szCs w:val="24"/>
              </w:rPr>
            </w:pPr>
            <w:bookmarkStart w:colFirst="0" w:colLast="0" w:name="_heading=h.fpnindfgjs23" w:id="106"/>
            <w:bookmarkEnd w:id="106"/>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after="200" w:lineRule="auto"/>
              <w:jc w:val="both"/>
              <w:rPr>
                <w:sz w:val="24"/>
                <w:szCs w:val="24"/>
              </w:rPr>
            </w:pPr>
            <w:r w:rsidDel="00000000" w:rsidR="00000000" w:rsidRPr="00000000">
              <w:rPr>
                <w:sz w:val="24"/>
                <w:szCs w:val="24"/>
                <w:rtl w:val="0"/>
              </w:rPr>
              <w:t xml:space="preserve">MULTIDISPOSITIVO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C8">
            <w:pPr>
              <w:pStyle w:val="Heading1"/>
              <w:keepNext w:val="0"/>
              <w:keepLines w:val="0"/>
              <w:spacing w:after="0" w:before="0" w:line="276" w:lineRule="auto"/>
              <w:jc w:val="both"/>
              <w:rPr>
                <w:b w:val="1"/>
                <w:bCs w:val="1"/>
                <w:sz w:val="24"/>
                <w:szCs w:val="24"/>
              </w:rPr>
            </w:pPr>
            <w:bookmarkStart w:colFirst="0" w:colLast="0" w:name="_heading=h.4rgf9qxhj7wo" w:id="107"/>
            <w:bookmarkEnd w:id="107"/>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La visualización en distintas resoluciones aún no está completamente validada; las tablas extensas pueden resultar incómodas en pantallas pequeñas.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CA">
            <w:pPr>
              <w:pStyle w:val="Heading1"/>
              <w:keepNext w:val="0"/>
              <w:keepLines w:val="0"/>
              <w:spacing w:after="0" w:before="0" w:line="276" w:lineRule="auto"/>
              <w:jc w:val="both"/>
              <w:rPr>
                <w:b w:val="1"/>
                <w:bCs w:val="1"/>
                <w:sz w:val="24"/>
                <w:szCs w:val="24"/>
              </w:rPr>
            </w:pPr>
            <w:bookmarkStart w:colFirst="0" w:colLast="0" w:name="_heading=h.vmrla2txf3ze" w:id="109"/>
            <w:bookmarkEnd w:id="109"/>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Programar pruebas en escritorio, laptop, tablet y móvil para corregir desbordamientos y asegurar lectura cómoda de tablas y formularios.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CC">
            <w:pPr>
              <w:pStyle w:val="Heading1"/>
              <w:keepNext w:val="0"/>
              <w:keepLines w:val="0"/>
              <w:spacing w:after="0" w:before="0" w:line="276" w:lineRule="auto"/>
              <w:jc w:val="both"/>
              <w:rPr>
                <w:b w:val="1"/>
                <w:bCs w:val="1"/>
                <w:sz w:val="24"/>
                <w:szCs w:val="24"/>
              </w:rPr>
            </w:pPr>
            <w:bookmarkStart w:colFirst="0" w:colLast="0" w:name="_heading=h.vdk66fkm4a3h" w:id="111"/>
            <w:bookmarkEnd w:id="111"/>
            <w:r w:rsidDel="00000000" w:rsidR="00000000" w:rsidRPr="00000000">
              <w:rPr>
                <w:b w:val="1"/>
                <w:bCs w:val="1"/>
                <w:sz w:val="24"/>
                <w:szCs w:val="24"/>
                <w:rtl w:val="0"/>
              </w:rPr>
              <w:t xml:space="preserve">Criterio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200" w:lineRule="auto"/>
              <w:jc w:val="both"/>
              <w:rPr>
                <w:sz w:val="24"/>
                <w:szCs w:val="24"/>
              </w:rPr>
            </w:pPr>
            <w:r w:rsidDel="00000000" w:rsidR="00000000" w:rsidRPr="00000000">
              <w:rPr>
                <w:sz w:val="24"/>
                <w:szCs w:val="24"/>
                <w:rtl w:val="0"/>
              </w:rPr>
              <w:t xml:space="preserve">CONTROL Y RETROALIMENTACIÓN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CE">
            <w:pPr>
              <w:pStyle w:val="Heading1"/>
              <w:keepNext w:val="0"/>
              <w:keepLines w:val="0"/>
              <w:spacing w:after="0" w:before="0" w:line="276" w:lineRule="auto"/>
              <w:jc w:val="both"/>
              <w:rPr>
                <w:b w:val="1"/>
                <w:bCs w:val="1"/>
                <w:sz w:val="24"/>
                <w:szCs w:val="24"/>
              </w:rPr>
            </w:pPr>
            <w:bookmarkStart w:colFirst="0" w:colLast="0" w:name="_heading=h.34p27w39mdz2" w:id="112"/>
            <w:bookmarkEnd w:id="112"/>
            <w:r w:rsidDel="00000000" w:rsidR="00000000" w:rsidRPr="00000000">
              <w:rPr>
                <w:b w:val="1"/>
                <w:bCs w:val="1"/>
                <w:sz w:val="24"/>
                <w:szCs w:val="24"/>
                <w:rtl w:val="0"/>
              </w:rPr>
              <w:t xml:space="preserve">Hallazgo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No se encontraron fallas críticas en control y retroalimentación durante los flujos funcionales revisados.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0D0">
            <w:pPr>
              <w:pStyle w:val="Heading1"/>
              <w:keepNext w:val="0"/>
              <w:keepLines w:val="0"/>
              <w:spacing w:after="0" w:before="0" w:line="276" w:lineRule="auto"/>
              <w:jc w:val="both"/>
              <w:rPr>
                <w:b w:val="1"/>
                <w:bCs w:val="1"/>
                <w:sz w:val="24"/>
                <w:szCs w:val="24"/>
              </w:rPr>
            </w:pPr>
            <w:bookmarkStart w:colFirst="0" w:colLast="0" w:name="_heading=h.8kmp0zsb9f05" w:id="114"/>
            <w:bookmarkEnd w:id="114"/>
            <w:r w:rsidDel="00000000" w:rsidR="00000000" w:rsidRPr="00000000">
              <w:rPr>
                <w:b w:val="1"/>
                <w:bCs w:val="1"/>
                <w:sz w:val="24"/>
                <w:szCs w:val="24"/>
                <w:rtl w:val="0"/>
              </w:rPr>
              <w:t xml:space="preserve">Recomendación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
              <w:t>Conservar la retroalimentación actual y reforzarla en acciones críticas con mensajes de estado, confirmación y error específico.</w:t>
            </w:r>
          </w:p>
        </w:tc>
      </w:tr>
    </w:tbl>
    <w:p w:rsidR="00000000" w:rsidDel="00000000" w:rsidP="00000000" w:rsidRDefault="00000000" w:rsidRPr="00000000" w14:paraId="000000D2">
      <w:pPr>
        <w:pStyle w:val="Heading1"/>
        <w:keepNext w:val="0"/>
        <w:keepLines w:val="0"/>
        <w:spacing w:before="480" w:line="300" w:lineRule="auto"/>
        <w:jc w:val="both"/>
        <w:rPr>
          <w:b w:val="1"/>
          <w:bCs w:val="1"/>
          <w:sz w:val="22"/>
          <w:szCs w:val="22"/>
        </w:rPr>
      </w:pPr>
      <w:bookmarkStart w:colFirst="0" w:colLast="0" w:name="_heading=h.ivhtnwf8zki7" w:id="10"/>
      <w:bookmarkEnd w:id="10"/>
      <w:r w:rsidDel="00000000" w:rsidR="00000000" w:rsidRPr="00000000">
        <w:rPr>
          <w:rtl w:val="0"/>
        </w:rPr>
      </w:r>
    </w:p>
    <w:p w:rsidR="00000000" w:rsidDel="00000000" w:rsidP="00000000" w:rsidRDefault="00000000" w:rsidRPr="00000000" w14:paraId="000000D3">
      <w:pPr>
        <w:pStyle w:val="Heading1"/>
        <w:keepNext w:val="0"/>
        <w:keepLines w:val="0"/>
        <w:spacing w:before="480" w:line="300" w:lineRule="auto"/>
        <w:jc w:val="both"/>
        <w:rPr>
          <w:b w:val="1"/>
          <w:bCs w:val="1"/>
          <w:sz w:val="22"/>
          <w:szCs w:val="22"/>
        </w:rPr>
      </w:pPr>
      <w:bookmarkStart w:colFirst="0" w:colLast="0" w:name="_heading=h.eqb322l46gh6" w:id="116"/>
      <w:bookmarkEnd w:id="116"/>
      <w:r w:rsidDel="00000000" w:rsidR="00000000" w:rsidRPr="00000000">
        <w:rPr>
          <w:b w:val="1"/>
          <w:bCs w:val="1"/>
          <w:sz w:val="22"/>
          <w:szCs w:val="22"/>
          <w:rtl w:val="0"/>
        </w:rPr>
        <w:t xml:space="preserve">Conclusión</w:t>
      </w:r>
    </w:p>
    <w:p w:rsidR="00000000" w:rsidDel="00000000" w:rsidP="00000000" w:rsidRDefault="00000000" w:rsidRPr="00000000" w14:paraId="000000D4">
      <w:pPr>
        <w:spacing w:after="220" w:before="220" w:line="300" w:lineRule="auto"/>
        <w:jc w:val="both"/>
        <w:rPr/>
      </w:pPr>
      <w:r w:rsidDel="00000000" w:rsidR="00000000" w:rsidRPr="00000000">
        <w:rPr>
          <w:rtl w:val="0"/>
        </w:rPr>
      </w:r>
    </w:p>
    <w:sdt>
      <w:sdtPr>
        <w:lock w:val="contentLocked"/>
        <w:id w:val="-204315327"/>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740"/>
            <w:gridCol w:w="1860"/>
            <w:tblGridChange w:id="0">
              <w:tblGrid>
                <w:gridCol w:w="1800"/>
                <w:gridCol w:w="1800"/>
                <w:gridCol w:w="1800"/>
                <w:gridCol w:w="174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Puntuación Máxima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Puntos Obtenidos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Porcentaje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Observaciones Breves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Evaluación Heurística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interfaz es bastante sólida y uniforme, pero ocupa mejorar las secciones de ayuda integrada, los avisos de carga y el lenguaje de algunos módulos.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Evaluacion Funcional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(Dinamica)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Las funciones clave los roles responden de manera correcta, pero arrastramos observaciones en alertas de error, flujos informativos y flexibilidad de pantallas. </w:t>
                </w:r>
              </w:p>
            </w:tc>
          </w:tr>
        </w:tbl>
      </w:sdtContent>
    </w:sdt>
    <w:p w:rsidR="00000000" w:rsidDel="00000000" w:rsidP="00000000" w:rsidRDefault="00000000" w:rsidRPr="00000000" w14:paraId="000000E6">
      <w:pPr>
        <w:spacing w:after="220" w:before="220" w:line="300" w:lineRule="auto"/>
        <w:jc w:val="both"/>
        <w:rPr/>
      </w:pPr>
      <w:r w:rsidDel="00000000" w:rsidR="00000000" w:rsidRPr="00000000">
        <w:rPr>
          <w:rtl w:val="0"/>
        </w:rPr>
        <w:t xml:space="preserve">Fundamentación del resultado: </w:t>
      </w:r>
    </w:p>
    <w:p w:rsidR="00000000" w:rsidDel="00000000" w:rsidP="00000000" w:rsidRDefault="00000000" w:rsidRPr="00000000" w14:paraId="000000E7">
      <w:pPr>
        <w:spacing w:after="220" w:before="220" w:line="300" w:lineRule="auto"/>
        <w:jc w:val="both"/>
        <w:rPr/>
      </w:pPr>
      <w:r>
        <w:t>Tras aplicar los dos instrumentos de evaluación al Sistema de Gestión de Educación Dual, el test heurístico obtuvo 88/100 puntos, equivalente al 88%, y el test funcional obtuvo 49/58 puntos, equivalente al 84%. Ambos resultados se ubican en una valoración buena: las funciones principales operan y la navegación por roles es comprensible, pero todavía existen áreas de mejora antes de considerar el sistema listo para producción formal. Las oportunidades más claras se relacionan con mensajes de error específicos, ayuda contextual, retroalimentación durante cargas o guardados y adaptación de tablas en diferentes tamaños de pantalla.</w:t>
      </w:r>
    </w:p>
    <w:p w:rsidR="00000000" w:rsidDel="00000000" w:rsidP="00000000" w:rsidRDefault="00000000" w:rsidRPr="00000000" w14:paraId="000000E8">
      <w:pPr>
        <w:spacing w:after="220" w:before="220" w:line="300" w:lineRule="auto"/>
        <w:jc w:val="both"/>
        <w:rPr/>
      </w:pPr>
      <w:r w:rsidDel="00000000" w:rsidR="00000000" w:rsidRPr="00000000">
        <w:rPr>
          <w:rtl w:val="0"/>
        </w:rPr>
        <w:t xml:space="preserve">Recomendaciones generales: </w:t>
      </w:r>
    </w:p>
    <w:p w:rsidR="00000000" w:rsidDel="00000000" w:rsidP="00000000" w:rsidRDefault="00000000" w:rsidRPr="00000000" w14:paraId="000000E9">
      <w:pPr>
        <w:spacing w:after="220" w:before="220" w:line="300" w:lineRule="auto"/>
        <w:jc w:val="both"/>
        <w:rPr/>
      </w:pPr>
      <w:r>
        <w:t>Para mejorar la experiencia de usuario se recomienda: redactar errores con causa y solución, agregar ayudas contextuales en formularios de evidencias y documentos, mostrar indicadores de carga o guardado en acciones críticas, validar tablas y formularios en varios dispositivos, y repetir los tests funcionales después de cada ajuste importante. Estas acciones reducen la ambigüedad para el usuario y permiten comprobar con mayor precisión si cada flujo cumple su objetivo.</w:t>
      </w:r>
    </w:p>
    <w:p w:rsidR="00000000" w:rsidDel="00000000" w:rsidP="00000000" w:rsidRDefault="00000000" w:rsidRPr="00000000" w14:paraId="000000EA">
      <w:pPr>
        <w:pStyle w:val="Heading1"/>
        <w:keepNext w:val="0"/>
        <w:keepLines w:val="0"/>
        <w:spacing w:before="480" w:line="300" w:lineRule="auto"/>
        <w:jc w:val="both"/>
        <w:rPr>
          <w:b w:val="1"/>
          <w:bCs w:val="1"/>
          <w:sz w:val="22"/>
          <w:szCs w:val="22"/>
        </w:rPr>
      </w:pPr>
      <w:bookmarkStart w:colFirst="0" w:colLast="0" w:name="_heading=h.553oxdk7p1p1" w:id="117"/>
      <w:bookmarkEnd w:id="117"/>
      <w:r w:rsidDel="00000000" w:rsidR="00000000" w:rsidRPr="00000000">
        <w:rPr>
          <w:b w:val="1"/>
          <w:bCs w:val="1"/>
          <w:sz w:val="22"/>
          <w:szCs w:val="22"/>
          <w:rtl w:val="0"/>
        </w:rPr>
        <w:t xml:space="preserve">Referencias:</w:t>
      </w:r>
    </w:p>
    <w:p w:rsidR="00000000" w:rsidDel="00000000" w:rsidP="00000000" w:rsidRDefault="00000000" w:rsidRPr="00000000" w14:paraId="000000EB">
      <w:pPr>
        <w:spacing w:after="220" w:before="220" w:line="300" w:lineRule="auto"/>
        <w:jc w:val="both"/>
        <w:rPr/>
      </w:pPr>
      <w:r w:rsidDel="00000000" w:rsidR="00000000" w:rsidRPr="00000000">
        <w:rPr>
          <w:rtl w:val="0"/>
        </w:rPr>
        <w:t xml:space="preserve">Guía de evaluación heurística de sitios web. Material proporcionado en la unidad 2 de la asignatura.</w:t>
      </w:r>
    </w:p>
    <w:p w:rsidR="00000000" w:rsidDel="00000000" w:rsidP="00000000" w:rsidRDefault="00000000" w:rsidRPr="00000000" w14:paraId="000000EC">
      <w:pPr>
        <w:spacing w:after="220" w:before="220" w:line="300" w:lineRule="auto"/>
        <w:jc w:val="both"/>
        <w:rPr/>
      </w:pPr>
      <w:r w:rsidDel="00000000" w:rsidR="00000000" w:rsidRPr="00000000">
        <w:rPr>
          <w:rtl w:val="0"/>
        </w:rPr>
        <w:t xml:space="preserve">Nielsen, J. (1994). 10 Usability Heuristics for User Interface Design. Nielsen Norman Group.</w:t>
      </w:r>
    </w:p>
    <w:p w:rsidR="00000000" w:rsidDel="00000000" w:rsidP="00000000" w:rsidRDefault="00000000" w:rsidRPr="00000000" w14:paraId="000000ED">
      <w:pPr>
        <w:spacing w:after="220" w:before="220" w:line="300" w:lineRule="auto"/>
        <w:jc w:val="both"/>
        <w:rPr/>
      </w:pPr>
      <w:r w:rsidDel="00000000" w:rsidR="00000000" w:rsidRPr="00000000">
        <w:rPr>
          <w:rtl w:val="0"/>
        </w:rPr>
        <w:t xml:space="preserve">Material de clase: U2.A1. Heurísticas y pruebas funcionales.</w:t>
      </w:r>
    </w:p>
    <w:p w:rsidR="00000000" w:rsidDel="00000000" w:rsidP="00000000" w:rsidRDefault="00000000" w:rsidRPr="00000000" w14:paraId="000000EE">
      <w:pPr>
        <w:jc w:val="both"/>
        <w:rPr>
          <w:b w:val="1"/>
          <w:bCs w:val="1"/>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0E486hOF3mPhTN_E8IhT28_rdpKl1Fy/edit#heading=h.a35o6ssfqtk7" TargetMode="External"/><Relationship Id="rId10" Type="http://schemas.openxmlformats.org/officeDocument/2006/relationships/hyperlink" Target="https://docs.google.com/document/d/1C0E486hOF3mPhTN_E8IhT28_rdpKl1Fy/edit#heading=h.a35o6ssfqtk7" TargetMode="External"/><Relationship Id="rId13" Type="http://schemas.openxmlformats.org/officeDocument/2006/relationships/hyperlink" Target="https://docs.google.com/document/d/1C0E486hOF3mPhTN_E8IhT28_rdpKl1Fy/edit#heading=h.g534dzlt5a3x" TargetMode="External"/><Relationship Id="rId12" Type="http://schemas.openxmlformats.org/officeDocument/2006/relationships/hyperlink" Target="https://docs.google.com/document/d/1C0E486hOF3mPhTN_E8IhT28_rdpKl1Fy/edit#heading=h.g534dzlt5a3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0E486hOF3mPhTN_E8IhT28_rdpKl1Fy/edit#heading=h.7hc1ajuc384t" TargetMode="External"/><Relationship Id="rId15" Type="http://schemas.openxmlformats.org/officeDocument/2006/relationships/hyperlink" Target="https://docs.google.com/document/d/1C0E486hOF3mPhTN_E8IhT28_rdpKl1Fy/edit#heading=h.xray53oiw9bl" TargetMode="External"/><Relationship Id="rId14" Type="http://schemas.openxmlformats.org/officeDocument/2006/relationships/hyperlink" Target="https://docs.google.com/document/d/1C0E486hOF3mPhTN_E8IhT28_rdpKl1Fy/edit#heading=h.xray53oiw9bl" TargetMode="External"/><Relationship Id="rId17" Type="http://schemas.openxmlformats.org/officeDocument/2006/relationships/hyperlink" Target="https://docs.google.com/document/d/1l-bUZGSdqIBElf_vi-r6MGoG6JLz1y7FCMhp4MZF6Cg/edit?tab=t.0#heading=h.kqf144nyf40w" TargetMode="External"/><Relationship Id="rId16" Type="http://schemas.openxmlformats.org/officeDocument/2006/relationships/hyperlink" Target="https://docs.google.com/document/d/1l-bUZGSdqIBElf_vi-r6MGoG6JLz1y7FCMhp4MZF6Cg/edit?tab=t.0#heading=h.kqf144nyf40w" TargetMode="External"/><Relationship Id="rId5" Type="http://schemas.openxmlformats.org/officeDocument/2006/relationships/styles" Target="styles.xml"/><Relationship Id="rId19" Type="http://schemas.openxmlformats.org/officeDocument/2006/relationships/hyperlink" Target="https://docs.google.com/document/d/1l-bUZGSdqIBElf_vi-r6MGoG6JLz1y7FCMhp4MZF6Cg/edit?tab=t.0#heading=h.xllkytgtgh2g" TargetMode="External"/><Relationship Id="rId6" Type="http://schemas.openxmlformats.org/officeDocument/2006/relationships/customXml" Target="../customXML/item1.xml"/><Relationship Id="rId18" Type="http://schemas.openxmlformats.org/officeDocument/2006/relationships/hyperlink" Target="https://docs.google.com/document/d/1l-bUZGSdqIBElf_vi-r6MGoG6JLz1y7FCMhp4MZF6Cg/edit?tab=t.0#heading=h.duuy698q171k" TargetMode="External"/><Relationship Id="rId7" Type="http://schemas.openxmlformats.org/officeDocument/2006/relationships/image" Target="media/image1.png"/><Relationship Id="rId8" Type="http://schemas.openxmlformats.org/officeDocument/2006/relationships/hyperlink" Target="https://docs.google.com/document/d/1C0E486hOF3mPhTN_E8IhT28_rdpKl1Fy/edit#heading=h.7hc1ajuc384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5+5dEwxTsFfd4DOeVybJgw47A==">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2058-12.2.0.20326</vt:lpwstr>
  </property>
  <property fmtid="{D5CDD505-2E9C-101B-9397-08002B2CF9AE}" pid="3" name="ICV">
    <vt:lpwstr>CB0FB0D43FF24266A07BEAF7F815ACA6_13</vt:lpwstr>
  </property>
</Properties>
</file>