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17BB" w14:textId="7375BD70" w:rsidR="00AD7180" w:rsidRDefault="00AD7180" w:rsidP="00AD7180">
      <w:pPr>
        <w:pStyle w:val="p1"/>
        <w:rPr>
          <w:rFonts w:ascii="Arial" w:hAnsi="Arial" w:cs="Arial"/>
          <w:sz w:val="24"/>
          <w:szCs w:val="24"/>
        </w:rPr>
      </w:pPr>
      <w:r>
        <w:rPr>
          <w:rFonts w:ascii="Arial" w:hAnsi="Arial" w:cs="Arial"/>
          <w:sz w:val="24"/>
          <w:szCs w:val="24"/>
        </w:rPr>
        <w:t xml:space="preserve">Welcome to the </w:t>
      </w:r>
      <w:r>
        <w:rPr>
          <w:rFonts w:ascii="Arial" w:hAnsi="Arial" w:cs="Arial"/>
          <w:sz w:val="24"/>
          <w:szCs w:val="24"/>
          <w:shd w:val="clear" w:color="auto" w:fill="FFFFFF"/>
        </w:rPr>
        <w:t xml:space="preserve">CompTIA™ </w:t>
      </w:r>
      <w:r w:rsidR="00204294">
        <w:rPr>
          <w:rFonts w:ascii="Arial" w:hAnsi="Arial" w:cs="Arial"/>
          <w:sz w:val="24"/>
          <w:szCs w:val="24"/>
          <w:shd w:val="clear" w:color="auto" w:fill="FFFFFF"/>
        </w:rPr>
        <w:t>Security</w:t>
      </w:r>
      <w:r>
        <w:rPr>
          <w:rFonts w:ascii="Arial" w:hAnsi="Arial" w:cs="Arial"/>
          <w:sz w:val="24"/>
          <w:szCs w:val="24"/>
          <w:shd w:val="clear" w:color="auto" w:fill="FFFFFF"/>
        </w:rPr>
        <w:t>+ Certification Training course</w:t>
      </w:r>
      <w:r>
        <w:rPr>
          <w:rFonts w:ascii="Arial" w:hAnsi="Arial" w:cs="Arial"/>
          <w:sz w:val="24"/>
          <w:szCs w:val="24"/>
        </w:rPr>
        <w:t>! My name is Sara Perrott,</w:t>
      </w:r>
      <w:r>
        <w:rPr>
          <w:rStyle w:val="s1"/>
          <w:rFonts w:ascii="Arial" w:eastAsia="Yu Gothic" w:hAnsi="Arial" w:cs="Arial"/>
          <w:szCs w:val="24"/>
        </w:rPr>
        <w:t xml:space="preserve"> </w:t>
      </w:r>
      <w:r>
        <w:rPr>
          <w:rFonts w:ascii="Arial" w:hAnsi="Arial" w:cs="Arial"/>
          <w:sz w:val="24"/>
          <w:szCs w:val="24"/>
        </w:rPr>
        <w:t xml:space="preserve">and I will be your instructor throughout this course. I am here to assist with any course content-related questions, as well as grading assignments and quizzes. I will provide feedback when appropriate and will be actively posting in the discussion areas. </w:t>
      </w:r>
    </w:p>
    <w:p w14:paraId="1C1D36CE" w14:textId="77777777" w:rsidR="00AD7180" w:rsidRDefault="00AD7180" w:rsidP="00AD7180">
      <w:pPr>
        <w:pStyle w:val="p1"/>
        <w:rPr>
          <w:rFonts w:ascii="Arial" w:hAnsi="Arial" w:cs="Arial"/>
          <w:sz w:val="24"/>
          <w:szCs w:val="24"/>
        </w:rPr>
      </w:pPr>
    </w:p>
    <w:p w14:paraId="430F76B9" w14:textId="7BD25C04" w:rsidR="00AD7180" w:rsidRDefault="00AD7180" w:rsidP="00AD7180">
      <w:pPr>
        <w:pStyle w:val="p1"/>
        <w:rPr>
          <w:rFonts w:ascii="Arial" w:hAnsi="Arial" w:cs="Arial"/>
          <w:sz w:val="24"/>
          <w:szCs w:val="24"/>
        </w:rPr>
      </w:pPr>
      <w:r>
        <w:rPr>
          <w:rFonts w:ascii="Arial" w:hAnsi="Arial" w:cs="Arial"/>
          <w:sz w:val="24"/>
          <w:szCs w:val="24"/>
        </w:rPr>
        <w:t xml:space="preserve">We have upgraded our course experience so that you can contact me directly inside of the course! Please use the </w:t>
      </w:r>
      <w:r>
        <w:rPr>
          <w:rFonts w:ascii="Arial" w:hAnsi="Arial" w:cs="Arial"/>
          <w:b/>
          <w:bCs/>
          <w:sz w:val="24"/>
          <w:szCs w:val="24"/>
        </w:rPr>
        <w:t>Questions and Answers</w:t>
      </w:r>
      <w:r>
        <w:rPr>
          <w:rFonts w:ascii="Arial" w:hAnsi="Arial" w:cs="Arial"/>
          <w:sz w:val="24"/>
          <w:szCs w:val="24"/>
        </w:rPr>
        <w:t xml:space="preserve"> icon in the top right of your course window, and I will reply to you there. To the left, you will see a Questions and Answers section on the menu where you can refer to past questions after I have answered them for you. </w:t>
      </w:r>
    </w:p>
    <w:p w14:paraId="434A5DCA" w14:textId="77777777" w:rsidR="00AD7180" w:rsidRDefault="00AD7180" w:rsidP="00AD7180">
      <w:pPr>
        <w:pStyle w:val="p1"/>
        <w:rPr>
          <w:rFonts w:ascii="Arial" w:hAnsi="Arial" w:cs="Arial"/>
          <w:sz w:val="24"/>
          <w:szCs w:val="24"/>
        </w:rPr>
      </w:pPr>
    </w:p>
    <w:p w14:paraId="16FCEC45" w14:textId="77777777" w:rsidR="00AD7180" w:rsidRDefault="00AD7180" w:rsidP="00AD7180">
      <w:pPr>
        <w:pStyle w:val="p1"/>
        <w:rPr>
          <w:rFonts w:ascii="Arial" w:hAnsi="Arial" w:cs="Arial"/>
          <w:sz w:val="24"/>
          <w:szCs w:val="24"/>
        </w:rPr>
      </w:pPr>
      <w:r>
        <w:rPr>
          <w:rFonts w:ascii="Arial" w:hAnsi="Arial" w:cs="Arial"/>
          <w:sz w:val="24"/>
          <w:szCs w:val="24"/>
        </w:rPr>
        <w:t>It is very helpful that you use the same email address throughout your ed2go journey. This will allow all ed2go teams to remain in contact with you and remain consistent. In the event your email address does change; please notify your Student Advisor and me immediately.</w:t>
      </w:r>
      <w:r>
        <w:rPr>
          <w:rStyle w:val="apple-converted-space"/>
          <w:rFonts w:ascii="Arial" w:eastAsiaTheme="majorEastAsia" w:hAnsi="Arial" w:cs="Arial"/>
          <w:sz w:val="24"/>
          <w:szCs w:val="24"/>
        </w:rPr>
        <w:t> </w:t>
      </w:r>
    </w:p>
    <w:p w14:paraId="1A61F821" w14:textId="77777777" w:rsidR="00AD7180" w:rsidRDefault="00AD7180" w:rsidP="00AD7180">
      <w:pPr>
        <w:pStyle w:val="p1"/>
        <w:rPr>
          <w:rFonts w:ascii="Arial" w:hAnsi="Arial" w:cs="Arial"/>
          <w:b/>
          <w:bCs/>
          <w:sz w:val="24"/>
          <w:szCs w:val="24"/>
        </w:rPr>
      </w:pPr>
    </w:p>
    <w:p w14:paraId="0000DD66" w14:textId="5020EE47" w:rsidR="00AD7180" w:rsidRDefault="00AD7180" w:rsidP="00AD7180">
      <w:pPr>
        <w:pStyle w:val="p1"/>
        <w:numPr>
          <w:ilvl w:val="0"/>
          <w:numId w:val="1"/>
        </w:numPr>
        <w:rPr>
          <w:rFonts w:ascii="Arial" w:hAnsi="Arial" w:cs="Arial"/>
          <w:sz w:val="24"/>
          <w:szCs w:val="24"/>
        </w:rPr>
      </w:pPr>
      <w:r>
        <w:rPr>
          <w:rFonts w:ascii="Arial" w:hAnsi="Arial" w:cs="Arial"/>
          <w:b/>
          <w:bCs/>
          <w:sz w:val="24"/>
          <w:szCs w:val="24"/>
        </w:rPr>
        <w:t>Textbooks, Support &amp; Technical Issues</w:t>
      </w:r>
      <w:r>
        <w:rPr>
          <w:rStyle w:val="apple-converted-space"/>
          <w:rFonts w:ascii="Arial" w:eastAsiaTheme="majorEastAsia" w:hAnsi="Arial" w:cs="Arial"/>
          <w:b/>
          <w:bCs/>
          <w:sz w:val="24"/>
          <w:szCs w:val="24"/>
        </w:rPr>
        <w:t> </w:t>
      </w:r>
    </w:p>
    <w:p w14:paraId="3C3A4CB9" w14:textId="77777777" w:rsidR="00AD7180" w:rsidRDefault="00AD7180" w:rsidP="00AD7180">
      <w:pPr>
        <w:pStyle w:val="p1"/>
        <w:numPr>
          <w:ilvl w:val="1"/>
          <w:numId w:val="1"/>
        </w:numPr>
        <w:rPr>
          <w:rFonts w:ascii="Arial" w:hAnsi="Arial" w:cs="Arial"/>
          <w:sz w:val="24"/>
          <w:szCs w:val="24"/>
        </w:rPr>
      </w:pPr>
      <w:r>
        <w:rPr>
          <w:rFonts w:ascii="Arial" w:hAnsi="Arial" w:cs="Arial"/>
          <w:sz w:val="24"/>
          <w:szCs w:val="24"/>
        </w:rPr>
        <w:t>If you have questions about your textbooks or need technical support with your program, please contact your Student Advisor directly.</w:t>
      </w:r>
      <w:r>
        <w:rPr>
          <w:rStyle w:val="apple-converted-space"/>
          <w:rFonts w:ascii="Arial" w:eastAsiaTheme="majorEastAsia" w:hAnsi="Arial" w:cs="Arial"/>
          <w:sz w:val="24"/>
          <w:szCs w:val="24"/>
        </w:rPr>
        <w:t> </w:t>
      </w:r>
    </w:p>
    <w:p w14:paraId="239E37AB" w14:textId="77777777" w:rsidR="00AD7180" w:rsidRDefault="00AD7180" w:rsidP="00AD7180">
      <w:pPr>
        <w:pStyle w:val="p1"/>
        <w:numPr>
          <w:ilvl w:val="0"/>
          <w:numId w:val="1"/>
        </w:numPr>
        <w:rPr>
          <w:rFonts w:ascii="Arial" w:hAnsi="Arial" w:cs="Arial"/>
          <w:sz w:val="24"/>
          <w:szCs w:val="24"/>
        </w:rPr>
      </w:pPr>
      <w:r>
        <w:rPr>
          <w:rFonts w:ascii="Arial" w:hAnsi="Arial" w:cs="Arial"/>
          <w:b/>
          <w:bCs/>
          <w:sz w:val="24"/>
          <w:szCs w:val="24"/>
        </w:rPr>
        <w:t>Navigation</w:t>
      </w:r>
      <w:r>
        <w:rPr>
          <w:rStyle w:val="apple-converted-space"/>
          <w:rFonts w:ascii="Arial" w:eastAsiaTheme="majorEastAsia" w:hAnsi="Arial" w:cs="Arial"/>
          <w:b/>
          <w:bCs/>
          <w:sz w:val="24"/>
          <w:szCs w:val="24"/>
        </w:rPr>
        <w:t> </w:t>
      </w:r>
    </w:p>
    <w:p w14:paraId="07CA4FF3" w14:textId="77777777" w:rsidR="00AD7180" w:rsidRDefault="00AD7180" w:rsidP="00AD7180">
      <w:pPr>
        <w:pStyle w:val="p1"/>
        <w:numPr>
          <w:ilvl w:val="1"/>
          <w:numId w:val="1"/>
        </w:numPr>
        <w:rPr>
          <w:rFonts w:ascii="Arial" w:hAnsi="Arial" w:cs="Arial"/>
          <w:sz w:val="24"/>
          <w:szCs w:val="24"/>
        </w:rPr>
      </w:pPr>
      <w:r>
        <w:rPr>
          <w:rFonts w:ascii="Arial" w:hAnsi="Arial" w:cs="Arial"/>
          <w:sz w:val="24"/>
          <w:szCs w:val="24"/>
        </w:rPr>
        <w:t>It is recommended that you login to your course as soon as possible. You can familiarize yourself with the program layout, navigation, and syllabus prior to receiving your textbooks.</w:t>
      </w:r>
      <w:r>
        <w:rPr>
          <w:rStyle w:val="apple-converted-space"/>
          <w:rFonts w:ascii="Arial" w:eastAsiaTheme="majorEastAsia" w:hAnsi="Arial" w:cs="Arial"/>
          <w:sz w:val="24"/>
          <w:szCs w:val="24"/>
        </w:rPr>
        <w:t> </w:t>
      </w:r>
    </w:p>
    <w:p w14:paraId="7769D2EC" w14:textId="77777777" w:rsidR="00AD7180" w:rsidRDefault="00AD7180" w:rsidP="00AD7180">
      <w:pPr>
        <w:pStyle w:val="p1"/>
        <w:numPr>
          <w:ilvl w:val="0"/>
          <w:numId w:val="1"/>
        </w:numPr>
        <w:rPr>
          <w:rFonts w:ascii="Arial" w:hAnsi="Arial" w:cs="Arial"/>
          <w:sz w:val="24"/>
          <w:szCs w:val="24"/>
        </w:rPr>
      </w:pPr>
      <w:r>
        <w:rPr>
          <w:rFonts w:ascii="Arial" w:hAnsi="Arial" w:cs="Arial"/>
          <w:b/>
          <w:bCs/>
          <w:sz w:val="24"/>
          <w:szCs w:val="24"/>
        </w:rPr>
        <w:t>Assignments &amp; Quizzes</w:t>
      </w:r>
      <w:r>
        <w:rPr>
          <w:rStyle w:val="apple-converted-space"/>
          <w:rFonts w:ascii="Arial" w:eastAsiaTheme="majorEastAsia" w:hAnsi="Arial" w:cs="Arial"/>
          <w:b/>
          <w:bCs/>
          <w:sz w:val="24"/>
          <w:szCs w:val="24"/>
        </w:rPr>
        <w:t> </w:t>
      </w:r>
    </w:p>
    <w:p w14:paraId="31CDAA09" w14:textId="059C6C2B" w:rsidR="00AD7180" w:rsidRDefault="00AD7180" w:rsidP="00AD7180">
      <w:pPr>
        <w:pStyle w:val="p1"/>
        <w:numPr>
          <w:ilvl w:val="1"/>
          <w:numId w:val="1"/>
        </w:numPr>
        <w:rPr>
          <w:rFonts w:ascii="Arial" w:hAnsi="Arial" w:cs="Arial"/>
          <w:sz w:val="24"/>
          <w:szCs w:val="24"/>
        </w:rPr>
      </w:pPr>
      <w:r>
        <w:rPr>
          <w:rFonts w:ascii="Arial" w:hAnsi="Arial" w:cs="Arial"/>
          <w:sz w:val="24"/>
          <w:szCs w:val="24"/>
        </w:rPr>
        <w:t>All quizzes are performed online and may consist of multiple-choice, true/false, or matching questions. The quizzes and exams are graded automatically through the system so you can review your results immediately after submission.</w:t>
      </w:r>
      <w:r>
        <w:rPr>
          <w:rStyle w:val="apple-converted-space"/>
          <w:rFonts w:ascii="Arial" w:eastAsiaTheme="majorEastAsia" w:hAnsi="Arial" w:cs="Arial"/>
          <w:sz w:val="24"/>
          <w:szCs w:val="24"/>
        </w:rPr>
        <w:t> </w:t>
      </w:r>
    </w:p>
    <w:p w14:paraId="3A00F050" w14:textId="77777777" w:rsidR="00AD7180" w:rsidRDefault="00AD7180" w:rsidP="00AD7180">
      <w:pPr>
        <w:pStyle w:val="p1"/>
        <w:numPr>
          <w:ilvl w:val="0"/>
          <w:numId w:val="1"/>
        </w:numPr>
        <w:rPr>
          <w:rFonts w:ascii="Arial" w:hAnsi="Arial" w:cs="Arial"/>
          <w:sz w:val="24"/>
          <w:szCs w:val="24"/>
        </w:rPr>
      </w:pPr>
      <w:r>
        <w:rPr>
          <w:rFonts w:ascii="Arial" w:hAnsi="Arial" w:cs="Arial"/>
          <w:sz w:val="24"/>
          <w:szCs w:val="24"/>
        </w:rPr>
        <w:t>I will grade assignments within three (3) business days after submission. Any assignments submitted after business hours on Friday or on Saturday and Sunday are subject to the same rule following the first business day after assignment submission.</w:t>
      </w:r>
      <w:r>
        <w:rPr>
          <w:rStyle w:val="apple-converted-space"/>
          <w:rFonts w:ascii="Arial" w:eastAsiaTheme="majorEastAsia" w:hAnsi="Arial" w:cs="Arial"/>
          <w:sz w:val="24"/>
          <w:szCs w:val="24"/>
        </w:rPr>
        <w:t> </w:t>
      </w:r>
    </w:p>
    <w:p w14:paraId="51100D1F" w14:textId="77777777" w:rsidR="00AD7180" w:rsidRDefault="00AD7180"/>
    <w:sectPr w:rsidR="00AD7180">
      <w:pgSz w:w="12240" w:h="15840"/>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1644"/>
    <w:multiLevelType w:val="hybridMultilevel"/>
    <w:tmpl w:val="D610B2B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9772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80"/>
    <w:rsid w:val="00204294"/>
    <w:rsid w:val="00AD7180"/>
    <w:rsid w:val="00B166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2E9F888"/>
  <w15:chartTrackingRefBased/>
  <w15:docId w15:val="{F8CF791A-68AA-F74C-9DE8-AF16E8AF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D71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AD71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AD7180"/>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AD718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AD71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AD71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AD71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AD71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AD71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8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AD718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AD7180"/>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AD718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AD718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AD718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AD718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AD718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AD718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AD718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1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18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D71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7180"/>
    <w:rPr>
      <w:i/>
      <w:iCs/>
      <w:color w:val="404040" w:themeColor="text1" w:themeTint="BF"/>
    </w:rPr>
  </w:style>
  <w:style w:type="paragraph" w:styleId="ListParagraph">
    <w:name w:val="List Paragraph"/>
    <w:basedOn w:val="Normal"/>
    <w:uiPriority w:val="34"/>
    <w:qFormat/>
    <w:rsid w:val="00AD7180"/>
    <w:pPr>
      <w:ind w:left="720"/>
      <w:contextualSpacing/>
    </w:pPr>
  </w:style>
  <w:style w:type="character" w:styleId="IntenseEmphasis">
    <w:name w:val="Intense Emphasis"/>
    <w:basedOn w:val="DefaultParagraphFont"/>
    <w:uiPriority w:val="21"/>
    <w:qFormat/>
    <w:rsid w:val="00AD7180"/>
    <w:rPr>
      <w:i/>
      <w:iCs/>
      <w:color w:val="0F4761" w:themeColor="accent1" w:themeShade="BF"/>
    </w:rPr>
  </w:style>
  <w:style w:type="paragraph" w:styleId="IntenseQuote">
    <w:name w:val="Intense Quote"/>
    <w:basedOn w:val="Normal"/>
    <w:next w:val="Normal"/>
    <w:link w:val="IntenseQuoteChar"/>
    <w:uiPriority w:val="30"/>
    <w:qFormat/>
    <w:rsid w:val="00AD7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180"/>
    <w:rPr>
      <w:i/>
      <w:iCs/>
      <w:color w:val="0F4761" w:themeColor="accent1" w:themeShade="BF"/>
    </w:rPr>
  </w:style>
  <w:style w:type="character" w:styleId="IntenseReference">
    <w:name w:val="Intense Reference"/>
    <w:basedOn w:val="DefaultParagraphFont"/>
    <w:uiPriority w:val="32"/>
    <w:qFormat/>
    <w:rsid w:val="00AD7180"/>
    <w:rPr>
      <w:b/>
      <w:bCs/>
      <w:smallCaps/>
      <w:color w:val="0F4761" w:themeColor="accent1" w:themeShade="BF"/>
      <w:spacing w:val="5"/>
    </w:rPr>
  </w:style>
  <w:style w:type="paragraph" w:customStyle="1" w:styleId="p1">
    <w:name w:val="p1"/>
    <w:basedOn w:val="Normal"/>
    <w:rsid w:val="00AD7180"/>
    <w:pPr>
      <w:widowControl/>
    </w:pPr>
    <w:rPr>
      <w:rFonts w:ascii="Calibri" w:eastAsia="Times New Roman" w:hAnsi="Calibri" w:cs="Calibri"/>
      <w:kern w:val="0"/>
      <w:sz w:val="17"/>
      <w:szCs w:val="17"/>
      <w14:ligatures w14:val="none"/>
    </w:rPr>
  </w:style>
  <w:style w:type="character" w:customStyle="1" w:styleId="s1">
    <w:name w:val="s1"/>
    <w:basedOn w:val="DefaultParagraphFont"/>
    <w:rsid w:val="00AD7180"/>
    <w:rPr>
      <w:color w:val="4470C4"/>
    </w:rPr>
  </w:style>
  <w:style w:type="character" w:customStyle="1" w:styleId="apple-converted-space">
    <w:name w:val="apple-converted-space"/>
    <w:basedOn w:val="DefaultParagraphFont"/>
    <w:rsid w:val="00AD7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4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Perrott</dc:creator>
  <cp:keywords/>
  <dc:description/>
  <cp:lastModifiedBy>Sara Perrott</cp:lastModifiedBy>
  <cp:revision>2</cp:revision>
  <dcterms:created xsi:type="dcterms:W3CDTF">2025-06-13T04:22:00Z</dcterms:created>
  <dcterms:modified xsi:type="dcterms:W3CDTF">2025-06-13T04:30:00Z</dcterms:modified>
</cp:coreProperties>
</file>