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Owner essentially serves as a “Mouth of Sauron” for the client, if they are not the client themselves. They relay communication back and forth between the client and the project team. This makes them a bottleneck for success for any project that uses the Agile methodology- a project team absolutely needs to listen to what the client wants in order for it to be considered “successful.”</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 Master is the team member who coordinates the others. Their leadership advises the Product Owner what to say to and ask from the client, the Developers on how they should approach developing the product, and the testers on what they should be testing for. They ask the Product Owner questions about when, where, and what, and combine that with asking the Developers and Testers how, why, and what, to make leadership decisions.</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Developers are the ones who directly bring the project to life. They are the ones who write the code for the project, implement and create assets, and fix any of the bugs that the Testers catch.</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Testers are the ones who make sure any errors don’t ruin the project for anyone. When the Developers are done with their development for the time being, the Testers test what they have. They note down when bugs happen and how so that the Developers can fix them.</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these can be seen in what every member of the SNHU Travel project focused on during their meetings. The Product Owner told the team the client wanted to focus on wellness and detox destinations. The Developer asked if that meant they needed to scrap anything and told the Product Owner she’d check how much progress had been made on the project already. The Tester told the Product Owner he’d update his test cases for the project. The Scrum Master asked if this would affect the scheduling to any degree.</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Agile framework allowed for user stories to be prioritized according to what the client wanted and needed from the end result of the project. As soon as it became clear which kinds of destinations would be best to focus on, the team was able to change course and focus on those kinds of destinations with relative ease- all they needed to do was change the test cases, and they were able to get what they wanted without any delays to the overall project.</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allowed for any interruptions, such as the aforementioned request to change what the project focused on and how, to be handled in a much less time consuming manner. The plan being more of a guideline instead of a set of standards allowed for improvisation and reorientation of the project. As an example, the SNHU Travel team was able to change its focus from vacations in general to detox and wellness vacations, with no delays in the schedule, thanks to the Agile methodology.</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Agile methodology also encourages communication by allowing team members to survey each other in regards to the specific direction a project to take. Speaking from experience, I was able to ask members of my own team which strategy from the Agile methodology handbook they’d like to focus on. Since there was no specific “assigned” strategy for everyone, and everyone had to pick one, I could ask everyone what they planned on choosing.</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ability to communicate with each other was also empowered by our ability to use text forums, similar to the ones that Jira uses. I would not have been able to survey people as easily without that, as I would have had to manually go around to every member of the team individually to survey them.</w:t>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when it came to the SNHU Travel project, the Agile project had the benefits of adapting to a field that’s heavily dictated by trends. As shown when the Product Owner asked the team to reorient themselves towards vacation destinations that focused on what was most popular at the time, running a vacation site requires some degree of reactivity towards what people are into nowadays.</w:t>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had the downside of instability, as mentioned in the same conversation, the project ran the risk of needing to have all of the work scrapped entirely. If the Product Owner decided they wanted to reorient the project too much, it could render all the work so far completely wasted.</w:t>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I think it was for the best that the SNHU Travel project used the Agile methodology. Even at the risk of needing to do everything all over again, that’s ultimately a risk of working in the vacation industry. Even if you had used the Waterfall methodology, the only real change I could see happening is that instead of delaying everything, you’d just end up needing to cancel the current project and restart it.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