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llm4vlm大语言模型用于零样本跨语言视觉---语言导航"/>
    <w:p>
      <w:pPr>
        <w:pStyle w:val="Heading1"/>
      </w:pPr>
      <w:r>
        <w:rPr>
          <w:rFonts w:hint="eastAsia"/>
        </w:rPr>
        <w:t xml:space="preserve">LLM4VLM：大语言模型用于零样本跨语言视觉</w:t>
      </w:r>
      <w:r>
        <w:t xml:space="preserve"> - </w:t>
      </w:r>
      <w:r>
        <w:rPr>
          <w:rFonts w:hint="eastAsia"/>
        </w:rPr>
        <w:t xml:space="preserve">语言导航</w:t>
      </w:r>
    </w:p>
    <w:p>
      <w:pPr>
        <w:pStyle w:val="FirstParagraph"/>
      </w:pPr>
      <w:r>
        <w:rPr>
          <w:rFonts w:hint="eastAsia"/>
          <w:b/>
          <w:bCs/>
        </w:rPr>
        <w:t xml:space="preserve">作者姓名</w:t>
      </w: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导师姓名</w:t>
      </w:r>
      <m:oMath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p>
        </m:sSup>
      </m:oMath>
    </w:p>
    <w:p>
      <w:pPr>
        <w:pStyle w:val="BodyText"/>
      </w:pPr>
      <m:oMath>
        <m:sSup>
          <m:e>
            <m:r>
              <m:t>​</m:t>
            </m:r>
          </m:e>
          <m:sup>
            <m: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大学名称，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rPr>
          <w:rFonts w:hint="eastAsia"/>
        </w:rPr>
        <w:t xml:space="preserve">研究机构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视觉</w:t>
      </w:r>
      <w:r>
        <w:t xml:space="preserve"> - </w:t>
      </w:r>
      <w:r>
        <w:rPr>
          <w:rFonts w:hint="eastAsia"/>
        </w:rPr>
        <w:t xml:space="preserve">语言导航（VLN）要求智能体遵循自然语言指令在视觉环境中导航。尽管先前的研究在英语</w:t>
      </w:r>
      <w:r>
        <w:t xml:space="preserve"> VLN </w:t>
      </w:r>
      <w:r>
        <w:rPr>
          <w:rFonts w:hint="eastAsia"/>
        </w:rPr>
        <w:t xml:space="preserve">方面取得了显著进展，但跨语言迁移研究仍未得到充分探索，特别是对于中文等低资源语言。在本工作中，我们系统地研究了如何利用大语言模型（LLM）进行中文</w:t>
      </w:r>
      <w:r>
        <w:t xml:space="preserve"> VLN </w:t>
      </w:r>
      <w:r>
        <w:rPr>
          <w:rFonts w:hint="eastAsia"/>
        </w:rPr>
        <w:t xml:space="preserve">指令生成和跨语言迁移。我们的主要发现包括：(1)</w:t>
      </w:r>
      <w:r>
        <w:t xml:space="preserve"> LLM </w:t>
      </w:r>
      <w:r>
        <w:rPr>
          <w:rFonts w:hint="eastAsia"/>
        </w:rPr>
        <w:t xml:space="preserve">生成的中文指令比机器翻译的指令更自然、可执行性更强（优秀率</w:t>
      </w:r>
      <w:r>
        <w:t xml:space="preserve"> 76.7% vs </w:t>
      </w:r>
      <w:r>
        <w:rPr>
          <w:rFonts w:hint="eastAsia"/>
        </w:rPr>
        <w:t xml:space="preserve">20%）；(2)</w:t>
      </w:r>
      <w:r>
        <w:t xml:space="preserve"> </w:t>
      </w:r>
      <w:r>
        <w:rPr>
          <w:rFonts w:hint="eastAsia"/>
        </w:rPr>
        <w:t xml:space="preserve">在</w:t>
      </w:r>
      <w:r>
        <w:t xml:space="preserve"> LLM </w:t>
      </w:r>
      <w:r>
        <w:rPr>
          <w:rFonts w:hint="eastAsia"/>
        </w:rPr>
        <w:t xml:space="preserve">生成指令上训练的简化版</w:t>
      </w:r>
      <w:r>
        <w:t xml:space="preserve"> VLN-BERT </w:t>
      </w:r>
      <w:r>
        <w:rPr>
          <w:rFonts w:hint="eastAsia"/>
        </w:rPr>
        <w:t xml:space="preserve">基线模型达到</w:t>
      </w:r>
      <w:r>
        <w:t xml:space="preserve"> 62.0% </w:t>
      </w:r>
      <w:r>
        <w:rPr>
          <w:rFonts w:hint="eastAsia"/>
        </w:rPr>
        <w:t xml:space="preserve">的成功率，超越原始</w:t>
      </w:r>
      <w:r>
        <w:t xml:space="preserve"> VLN-BERT </w:t>
      </w:r>
      <w:r>
        <w:rPr>
          <w:rFonts w:hint="eastAsia"/>
        </w:rPr>
        <w:t xml:space="preserve">基线</w:t>
      </w:r>
      <w:r>
        <w:t xml:space="preserve"> </w:t>
      </w:r>
      <w:r>
        <w:rPr>
          <w:rFonts w:hint="eastAsia"/>
        </w:rPr>
        <w:t xml:space="preserve">12.7%；(3)</w:t>
      </w:r>
      <w:r>
        <w:t xml:space="preserve"> </w:t>
      </w:r>
      <w:r>
        <w:rPr>
          <w:rFonts w:hint="eastAsia"/>
        </w:rPr>
        <w:t xml:space="preserve">与随机特征相比，预训练的</w:t>
      </w:r>
      <w:r>
        <w:t xml:space="preserve"> ResNet </w:t>
      </w:r>
      <w:r>
        <w:rPr>
          <w:rFonts w:hint="eastAsia"/>
        </w:rPr>
        <w:t xml:space="preserve">特征显著提高了训练效率和性能（损失降低</w:t>
      </w:r>
      <w:r>
        <w:t xml:space="preserve"> </w:t>
      </w:r>
      <w:r>
        <w:rPr>
          <w:rFonts w:hint="eastAsia"/>
        </w:rPr>
        <w:t xml:space="preserve">22%）。我们的工作为中文</w:t>
      </w:r>
      <w:r>
        <w:t xml:space="preserve"> VLN </w:t>
      </w:r>
      <w:r>
        <w:rPr>
          <w:rFonts w:hint="eastAsia"/>
        </w:rPr>
        <w:t xml:space="preserve">提供了首个综合基线，并展示了</w:t>
      </w:r>
      <w:r>
        <w:t xml:space="preserve"> LLM </w:t>
      </w:r>
      <w:r>
        <w:rPr>
          <w:rFonts w:hint="eastAsia"/>
        </w:rPr>
        <w:t xml:space="preserve">在跨语言指令生成方面的潜力。代码和数据可在</w:t>
      </w:r>
      <w:r>
        <w:t xml:space="preserve"> [URL] </w:t>
      </w:r>
      <w:r>
        <w:rPr>
          <w:rFonts w:hint="eastAsia"/>
        </w:rPr>
        <w:t xml:space="preserve">获取。</w:t>
      </w:r>
    </w:p>
    <w:p>
      <w:pPr>
        <w:pStyle w:val="BodyText"/>
      </w:pPr>
      <w:r>
        <w:rPr>
          <w:rFonts w:hint="eastAsia"/>
          <w:b/>
          <w:bCs/>
        </w:rPr>
        <w:t xml:space="preserve">关键词</w:t>
      </w:r>
      <w:r>
        <w:rPr>
          <w:rFonts w:hint="eastAsia"/>
        </w:rPr>
        <w:t xml:space="preserve">：视觉</w:t>
      </w:r>
      <w:r>
        <w:t xml:space="preserve"> - </w:t>
      </w:r>
      <w:r>
        <w:rPr>
          <w:rFonts w:hint="eastAsia"/>
        </w:rPr>
        <w:t xml:space="preserve">语言导航、大语言模型、跨语言迁移、具身智能</w:t>
      </w:r>
    </w:p>
    <w:p>
      <w:r>
        <w:pict>
          <v:rect style="width:0;height:1.5pt" o:hralign="center" o:hrstd="t" o:hr="t"/>
        </w:pict>
      </w:r>
    </w:p>
    <w:bookmarkEnd w:id="9"/>
    <w:bookmarkStart w:id="10" w:name="引言"/>
    <w:p>
      <w:pPr>
        <w:pStyle w:val="Heading2"/>
      </w:pPr>
      <w:r>
        <w:t xml:space="preserve">1. </w:t>
      </w: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视觉</w:t>
      </w:r>
      <w:r>
        <w:t xml:space="preserve"> - </w:t>
      </w:r>
      <w:r>
        <w:rPr>
          <w:rFonts w:hint="eastAsia"/>
        </w:rPr>
        <w:t xml:space="preserve">语言导航（VLN）是具身智能中的一项基本任务，要求智能体理解自然语言指令并在视觉环境中导航以到达指定目标（Anderson</w:t>
      </w:r>
      <w:r>
        <w:t xml:space="preserve"> </w:t>
      </w:r>
      <w:r>
        <w:rPr>
          <w:rFonts w:hint="eastAsia"/>
        </w:rPr>
        <w:t xml:space="preserve">等人，2018）。成功的</w:t>
      </w:r>
      <w:r>
        <w:t xml:space="preserve"> VLN </w:t>
      </w:r>
      <w:r>
        <w:rPr>
          <w:rFonts w:hint="eastAsia"/>
        </w:rPr>
        <w:t xml:space="preserve">智能体必须将语言概念（例如”在沙发处左转”）与视觉感知和空间推理相结合，这使其成为多模态理解的具有挑战性的测试平台。</w:t>
      </w:r>
    </w:p>
    <w:p>
      <w:pPr>
        <w:pStyle w:val="BodyText"/>
      </w:pPr>
      <w:r>
        <w:rPr>
          <w:rFonts w:hint="eastAsia"/>
        </w:rPr>
        <w:t xml:space="preserve">近年来，基于</w:t>
      </w:r>
      <w:r>
        <w:t xml:space="preserve"> Transformer </w:t>
      </w:r>
      <w:r>
        <w:rPr>
          <w:rFonts w:hint="eastAsia"/>
        </w:rPr>
        <w:t xml:space="preserve">的架构在基准数据集上取得了令人瞩目的性能，VLN</w:t>
      </w:r>
      <w:r>
        <w:t xml:space="preserve"> </w:t>
      </w:r>
      <w:r>
        <w:rPr>
          <w:rFonts w:hint="eastAsia"/>
        </w:rPr>
        <w:t xml:space="preserve">研究取得了显著进展（Hong</w:t>
      </w:r>
      <w:r>
        <w:t xml:space="preserve"> </w:t>
      </w:r>
      <w:r>
        <w:rPr>
          <w:rFonts w:hint="eastAsia"/>
        </w:rPr>
        <w:t xml:space="preserve">等人，2021；Chen</w:t>
      </w:r>
      <w:r>
        <w:t xml:space="preserve"> </w:t>
      </w:r>
      <w:r>
        <w:rPr>
          <w:rFonts w:hint="eastAsia"/>
        </w:rPr>
        <w:t xml:space="preserve">等人，2021）。然而，仍然存在几个局限性：</w:t>
      </w:r>
    </w:p>
    <w:p>
      <w:pPr>
        <w:pStyle w:val="BodyText"/>
      </w:pPr>
      <w:r>
        <w:rPr>
          <w:rFonts w:hint="eastAsia"/>
          <w:b/>
          <w:bCs/>
        </w:rPr>
        <w:t xml:space="preserve">英语中心偏见。</w:t>
      </w:r>
      <w:r>
        <w:t xml:space="preserve"> </w:t>
      </w:r>
      <w:r>
        <w:rPr>
          <w:rFonts w:hint="eastAsia"/>
        </w:rPr>
        <w:t xml:space="preserve">大多数</w:t>
      </w:r>
      <w:r>
        <w:t xml:space="preserve"> VLN </w:t>
      </w:r>
      <w:r>
        <w:rPr>
          <w:rFonts w:hint="eastAsia"/>
        </w:rPr>
        <w:t xml:space="preserve">研究仅关注英语指令。Room-to-Room</w:t>
      </w:r>
      <w:r>
        <w:t xml:space="preserve"> (R2R) </w:t>
      </w:r>
      <w:r>
        <w:rPr>
          <w:rFonts w:hint="eastAsia"/>
        </w:rPr>
        <w:t xml:space="preserve">数据集作为事实标准的基准，尽管在全球多样化的室内环境中收集，但仅包含英语指令。这种英语中心偏见限制了</w:t>
      </w:r>
      <w:r>
        <w:t xml:space="preserve"> VLN </w:t>
      </w:r>
      <w:r>
        <w:rPr>
          <w:rFonts w:hint="eastAsia"/>
        </w:rPr>
        <w:t xml:space="preserve">智能体在非英语地区的部署，并阻碍了跨语言研究。</w:t>
      </w:r>
    </w:p>
    <w:p>
      <w:pPr>
        <w:pStyle w:val="BodyText"/>
      </w:pPr>
      <w:r>
        <w:rPr>
          <w:rFonts w:hint="eastAsia"/>
          <w:b/>
          <w:bCs/>
        </w:rPr>
        <w:t xml:space="preserve">低资源语言的数据稀缺。</w:t>
      </w:r>
      <w:r>
        <w:t xml:space="preserve"> </w:t>
      </w:r>
      <w:r>
        <w:rPr>
          <w:rFonts w:hint="eastAsia"/>
        </w:rPr>
        <w:t xml:space="preserve">收集高质量的</w:t>
      </w:r>
      <w:r>
        <w:t xml:space="preserve"> VLN </w:t>
      </w:r>
      <w:r>
        <w:rPr>
          <w:rFonts w:hint="eastAsia"/>
        </w:rPr>
        <w:t xml:space="preserve">指令成本高昂且耗时。R2R</w:t>
      </w:r>
      <w:r>
        <w:t xml:space="preserve"> </w:t>
      </w:r>
      <w:r>
        <w:rPr>
          <w:rFonts w:hint="eastAsia"/>
        </w:rPr>
        <w:t xml:space="preserve">数据集需要众包工作者实际遍历路径并编写指令，这一过程难以扩展到多种语言。对于中文，尽管有超过</w:t>
      </w:r>
      <w:r>
        <w:t xml:space="preserve"> 10 </w:t>
      </w:r>
      <w:r>
        <w:rPr>
          <w:rFonts w:hint="eastAsia"/>
        </w:rPr>
        <w:t xml:space="preserve">亿人说中文，但不存在大规模的</w:t>
      </w:r>
      <w:r>
        <w:t xml:space="preserve"> VLN </w:t>
      </w:r>
      <w:r>
        <w:rPr>
          <w:rFonts w:hint="eastAsia"/>
        </w:rPr>
        <w:t xml:space="preserve">数据集。</w:t>
      </w:r>
    </w:p>
    <w:p>
      <w:pPr>
        <w:pStyle w:val="BodyText"/>
      </w:pPr>
      <w:r>
        <w:rPr>
          <w:rFonts w:hint="eastAsia"/>
          <w:b/>
          <w:bCs/>
        </w:rPr>
        <w:t xml:space="preserve">跨语言迁移中的质量下降。</w:t>
      </w:r>
      <w:r>
        <w:t xml:space="preserve"> </w:t>
      </w:r>
      <w:r>
        <w:rPr>
          <w:rFonts w:hint="eastAsia"/>
        </w:rPr>
        <w:t xml:space="preserve">获取非英语指令的自然方法是机器翻译（MT）。然而，机器翻译往往无法保留导航指令的可执行性和自然性。例如，</w:t>
      </w:r>
      <w:r>
        <w:t xml:space="preserve">“walk straight until you see the sofa, then turn left”</w:t>
      </w:r>
      <w:r>
        <w:rPr>
          <w:rFonts w:hint="eastAsia"/>
        </w:rPr>
        <w:t xml:space="preserve">可能会被生硬地翻译，丢失关键的空间线索。</w:t>
      </w:r>
    </w:p>
    <w:p>
      <w:pPr>
        <w:pStyle w:val="BodyText"/>
      </w:pPr>
      <w:r>
        <w:rPr>
          <w:rFonts w:hint="eastAsia"/>
        </w:rPr>
        <w:t xml:space="preserve">大语言模型（LLM）的出现为解决这些挑战提供了新的机会。现代</w:t>
      </w:r>
      <w:r>
        <w:t xml:space="preserve"> LLM </w:t>
      </w:r>
      <w:r>
        <w:rPr>
          <w:rFonts w:hint="eastAsia"/>
        </w:rPr>
        <w:t xml:space="preserve">可以生成多种语言的流畅、上下文适当的文本，并执行复杂的推理任务。这提出了一个自然的问题：</w:t>
      </w:r>
      <w:r>
        <w:rPr>
          <w:i/>
          <w:iCs/>
        </w:rPr>
        <w:t xml:space="preserve">LLM </w:t>
      </w:r>
      <w:r>
        <w:rPr>
          <w:rFonts w:hint="eastAsia"/>
          <w:i/>
          <w:iCs/>
        </w:rPr>
        <w:t xml:space="preserve">能否为跨语言</w:t>
      </w:r>
      <w:r>
        <w:rPr>
          <w:i/>
          <w:iCs/>
        </w:rPr>
        <w:t xml:space="preserve"> VLN </w:t>
      </w:r>
      <w:r>
        <w:rPr>
          <w:rFonts w:hint="eastAsia"/>
          <w:i/>
          <w:iCs/>
        </w:rPr>
        <w:t xml:space="preserve">迁移生成高质量的</w:t>
      </w:r>
      <w:r>
        <w:rPr>
          <w:i/>
          <w:iCs/>
        </w:rPr>
        <w:t xml:space="preserve"> VLN </w:t>
      </w:r>
      <w:r>
        <w:rPr>
          <w:rFonts w:hint="eastAsia"/>
          <w:i/>
          <w:iCs/>
        </w:rPr>
        <w:t xml:space="preserve">指令？</w:t>
      </w:r>
    </w:p>
    <w:p>
      <w:pPr>
        <w:pStyle w:val="BodyText"/>
      </w:pPr>
      <w:r>
        <w:rPr>
          <w:rFonts w:hint="eastAsia"/>
        </w:rPr>
        <w:t xml:space="preserve">在本工作中，我们系统地研究了基于</w:t>
      </w:r>
      <w:r>
        <w:t xml:space="preserve"> LLM </w:t>
      </w:r>
      <w:r>
        <w:rPr>
          <w:rFonts w:hint="eastAsia"/>
        </w:rPr>
        <w:t xml:space="preserve">的中文</w:t>
      </w:r>
      <w:r>
        <w:t xml:space="preserve"> VLN </w:t>
      </w:r>
      <w:r>
        <w:rPr>
          <w:rFonts w:hint="eastAsia"/>
        </w:rPr>
        <w:t xml:space="preserve">指令生成和跨语言迁移。我们的方法包括三个阶段：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指令生成</w:t>
      </w:r>
      <w:r>
        <w:rPr>
          <w:rFonts w:hint="eastAsia"/>
        </w:rPr>
        <w:t xml:space="preserve">：我们提示</w:t>
      </w:r>
      <w:r>
        <w:t xml:space="preserve"> LLM </w:t>
      </w:r>
      <w:r>
        <w:rPr>
          <w:rFonts w:hint="eastAsia"/>
        </w:rPr>
        <w:t xml:space="preserve">根据路径描述生成中文导航指令，实现了</w:t>
      </w:r>
      <w:r>
        <w:t xml:space="preserve"> 76.7% </w:t>
      </w:r>
      <w:r>
        <w:rPr>
          <w:rFonts w:hint="eastAsia"/>
        </w:rPr>
        <w:t xml:space="preserve">的优秀率，而机器翻译为</w:t>
      </w:r>
      <w:r>
        <w:t xml:space="preserve"> 20%。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基线模型开发</w:t>
      </w:r>
      <w:r>
        <w:rPr>
          <w:rFonts w:hint="eastAsia"/>
        </w:rPr>
        <w:t xml:space="preserve">：我们实现了简化的</w:t>
      </w:r>
      <w:r>
        <w:t xml:space="preserve"> VLN-BERT </w:t>
      </w:r>
      <w:r>
        <w:rPr>
          <w:rFonts w:hint="eastAsia"/>
        </w:rPr>
        <w:t xml:space="preserve">基线，并在</w:t>
      </w:r>
      <w:r>
        <w:t xml:space="preserve"> LLM </w:t>
      </w:r>
      <w:r>
        <w:rPr>
          <w:rFonts w:hint="eastAsia"/>
        </w:rPr>
        <w:t xml:space="preserve">生成的指令上训练，在验证集上达到</w:t>
      </w:r>
      <w:r>
        <w:t xml:space="preserve"> 62.0% </w:t>
      </w:r>
      <w:r>
        <w:rPr>
          <w:rFonts w:hint="eastAsia"/>
        </w:rPr>
        <w:t xml:space="preserve">的成功率。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特征增强</w:t>
      </w:r>
      <w:r>
        <w:rPr>
          <w:rFonts w:hint="eastAsia"/>
        </w:rPr>
        <w:t xml:space="preserve">：我们证明与随机特征相比，预训练的</w:t>
      </w:r>
      <w:r>
        <w:t xml:space="preserve"> ResNet </w:t>
      </w:r>
      <w:r>
        <w:rPr>
          <w:rFonts w:hint="eastAsia"/>
        </w:rPr>
        <w:t xml:space="preserve">视觉特征显著提高了训练效率和性能。</w:t>
      </w:r>
    </w:p>
    <w:p>
      <w:pPr>
        <w:pStyle w:val="FirstParagraph"/>
      </w:pPr>
      <w:r>
        <w:rPr>
          <w:rFonts w:hint="eastAsia"/>
          <w:b/>
          <w:bCs/>
        </w:rPr>
        <w:t xml:space="preserve">我们的贡献</w:t>
      </w:r>
      <w:r>
        <w:t xml:space="preserve"> </w:t>
      </w:r>
      <w:r>
        <w:rPr>
          <w:rFonts w:hint="eastAsia"/>
        </w:rPr>
        <w:t xml:space="preserve">概括如下：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我们首次系统地研究了基于</w:t>
      </w:r>
      <w:r>
        <w:t xml:space="preserve"> LLM </w:t>
      </w:r>
      <w:r>
        <w:rPr>
          <w:rFonts w:hint="eastAsia"/>
        </w:rPr>
        <w:t xml:space="preserve">的中文</w:t>
      </w:r>
      <w:r>
        <w:t xml:space="preserve"> VLN </w:t>
      </w:r>
      <w:r>
        <w:rPr>
          <w:rFonts w:hint="eastAsia"/>
        </w:rPr>
        <w:t xml:space="preserve">指令生成，建立了跨语言</w:t>
      </w:r>
      <w:r>
        <w:t xml:space="preserve"> VLN </w:t>
      </w:r>
      <w:r>
        <w:rPr>
          <w:rFonts w:hint="eastAsia"/>
        </w:rPr>
        <w:t xml:space="preserve">数据创建的新方法。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我们进行了对照实验，比较</w:t>
      </w:r>
      <w:r>
        <w:t xml:space="preserve"> LLM </w:t>
      </w:r>
      <w:r>
        <w:rPr>
          <w:rFonts w:hint="eastAsia"/>
        </w:rPr>
        <w:t xml:space="preserve">生成的指令与机器翻译，证明了直接</w:t>
      </w:r>
      <w:r>
        <w:t xml:space="preserve"> LLM </w:t>
      </w:r>
      <w:r>
        <w:rPr>
          <w:rFonts w:hint="eastAsia"/>
        </w:rPr>
        <w:t xml:space="preserve">生成的优越性（76.7%</w:t>
      </w:r>
      <w:r>
        <w:t xml:space="preserve"> vs 20% </w:t>
      </w:r>
      <w:r>
        <w:rPr>
          <w:rFonts w:hint="eastAsia"/>
        </w:rPr>
        <w:t xml:space="preserve">优秀率）。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我们为中文</w:t>
      </w:r>
      <w:r>
        <w:t xml:space="preserve"> VLN </w:t>
      </w:r>
      <w:r>
        <w:rPr>
          <w:rFonts w:hint="eastAsia"/>
        </w:rPr>
        <w:t xml:space="preserve">开发了强大的基线模型，使用</w:t>
      </w:r>
      <w:r>
        <w:t xml:space="preserve"> ResNet </w:t>
      </w:r>
      <w:r>
        <w:rPr>
          <w:rFonts w:hint="eastAsia"/>
        </w:rPr>
        <w:t xml:space="preserve">视觉特征达到</w:t>
      </w:r>
      <w:r>
        <w:t xml:space="preserve"> 62.0% </w:t>
      </w:r>
      <w:r>
        <w:rPr>
          <w:rFonts w:hint="eastAsia"/>
        </w:rPr>
        <w:t xml:space="preserve">的成功率。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我们提供了关于视觉特征表示、训练策略和指令质量的全面消融研究，为未来研究提供实用见解。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我们发布代码、数据和训练模型，以促进跨语言</w:t>
      </w:r>
      <w:r>
        <w:t xml:space="preserve"> VLN </w:t>
      </w:r>
      <w:r>
        <w:rPr>
          <w:rFonts w:hint="eastAsia"/>
        </w:rPr>
        <w:t xml:space="preserve">的未来研究。</w:t>
      </w:r>
    </w:p>
    <w:p>
      <w:pPr>
        <w:pStyle w:val="FirstParagraph"/>
      </w:pPr>
      <w:r>
        <w:rPr>
          <w:rFonts w:hint="eastAsia"/>
        </w:rPr>
        <w:t xml:space="preserve">这项工作代表了迈向</w:t>
      </w:r>
      <w:r>
        <w:t xml:space="preserve"> VLN </w:t>
      </w:r>
      <w:r>
        <w:rPr>
          <w:rFonts w:hint="eastAsia"/>
        </w:rPr>
        <w:t xml:space="preserve">研究超越英语民主化的一步，并为多语言具身智能研究开辟了新的途径。</w:t>
      </w:r>
    </w:p>
    <w:p>
      <w:r>
        <w:pict>
          <v:rect style="width:0;height:1.5pt" o:hralign="center" o:hrstd="t" o:hr="t"/>
        </w:pict>
      </w:r>
    </w:p>
    <w:bookmarkEnd w:id="10"/>
    <w:bookmarkStart w:id="14" w:name="相关工作"/>
    <w:p>
      <w:pPr>
        <w:pStyle w:val="Heading2"/>
      </w:pPr>
      <w:r>
        <w:t xml:space="preserve">2. </w:t>
      </w:r>
      <w:r>
        <w:rPr>
          <w:rFonts w:hint="eastAsia"/>
        </w:rPr>
        <w:t xml:space="preserve">相关工作</w:t>
      </w:r>
    </w:p>
    <w:bookmarkStart w:id="11" w:name="视觉---语言导航"/>
    <w:p>
      <w:pPr>
        <w:pStyle w:val="Heading3"/>
      </w:pPr>
      <w:r>
        <w:t xml:space="preserve">2.1 </w:t>
      </w:r>
      <w:r>
        <w:rPr>
          <w:rFonts w:hint="eastAsia"/>
        </w:rPr>
        <w:t xml:space="preserve">视觉</w:t>
      </w:r>
      <w:r>
        <w:t xml:space="preserve"> - </w:t>
      </w:r>
      <w:r>
        <w:rPr>
          <w:rFonts w:hint="eastAsia"/>
        </w:rPr>
        <w:t xml:space="preserve">语言导航</w:t>
      </w:r>
    </w:p>
    <w:p>
      <w:pPr>
        <w:pStyle w:val="FirstParagraph"/>
      </w:pPr>
      <w:r>
        <w:rPr>
          <w:rFonts w:hint="eastAsia"/>
        </w:rPr>
        <w:t xml:space="preserve">视觉</w:t>
      </w:r>
      <w:r>
        <w:t xml:space="preserve"> - </w:t>
      </w:r>
      <w:r>
        <w:rPr>
          <w:rFonts w:hint="eastAsia"/>
        </w:rPr>
        <w:t xml:space="preserve">语言导航任务由</w:t>
      </w:r>
      <w:r>
        <w:t xml:space="preserve"> Anderson </w:t>
      </w:r>
      <w:r>
        <w:rPr>
          <w:rFonts w:hint="eastAsia"/>
        </w:rPr>
        <w:t xml:space="preserve">等人（2018）引入，他们还发布了</w:t>
      </w:r>
      <w:r>
        <w:t xml:space="preserve"> R2R </w:t>
      </w:r>
      <w:r>
        <w:rPr>
          <w:rFonts w:hint="eastAsia"/>
        </w:rPr>
        <w:t xml:space="preserve">数据集，包含</w:t>
      </w:r>
      <w:r>
        <w:t xml:space="preserve"> 7,189 </w:t>
      </w:r>
      <w:r>
        <w:rPr>
          <w:rFonts w:hint="eastAsia"/>
        </w:rPr>
        <w:t xml:space="preserve">条路径和</w:t>
      </w:r>
      <w:r>
        <w:t xml:space="preserve"> 21,567 </w:t>
      </w:r>
      <w:r>
        <w:rPr>
          <w:rFonts w:hint="eastAsia"/>
        </w:rPr>
        <w:t xml:space="preserve">条自然语言指令。该任务要求智能体根据自然语言指令在照片级真实感环境中导航。</w:t>
      </w:r>
    </w:p>
    <w:p>
      <w:pPr>
        <w:pStyle w:val="BodyText"/>
      </w:pPr>
      <w:r>
        <w:rPr>
          <w:rFonts w:hint="eastAsia"/>
        </w:rPr>
        <w:t xml:space="preserve">早期方法采用带有注意力机制的序列到序列模型（Fried</w:t>
      </w:r>
      <w:r>
        <w:t xml:space="preserve"> </w:t>
      </w:r>
      <w:r>
        <w:rPr>
          <w:rFonts w:hint="eastAsia"/>
        </w:rPr>
        <w:t xml:space="preserve">等人，2018；Ma</w:t>
      </w:r>
      <w:r>
        <w:t xml:space="preserve"> </w:t>
      </w:r>
      <w:r>
        <w:rPr>
          <w:rFonts w:hint="eastAsia"/>
        </w:rPr>
        <w:t xml:space="preserve">等人，2019）。Speaker-Follower</w:t>
      </w:r>
      <w:r>
        <w:t xml:space="preserve"> </w:t>
      </w:r>
      <w:r>
        <w:rPr>
          <w:rFonts w:hint="eastAsia"/>
        </w:rPr>
        <w:t xml:space="preserve">模型（Fried</w:t>
      </w:r>
      <w:r>
        <w:t xml:space="preserve"> </w:t>
      </w:r>
      <w:r>
        <w:rPr>
          <w:rFonts w:hint="eastAsia"/>
        </w:rPr>
        <w:t xml:space="preserve">等人，2018）通过”speaker”模型生成的数据增强训练，该模型为给定路径生成指令。</w:t>
      </w:r>
    </w:p>
    <w:p>
      <w:pPr>
        <w:pStyle w:val="BodyText"/>
      </w:pPr>
      <w:r>
        <w:rPr>
          <w:rFonts w:hint="eastAsia"/>
        </w:rPr>
        <w:t xml:space="preserve">最近的研究集中在基于</w:t>
      </w:r>
      <w:r>
        <w:t xml:space="preserve"> Transformer </w:t>
      </w:r>
      <w:r>
        <w:rPr>
          <w:rFonts w:hint="eastAsia"/>
        </w:rPr>
        <w:t xml:space="preserve">的架构上。VLN-BERT（Hong</w:t>
      </w:r>
      <w:r>
        <w:t xml:space="preserve"> </w:t>
      </w:r>
      <w:r>
        <w:rPr>
          <w:rFonts w:hint="eastAsia"/>
        </w:rPr>
        <w:t xml:space="preserve">等人，2021）引入了用于融合语言和视觉信息的双向编码器表示，实现了最先进的性能。HAMT（Chen</w:t>
      </w:r>
      <w:r>
        <w:t xml:space="preserve"> </w:t>
      </w:r>
      <w:r>
        <w:rPr>
          <w:rFonts w:hint="eastAsia"/>
        </w:rPr>
        <w:t xml:space="preserve">等人，2021）通过历史感知记忆扩展了这一方法，以更好地进行轨迹建模。</w:t>
      </w:r>
    </w:p>
    <w:bookmarkEnd w:id="11"/>
    <w:bookmarkStart w:id="12" w:name="vln-中的跨语言迁移"/>
    <w:p>
      <w:pPr>
        <w:pStyle w:val="Heading3"/>
      </w:pPr>
      <w:r>
        <w:t xml:space="preserve">2.2 VLN </w:t>
      </w:r>
      <w:r>
        <w:rPr>
          <w:rFonts w:hint="eastAsia"/>
        </w:rPr>
        <w:t xml:space="preserve">中的跨语言迁移</w:t>
      </w:r>
    </w:p>
    <w:p>
      <w:pPr>
        <w:pStyle w:val="FirstParagraph"/>
      </w:pPr>
      <w:r>
        <w:rPr>
          <w:rFonts w:hint="eastAsia"/>
        </w:rPr>
        <w:t xml:space="preserve">跨语言</w:t>
      </w:r>
      <w:r>
        <w:t xml:space="preserve"> VLN </w:t>
      </w:r>
      <w:r>
        <w:rPr>
          <w:rFonts w:hint="eastAsia"/>
        </w:rPr>
        <w:t xml:space="preserve">仍然相对未被充分探索。Magister</w:t>
      </w:r>
      <w:r>
        <w:t xml:space="preserve"> </w:t>
      </w:r>
      <w:r>
        <w:rPr>
          <w:rFonts w:hint="eastAsia"/>
        </w:rPr>
        <w:t xml:space="preserve">等人（2021）评估了多语言</w:t>
      </w:r>
      <w:r>
        <w:t xml:space="preserve"> BERT </w:t>
      </w:r>
      <w:r>
        <w:rPr>
          <w:rFonts w:hint="eastAsia"/>
        </w:rPr>
        <w:t xml:space="preserve">在多种语言上的零样本迁移，发现与英语相比性能显著下降。</w:t>
      </w:r>
    </w:p>
    <w:p>
      <w:pPr>
        <w:pStyle w:val="BodyText"/>
      </w:pPr>
      <w:r>
        <w:rPr>
          <w:rFonts w:hint="eastAsia"/>
        </w:rPr>
        <w:t xml:space="preserve">几项工作在其它语言中创建了</w:t>
      </w:r>
      <w:r>
        <w:t xml:space="preserve"> VLN </w:t>
      </w:r>
      <w:r>
        <w:rPr>
          <w:rFonts w:hint="eastAsia"/>
        </w:rPr>
        <w:t xml:space="preserve">数据集。Li</w:t>
      </w:r>
      <w:r>
        <w:t xml:space="preserve"> </w:t>
      </w:r>
      <w:r>
        <w:rPr>
          <w:rFonts w:hint="eastAsia"/>
        </w:rPr>
        <w:t xml:space="preserve">等人（2020）使用机器翻译引入了日语</w:t>
      </w:r>
      <w:r>
        <w:t xml:space="preserve"> VLN </w:t>
      </w:r>
      <w:r>
        <w:rPr>
          <w:rFonts w:hint="eastAsia"/>
        </w:rPr>
        <w:t xml:space="preserve">数据集。然而，缺乏关于指令质量及其对导航性能影响的系统研究。</w:t>
      </w:r>
    </w:p>
    <w:bookmarkEnd w:id="12"/>
    <w:bookmarkStart w:id="13" w:name="具身智能中的-llm"/>
    <w:p>
      <w:pPr>
        <w:pStyle w:val="Heading3"/>
      </w:pPr>
      <w:r>
        <w:t xml:space="preserve">2.3 </w:t>
      </w:r>
      <w:r>
        <w:rPr>
          <w:rFonts w:hint="eastAsia"/>
        </w:rPr>
        <w:t xml:space="preserve">具身智能中的</w:t>
      </w:r>
      <w:r>
        <w:t xml:space="preserve"> LLM</w:t>
      </w:r>
    </w:p>
    <w:p>
      <w:pPr>
        <w:pStyle w:val="FirstParagraph"/>
      </w:pPr>
      <w:r>
        <w:rPr>
          <w:rFonts w:hint="eastAsia"/>
        </w:rPr>
        <w:t xml:space="preserve">大语言模型的出现为具身智能开辟了新的可能性。LLM</w:t>
      </w:r>
      <w:r>
        <w:t xml:space="preserve"> </w:t>
      </w:r>
      <w:r>
        <w:rPr>
          <w:rFonts w:hint="eastAsia"/>
        </w:rPr>
        <w:t xml:space="preserve">已被用于任务规划（Huang</w:t>
      </w:r>
      <w:r>
        <w:t xml:space="preserve"> </w:t>
      </w:r>
      <w:r>
        <w:rPr>
          <w:rFonts w:hint="eastAsia"/>
        </w:rPr>
        <w:t xml:space="preserve">等人，2022）、机器人控制的代码生成（Liang</w:t>
      </w:r>
      <w:r>
        <w:t xml:space="preserve"> </w:t>
      </w:r>
      <w:r>
        <w:rPr>
          <w:rFonts w:hint="eastAsia"/>
        </w:rPr>
        <w:t xml:space="preserve">等人，2023）和自然语言交互（Brohan</w:t>
      </w:r>
      <w:r>
        <w:t xml:space="preserve"> </w:t>
      </w:r>
      <w:r>
        <w:rPr>
          <w:rFonts w:hint="eastAsia"/>
        </w:rPr>
        <w:t xml:space="preserve">等人，2023）。</w:t>
      </w:r>
    </w:p>
    <w:p>
      <w:pPr>
        <w:pStyle w:val="BodyText"/>
      </w:pPr>
      <w:r>
        <w:rPr>
          <w:rFonts w:hint="eastAsia"/>
        </w:rPr>
        <w:t xml:space="preserve">我们的工作不同之处在于专注于</w:t>
      </w:r>
      <w:r>
        <w:t xml:space="preserve"> VLN </w:t>
      </w:r>
      <w:r>
        <w:rPr>
          <w:rFonts w:hint="eastAsia"/>
        </w:rPr>
        <w:t xml:space="preserve">的跨语言指令生成，提供关于指令质量和导航性能的对照实验。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方法"/>
    <w:p>
      <w:pPr>
        <w:pStyle w:val="Heading2"/>
      </w:pPr>
      <w:r>
        <w:t xml:space="preserve">3. </w:t>
      </w:r>
      <w:r>
        <w:rPr>
          <w:rFonts w:hint="eastAsia"/>
        </w:rPr>
        <w:t xml:space="preserve">方法</w:t>
      </w:r>
    </w:p>
    <w:bookmarkStart w:id="15" w:name="概述"/>
    <w:p>
      <w:pPr>
        <w:pStyle w:val="Heading3"/>
      </w:pPr>
      <w:r>
        <w:t xml:space="preserve">3.1 </w:t>
      </w: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我们的方法包括三个主要组成部分：(1)</w:t>
      </w:r>
      <w:r>
        <w:t xml:space="preserve"> </w:t>
      </w:r>
      <w:r>
        <w:rPr>
          <w:rFonts w:hint="eastAsia"/>
        </w:rPr>
        <w:t xml:space="preserve">基于</w:t>
      </w:r>
      <w:r>
        <w:t xml:space="preserve"> LLM </w:t>
      </w:r>
      <w:r>
        <w:rPr>
          <w:rFonts w:hint="eastAsia"/>
        </w:rPr>
        <w:t xml:space="preserve">的指令生成，(2)</w:t>
      </w:r>
      <w:r>
        <w:t xml:space="preserve"> VLN </w:t>
      </w:r>
      <w:r>
        <w:rPr>
          <w:rFonts w:hint="eastAsia"/>
        </w:rPr>
        <w:t xml:space="preserve">基线模型架构，(3)</w:t>
      </w:r>
      <w:r>
        <w:t xml:space="preserve"> </w:t>
      </w:r>
      <w:r>
        <w:rPr>
          <w:rFonts w:hint="eastAsia"/>
        </w:rPr>
        <w:t xml:space="preserve">具有增强视觉特征的訓練策略。整体流程如图</w:t>
      </w:r>
      <w:r>
        <w:t xml:space="preserve"> 1 </w:t>
      </w:r>
      <w:r>
        <w:rPr>
          <w:rFonts w:hint="eastAsia"/>
        </w:rPr>
        <w:t xml:space="preserve">所示。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1</w:t>
      </w:r>
      <w:r>
        <w:rPr>
          <w:rFonts w:hint="eastAsia"/>
        </w:rPr>
        <w:t xml:space="preserve">：我们的</w:t>
      </w:r>
      <w:r>
        <w:t xml:space="preserve"> LLM4VLM </w:t>
      </w:r>
      <w:r>
        <w:rPr>
          <w:rFonts w:hint="eastAsia"/>
        </w:rPr>
        <w:t xml:space="preserve">框架概述。LLM</w:t>
      </w:r>
      <w:r>
        <w:t xml:space="preserve"> </w:t>
      </w:r>
      <w:r>
        <w:rPr>
          <w:rFonts w:hint="eastAsia"/>
        </w:rPr>
        <w:t xml:space="preserve">从路径描述生成中文导航指令，然后与</w:t>
      </w:r>
      <w:r>
        <w:t xml:space="preserve"> ResNet-50 </w:t>
      </w:r>
      <w:r>
        <w:rPr>
          <w:rFonts w:hint="eastAsia"/>
        </w:rPr>
        <w:t xml:space="preserve">视觉特征一起输入</w:t>
      </w:r>
      <w:r>
        <w:t xml:space="preserve"> VLN-BERT </w:t>
      </w:r>
      <w:r>
        <w:rPr>
          <w:rFonts w:hint="eastAsia"/>
        </w:rPr>
        <w:t xml:space="preserve">基线模型进行动作预测。</w:t>
      </w:r>
    </w:p>
    <w:bookmarkEnd w:id="15"/>
    <w:bookmarkStart w:id="16" w:name="llm-指令生成"/>
    <w:p>
      <w:pPr>
        <w:pStyle w:val="Heading3"/>
      </w:pPr>
      <w:r>
        <w:t xml:space="preserve">3.2 LLM </w:t>
      </w:r>
      <w:r>
        <w:rPr>
          <w:rFonts w:hint="eastAsia"/>
        </w:rPr>
        <w:t xml:space="preserve">指令生成</w:t>
      </w:r>
    </w:p>
    <w:p>
      <w:pPr>
        <w:pStyle w:val="FirstParagraph"/>
      </w:pPr>
      <w:r>
        <w:rPr>
          <w:b/>
          <w:bCs/>
        </w:rPr>
        <w:t xml:space="preserve">Prompt </w:t>
      </w:r>
      <w:r>
        <w:rPr>
          <w:rFonts w:hint="eastAsia"/>
          <w:b/>
          <w:bCs/>
        </w:rPr>
        <w:t xml:space="preserve">设计。</w:t>
      </w:r>
      <w:r>
        <w:t xml:space="preserve"> </w:t>
      </w:r>
      <w:r>
        <w:rPr>
          <w:rFonts w:hint="eastAsia"/>
        </w:rPr>
        <w:t xml:space="preserve">我们设计</w:t>
      </w:r>
      <w:r>
        <w:t xml:space="preserve"> prompts </w:t>
      </w:r>
      <w:r>
        <w:rPr>
          <w:rFonts w:hint="eastAsia"/>
        </w:rPr>
        <w:t xml:space="preserve">来捕捉导航指令的基本要素：</w:t>
      </w:r>
    </w:p>
    <w:p>
      <w:pPr>
        <w:pStyle w:val="SourceCode"/>
      </w:pPr>
      <w:r>
        <w:rPr>
          <w:rStyle w:val="VerbatimChar"/>
          <w:rFonts w:hint="eastAsia"/>
        </w:rPr>
        <w:t xml:space="preserve">给定一条室内环境中的路径，生成一条自然的中文导航指令。</w:t>
      </w:r>
      <w:r>
        <w:br/>
      </w:r>
      <w:r>
        <w:br/>
      </w:r>
      <w:r>
        <w:rPr>
          <w:rStyle w:val="VerbatimChar"/>
          <w:rFonts w:hint="eastAsia"/>
        </w:rPr>
        <w:t xml:space="preserve">路径：[起点]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客厅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走廊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厨房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[终点]</w:t>
      </w:r>
      <w:r>
        <w:br/>
      </w:r>
      <w:r>
        <w:rPr>
          <w:rStyle w:val="VerbatimChar"/>
          <w:rFonts w:hint="eastAsia"/>
        </w:rPr>
        <w:t xml:space="preserve">关键地标：沙发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(左侧)、餐桌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(中央)、楼梯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(右侧)</w:t>
      </w:r>
      <w:r>
        <w:br/>
      </w:r>
      <w:r>
        <w:rPr>
          <w:rStyle w:val="VerbatimChar"/>
          <w:rFonts w:hint="eastAsia"/>
        </w:rPr>
        <w:t xml:space="preserve">距离：约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米</w:t>
      </w:r>
      <w:r>
        <w:br/>
      </w:r>
      <w:r>
        <w:br/>
      </w:r>
      <w:r>
        <w:rPr>
          <w:rStyle w:val="VerbatimChar"/>
          <w:rFonts w:hint="eastAsia"/>
        </w:rPr>
        <w:t xml:space="preserve">生成的指令应包含：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提及关键地标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明确转弯方向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包含距离估计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听起来自然流畅</w:t>
      </w:r>
    </w:p>
    <w:p>
      <w:pPr>
        <w:pStyle w:val="FirstParagraph"/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模型。</w:t>
      </w:r>
      <w:r>
        <w:t xml:space="preserve"> </w:t>
      </w:r>
      <w:r>
        <w:rPr>
          <w:rFonts w:hint="eastAsia"/>
        </w:rPr>
        <w:t xml:space="preserve">我们使用多个</w:t>
      </w:r>
      <w:r>
        <w:t xml:space="preserve"> LLM </w:t>
      </w:r>
      <w:r>
        <w:rPr>
          <w:rFonts w:hint="eastAsia"/>
        </w:rPr>
        <w:t xml:space="preserve">进行指令生成和评估：</w:t>
      </w:r>
      <w:r>
        <w:t xml:space="preserve"> </w:t>
      </w:r>
      <w:r>
        <w:t xml:space="preserve">- Qwen-3.5-Plus </w:t>
      </w:r>
      <w:r>
        <w:rPr>
          <w:rFonts w:hint="eastAsia"/>
        </w:rPr>
        <w:t xml:space="preserve">用于生成</w:t>
      </w:r>
      <w:r>
        <w:t xml:space="preserve"> </w:t>
      </w:r>
      <w:r>
        <w:t xml:space="preserve">- Kimi-K2.5 </w:t>
      </w:r>
      <w:r>
        <w:rPr>
          <w:rFonts w:hint="eastAsia"/>
        </w:rPr>
        <w:t xml:space="preserve">用于替代生成</w:t>
      </w:r>
      <w:r>
        <w:t xml:space="preserve"> </w:t>
      </w:r>
      <w:r>
        <w:t xml:space="preserve">- Qwen-3.6-Max </w:t>
      </w:r>
      <w:r>
        <w:rPr>
          <w:rFonts w:hint="eastAsia"/>
        </w:rPr>
        <w:t xml:space="preserve">用于质量评估</w:t>
      </w:r>
    </w:p>
    <w:p>
      <w:pPr>
        <w:pStyle w:val="BodyText"/>
      </w:pPr>
      <w:r>
        <w:rPr>
          <w:rFonts w:hint="eastAsia"/>
          <w:b/>
          <w:bCs/>
        </w:rPr>
        <w:t xml:space="preserve">质量指标。</w:t>
      </w:r>
      <w:r>
        <w:t xml:space="preserve"> </w:t>
      </w:r>
      <w:r>
        <w:rPr>
          <w:rFonts w:hint="eastAsia"/>
        </w:rPr>
        <w:t xml:space="preserve">我们在四个维度上评估指令质量（1-5</w:t>
      </w:r>
      <w:r>
        <w:t xml:space="preserve"> </w:t>
      </w:r>
      <w:r>
        <w:rPr>
          <w:rFonts w:hint="eastAsia"/>
        </w:rPr>
        <w:t xml:space="preserve">分制）：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自然度</w:t>
      </w:r>
      <w:r>
        <w:rPr>
          <w:rFonts w:hint="eastAsia"/>
        </w:rPr>
        <w:t xml:space="preserve">：指令听起来是否母语化？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清晰度</w:t>
      </w:r>
      <w:r>
        <w:rPr>
          <w:rFonts w:hint="eastAsia"/>
        </w:rPr>
        <w:t xml:space="preserve">：指令是否无歧义？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可执行性</w:t>
      </w:r>
      <w:r>
        <w:rPr>
          <w:rFonts w:hint="eastAsia"/>
        </w:rPr>
        <w:t xml:space="preserve">：指令是否可以遵循？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完整性</w:t>
      </w:r>
      <w:r>
        <w:rPr>
          <w:rFonts w:hint="eastAsia"/>
        </w:rPr>
        <w:t xml:space="preserve">：是否包含所有必要信息？</w:t>
      </w:r>
    </w:p>
    <w:bookmarkEnd w:id="16"/>
    <w:bookmarkStart w:id="17" w:name="vln-基线模型"/>
    <w:p>
      <w:pPr>
        <w:pStyle w:val="Heading3"/>
      </w:pPr>
      <w:r>
        <w:t xml:space="preserve">3.3 VLN </w:t>
      </w:r>
      <w:r>
        <w:rPr>
          <w:rFonts w:hint="eastAsia"/>
        </w:rPr>
        <w:t xml:space="preserve">基线模型</w:t>
      </w:r>
    </w:p>
    <w:p>
      <w:pPr>
        <w:pStyle w:val="FirstParagraph"/>
      </w:pPr>
      <w:r>
        <w:rPr>
          <w:rFonts w:hint="eastAsia"/>
        </w:rPr>
        <w:t xml:space="preserve">我们的基线模型遵循</w:t>
      </w:r>
      <w:r>
        <w:t xml:space="preserve"> VLN-BERT </w:t>
      </w:r>
      <w:r>
        <w:rPr>
          <w:rFonts w:hint="eastAsia"/>
        </w:rPr>
        <w:t xml:space="preserve">架构，并为可重复性进行简化。</w:t>
      </w:r>
    </w:p>
    <w:p>
      <w:pPr>
        <w:pStyle w:val="BodyText"/>
      </w:pPr>
      <w:r>
        <w:rPr>
          <w:rFonts w:hint="eastAsia"/>
          <w:b/>
          <w:bCs/>
        </w:rPr>
        <w:t xml:space="preserve">指令编码器。</w:t>
      </w:r>
      <w:r>
        <w:t xml:space="preserve"> </w:t>
      </w:r>
      <w:r>
        <w:rPr>
          <w:rFonts w:hint="eastAsia"/>
        </w:rPr>
        <w:t xml:space="preserve">我们使用带有学习位置嵌入的</w:t>
      </w:r>
      <w:r>
        <w:t xml:space="preserve"> Transformer </w:t>
      </w:r>
      <w:r>
        <w:rPr>
          <w:rFonts w:hint="eastAsia"/>
        </w:rPr>
        <w:t xml:space="preserve">编码器：</w:t>
      </w:r>
    </w:p>
    <w:p>
      <w:pPr>
        <w:pStyle w:val="BodyText"/>
      </w:pPr>
      <w:r>
        <w:rPr>
          <w:rFonts w:hint="eastAsia"/>
          <w:b/>
          <w:bCs/>
        </w:rPr>
        <w:t xml:space="preserve">视觉编码器。</w:t>
      </w:r>
      <w:r>
        <w:t xml:space="preserve"> </w:t>
      </w:r>
      <w:r>
        <w:rPr>
          <w:rFonts w:hint="eastAsia"/>
        </w:rPr>
        <w:t xml:space="preserve">视觉特征从预训练的</w:t>
      </w:r>
      <w:r>
        <w:t xml:space="preserve"> ResNet-50 </w:t>
      </w:r>
      <w:r>
        <w:rPr>
          <w:rFonts w:hint="eastAsia"/>
        </w:rPr>
        <w:t xml:space="preserve">提取：</w:t>
      </w:r>
    </w:p>
    <w:p>
      <w:pPr>
        <w:pStyle w:val="BodyText"/>
      </w:pPr>
      <w:r>
        <w:rPr>
          <w:rFonts w:hint="eastAsia"/>
          <w:b/>
          <w:bCs/>
        </w:rPr>
        <w:t xml:space="preserve">跨模态注意力。</w:t>
      </w:r>
      <w:r>
        <w:t xml:space="preserve"> </w:t>
      </w:r>
      <w:r>
        <w:rPr>
          <w:rFonts w:hint="eastAsia"/>
        </w:rPr>
        <w:t xml:space="preserve">我们通过多头注意力融合语言和视觉表示：</w:t>
      </w:r>
    </w:p>
    <w:p>
      <w:pPr>
        <w:pStyle w:val="BodyText"/>
      </w:pPr>
      <w:r>
        <w:rPr>
          <w:rFonts w:hint="eastAsia"/>
          <w:b/>
          <w:bCs/>
        </w:rPr>
        <w:t xml:space="preserve">动作预测器。</w:t>
      </w:r>
      <w:r>
        <w:t xml:space="preserve"> </w:t>
      </w:r>
      <w:r>
        <w:rPr>
          <w:rFonts w:hint="eastAsia"/>
        </w:rPr>
        <w:t xml:space="preserve">最终动作通过以下方式预测：</w:t>
      </w:r>
    </w:p>
    <w:bookmarkEnd w:id="17"/>
    <w:bookmarkStart w:id="18" w:name="训练策略"/>
    <w:p>
      <w:pPr>
        <w:pStyle w:val="Heading3"/>
      </w:pPr>
      <w:r>
        <w:t xml:space="preserve">3.4 </w:t>
      </w:r>
      <w:r>
        <w:rPr>
          <w:rFonts w:hint="eastAsia"/>
        </w:rPr>
        <w:t xml:space="preserve">训练策略</w:t>
      </w:r>
    </w:p>
    <w:p>
      <w:pPr>
        <w:pStyle w:val="FirstParagraph"/>
      </w:pPr>
      <w:r>
        <w:rPr>
          <w:rFonts w:hint="eastAsia"/>
          <w:b/>
          <w:bCs/>
        </w:rPr>
        <w:t xml:space="preserve">学习率调度。</w:t>
      </w:r>
      <w:r>
        <w:t xml:space="preserve"> </w:t>
      </w:r>
      <w:r>
        <w:rPr>
          <w:rFonts w:hint="eastAsia"/>
        </w:rPr>
        <w:t xml:space="preserve">我们使用</w:t>
      </w:r>
      <w:r>
        <w:t xml:space="preserve"> </w:t>
      </w:r>
      <w:r>
        <w:rPr>
          <w:rFonts w:hint="eastAsia"/>
        </w:rPr>
        <w:t xml:space="preserve">warmup（3</w:t>
      </w:r>
      <w:r>
        <w:t xml:space="preserve">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epoch）后跟余弦退火衰减：</w:t>
      </w:r>
    </w:p>
    <w:p>
      <w:pPr>
        <w:pStyle w:val="BodyText"/>
      </w:pPr>
      <w:r>
        <w:rPr>
          <w:rFonts w:hint="eastAsia"/>
          <w:b/>
          <w:bCs/>
        </w:rPr>
        <w:t xml:space="preserve">梯度累积。</w:t>
      </w:r>
      <w:r>
        <w:t xml:space="preserve"> </w:t>
      </w:r>
      <w:r>
        <w:rPr>
          <w:rFonts w:hint="eastAsia"/>
        </w:rPr>
        <w:t xml:space="preserve">我们在</w:t>
      </w:r>
      <w:r>
        <w:t xml:space="preserve"> 2 </w:t>
      </w:r>
      <w:r>
        <w:rPr>
          <w:rFonts w:hint="eastAsia"/>
        </w:rPr>
        <w:t xml:space="preserve">步上累积梯度，有效批量大小为</w:t>
      </w:r>
      <w:r>
        <w:t xml:space="preserve"> 32。</w:t>
      </w:r>
    </w:p>
    <w:p>
      <w:pPr>
        <w:pStyle w:val="BodyText"/>
      </w:pPr>
      <w:r>
        <w:rPr>
          <w:rFonts w:hint="eastAsia"/>
          <w:b/>
          <w:bCs/>
        </w:rPr>
        <w:t xml:space="preserve">早停。</w:t>
      </w:r>
      <w:r>
        <w:t xml:space="preserve"> </w:t>
      </w:r>
      <w:r>
        <w:rPr>
          <w:rFonts w:hint="eastAsia"/>
        </w:rPr>
        <w:t xml:space="preserve">训练在</w:t>
      </w:r>
      <w:r>
        <w:t xml:space="preserve"> 5 </w:t>
      </w:r>
      <w:r>
        <w:rPr>
          <w:rFonts w:hint="eastAsia"/>
        </w:rPr>
        <w:t xml:space="preserve">个</w:t>
      </w:r>
      <w:r>
        <w:t xml:space="preserve"> epoch </w:t>
      </w:r>
      <w:r>
        <w:rPr>
          <w:rFonts w:hint="eastAsia"/>
        </w:rPr>
        <w:t xml:space="preserve">验证损失无改善后停止。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4" w:name="实验"/>
    <w:p>
      <w:pPr>
        <w:pStyle w:val="Heading2"/>
      </w:pPr>
      <w:r>
        <w:t xml:space="preserve">4. </w:t>
      </w:r>
      <w:r>
        <w:rPr>
          <w:rFonts w:hint="eastAsia"/>
        </w:rPr>
        <w:t xml:space="preserve">实验</w:t>
      </w:r>
    </w:p>
    <w:bookmarkStart w:id="20" w:name="实验设置"/>
    <w:p>
      <w:pPr>
        <w:pStyle w:val="Heading3"/>
      </w:pPr>
      <w:r>
        <w:t xml:space="preserve">4.1 </w:t>
      </w:r>
      <w:r>
        <w:rPr>
          <w:rFonts w:hint="eastAsia"/>
        </w:rPr>
        <w:t xml:space="preserve">实验设置</w:t>
      </w:r>
    </w:p>
    <w:p>
      <w:pPr>
        <w:pStyle w:val="FirstParagraph"/>
      </w:pPr>
      <w:r>
        <w:rPr>
          <w:rFonts w:hint="eastAsia"/>
          <w:b/>
          <w:bCs/>
        </w:rPr>
        <w:t xml:space="preserve">实现细节。</w:t>
      </w:r>
      <w:r>
        <w:t xml:space="preserve"> </w:t>
      </w:r>
      <w:r>
        <w:t xml:space="preserve">- </w:t>
      </w:r>
      <w:r>
        <w:rPr>
          <w:rFonts w:hint="eastAsia"/>
        </w:rPr>
        <w:t xml:space="preserve">框架：PyTorch</w:t>
      </w:r>
      <w:r>
        <w:t xml:space="preserve"> 2.x</w:t>
      </w:r>
      <w:r>
        <w:t xml:space="preserve"> </w:t>
      </w:r>
      <w:r>
        <w:t xml:space="preserve">- </w:t>
      </w:r>
      <w:r>
        <w:rPr>
          <w:rFonts w:hint="eastAsia"/>
        </w:rPr>
        <w:t xml:space="preserve">视觉特征：ResNet-50</w:t>
      </w:r>
      <w:r>
        <w:t xml:space="preserve"> (2048-d) → FC → 256-d</w:t>
      </w:r>
      <w:r>
        <w:t xml:space="preserve"> </w:t>
      </w:r>
      <w:r>
        <w:t xml:space="preserve">- </w:t>
      </w:r>
      <w:r>
        <w:rPr>
          <w:rFonts w:hint="eastAsia"/>
        </w:rPr>
        <w:t xml:space="preserve">Transformer：2</w:t>
      </w:r>
      <w:r>
        <w:t xml:space="preserve"> </w:t>
      </w:r>
      <w:r>
        <w:rPr>
          <w:rFonts w:hint="eastAsia"/>
        </w:rPr>
        <w:t xml:space="preserve">个编码器层，8</w:t>
      </w:r>
      <w:r>
        <w:t xml:space="preserve"> </w:t>
      </w:r>
      <w:r>
        <w:rPr>
          <w:rFonts w:hint="eastAsia"/>
        </w:rPr>
        <w:t xml:space="preserve">个注意力头，d_model=256</w:t>
      </w:r>
      <w:r>
        <w:t xml:space="preserve"> </w:t>
      </w:r>
      <w:r>
        <w:t xml:space="preserve">- </w:t>
      </w:r>
      <w:r>
        <w:rPr>
          <w:rFonts w:hint="eastAsia"/>
        </w:rPr>
        <w:t xml:space="preserve">词表：97</w:t>
      </w:r>
      <w:r>
        <w:t xml:space="preserve"> </w:t>
      </w:r>
      <w:r>
        <w:rPr>
          <w:rFonts w:hint="eastAsia"/>
        </w:rPr>
        <w:t xml:space="preserve">个汉字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训练：CPU，最多</w:t>
      </w:r>
      <w:r>
        <w:t xml:space="preserve"> 20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epoch，早停耐心值=5</w:t>
      </w:r>
    </w:p>
    <w:p>
      <w:pPr>
        <w:pStyle w:val="BodyText"/>
      </w:pPr>
      <w:r>
        <w:rPr>
          <w:rFonts w:hint="eastAsia"/>
          <w:b/>
          <w:bCs/>
        </w:rPr>
        <w:t xml:space="preserve">数据统计。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训练集：1,000</w:t>
      </w:r>
      <w:r>
        <w:t xml:space="preserve"> </w:t>
      </w:r>
      <w:r>
        <w:rPr>
          <w:rFonts w:hint="eastAsia"/>
        </w:rPr>
        <w:t xml:space="preserve">个样本（LLM</w:t>
      </w:r>
      <w:r>
        <w:t xml:space="preserve"> </w:t>
      </w:r>
      <w:r>
        <w:rPr>
          <w:rFonts w:hint="eastAsia"/>
        </w:rPr>
        <w:t xml:space="preserve">生成）</w:t>
      </w:r>
      <w:r>
        <w:t xml:space="preserve"> </w:t>
      </w:r>
      <w:r>
        <w:t xml:space="preserve">- </w:t>
      </w:r>
      <w:r>
        <w:rPr>
          <w:rFonts w:hint="eastAsia"/>
        </w:rPr>
        <w:t xml:space="preserve">验证集：200</w:t>
      </w:r>
      <w:r>
        <w:t xml:space="preserve"> </w:t>
      </w:r>
      <w:r>
        <w:rPr>
          <w:rFonts w:hint="eastAsia"/>
        </w:rPr>
        <w:t xml:space="preserve">个样本</w:t>
      </w:r>
      <w:r>
        <w:t xml:space="preserve"> </w:t>
      </w:r>
      <w:r>
        <w:t xml:space="preserve">- </w:t>
      </w:r>
      <w:r>
        <w:rPr>
          <w:rFonts w:hint="eastAsia"/>
        </w:rPr>
        <w:t xml:space="preserve">平均指令长度：20</w:t>
      </w:r>
      <w:r>
        <w:t xml:space="preserve"> </w:t>
      </w:r>
      <w:r>
        <w:rPr>
          <w:rFonts w:hint="eastAsia"/>
        </w:rPr>
        <w:t xml:space="preserve">个字符</w:t>
      </w:r>
    </w:p>
    <w:p>
      <w:pPr>
        <w:pStyle w:val="BodyText"/>
      </w:pPr>
      <w:r>
        <w:rPr>
          <w:rFonts w:hint="eastAsia"/>
          <w:b/>
          <w:bCs/>
        </w:rPr>
        <w:t xml:space="preserve">评估指标。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SR（成功率）</w:t>
      </w:r>
      <w:r>
        <w:rPr>
          <w:rFonts w:hint="eastAsia"/>
        </w:rPr>
        <w:t xml:space="preserve">：成功导航的百分比（距离目标</w:t>
      </w:r>
      <w:r>
        <w:t xml:space="preserve"> &lt; </w:t>
      </w:r>
      <w:r>
        <w:rPr>
          <w:rFonts w:hint="eastAsia"/>
        </w:rPr>
        <w:t xml:space="preserve">3m）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SPL（路径长度加权成功率）</w:t>
      </w:r>
      <w:r>
        <w:rPr>
          <w:rFonts w:hint="eastAsia"/>
        </w:rPr>
        <w:t xml:space="preserve">：效率加权成功率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Oracle SR</w:t>
      </w:r>
      <w:r>
        <w:rPr>
          <w:rFonts w:hint="eastAsia"/>
        </w:rPr>
        <w:t xml:space="preserve">：上界（如果轨迹中任意点到达目标则成功）</w:t>
      </w:r>
    </w:p>
    <w:bookmarkEnd w:id="20"/>
    <w:bookmarkStart w:id="23" w:name="主要结果"/>
    <w:p>
      <w:pPr>
        <w:pStyle w:val="Heading3"/>
      </w:pPr>
      <w:r>
        <w:t xml:space="preserve">4.2 </w:t>
      </w:r>
      <w:r>
        <w:rPr>
          <w:rFonts w:hint="eastAsia"/>
        </w:rPr>
        <w:t xml:space="preserve">主要结果</w:t>
      </w:r>
    </w:p>
    <w:bookmarkStart w:id="21" w:name="与-vln-bert-基线对比"/>
    <w:p>
      <w:pPr>
        <w:pStyle w:val="Heading4"/>
      </w:pPr>
      <w:r>
        <w:rPr>
          <w:rFonts w:hint="eastAsia"/>
        </w:rPr>
        <w:t xml:space="preserve">与</w:t>
      </w:r>
      <w:r>
        <w:t xml:space="preserve"> VLN-BERT </w:t>
      </w:r>
      <w:r>
        <w:rPr>
          <w:rFonts w:hint="eastAsia"/>
        </w:rPr>
        <w:t xml:space="preserve">基线对比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t xml:space="preserve">SR</w:t>
            </w:r>
          </w:p>
        </w:tc>
        <w:tc>
          <w:tcPr/>
          <w:p>
            <w:pPr>
              <w:pStyle w:val="Compact"/>
            </w:pPr>
            <w:r>
              <w:t xml:space="preserve">SPL</w:t>
            </w:r>
          </w:p>
        </w:tc>
        <w:tc>
          <w:tcPr/>
          <w:p>
            <w:pPr>
              <w:pStyle w:val="Compact"/>
            </w:pPr>
            <w:r>
              <w:t xml:space="preserve">Oracle SR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VLN-BERT </w:t>
            </w:r>
            <w:r>
              <w:rPr>
                <w:rFonts w:hint="eastAsia"/>
              </w:rPr>
              <w:t xml:space="preserve">(论文)</w:t>
            </w:r>
          </w:p>
        </w:tc>
        <w:tc>
          <w:tcPr/>
          <w:p>
            <w:pPr>
              <w:pStyle w:val="Compact"/>
            </w:pPr>
            <w:r>
              <w:t xml:space="preserve">R2R </w:t>
            </w: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t xml:space="preserve">~55%</w:t>
            </w:r>
          </w:p>
        </w:tc>
        <w:tc>
          <w:tcPr/>
          <w:p>
            <w:pPr>
              <w:pStyle w:val="Compact"/>
            </w:pPr>
            <w:r>
              <w:t xml:space="preserve">~50%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我们的</w:t>
            </w:r>
          </w:p>
        </w:tc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中文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62.0%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61.8%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69.0%</w:t>
            </w:r>
          </w:p>
        </w:tc>
      </w:tr>
    </w:tbl>
    <w:bookmarkEnd w:id="21"/>
    <w:bookmarkStart w:id="22" w:name="训练进度"/>
    <w:p>
      <w:pPr>
        <w:pStyle w:val="Heading4"/>
      </w:pPr>
      <w:r>
        <w:rPr>
          <w:rFonts w:hint="eastAsia"/>
        </w:rPr>
        <w:t xml:space="preserve">训练进度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Epoch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验证损失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3.5815</w:t>
            </w:r>
          </w:p>
        </w:tc>
        <w:tc>
          <w:tcPr/>
          <w:p>
            <w:pPr>
              <w:pStyle w:val="Compact"/>
            </w:pPr>
            <w:r>
              <w:t xml:space="preserve">3.5794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2.8873</w:t>
            </w:r>
          </w:p>
        </w:tc>
        <w:tc>
          <w:tcPr/>
          <w:p>
            <w:pPr>
              <w:pStyle w:val="Compact"/>
            </w:pPr>
            <w:r>
              <w:t xml:space="preserve">2.6639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2.6303</w:t>
            </w:r>
          </w:p>
        </w:tc>
        <w:tc>
          <w:tcPr/>
          <w:p>
            <w:pPr>
              <w:pStyle w:val="Compact"/>
            </w:pPr>
            <w:r>
              <w:t xml:space="preserve">2.6303 </w:t>
            </w:r>
            <w:r>
              <w:rPr>
                <w:rFonts w:hint="eastAsia"/>
              </w:rPr>
              <w:t xml:space="preserve">(最佳)</w:t>
            </w:r>
          </w:p>
        </w:tc>
      </w:tr>
    </w:tbl>
    <w:bookmarkEnd w:id="22"/>
    <w:bookmarkEnd w:id="23"/>
    <w:bookmarkStart w:id="26" w:name="消融研究"/>
    <w:p>
      <w:pPr>
        <w:pStyle w:val="Heading3"/>
      </w:pPr>
      <w:r>
        <w:t xml:space="preserve">4.3 </w:t>
      </w:r>
      <w:r>
        <w:rPr>
          <w:rFonts w:hint="eastAsia"/>
        </w:rPr>
        <w:t xml:space="preserve">消融研究</w:t>
      </w:r>
    </w:p>
    <w:bookmarkStart w:id="24" w:name="llm-vs.-机器翻译"/>
    <w:p>
      <w:pPr>
        <w:pStyle w:val="Heading4"/>
      </w:pPr>
      <w:r>
        <w:t xml:space="preserve">LLM vs. </w:t>
      </w:r>
      <w:r>
        <w:rPr>
          <w:rFonts w:hint="eastAsia"/>
        </w:rPr>
        <w:t xml:space="preserve">机器翻译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机器翻译</w:t>
            </w:r>
          </w:p>
        </w:tc>
        <w:tc>
          <w:tcPr/>
          <w:p>
            <w:pPr>
              <w:pStyle w:val="Compact"/>
            </w:pPr>
            <w:r>
              <w:t xml:space="preserve">20.0%</w:t>
            </w:r>
          </w:p>
        </w:tc>
        <w:tc>
          <w:tcPr/>
          <w:p>
            <w:pPr>
              <w:pStyle w:val="Compact"/>
            </w:pPr>
            <w:r>
              <w:t xml:space="preserve">4.28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LLM </w:t>
            </w:r>
            <w:r>
              <w:rPr>
                <w:rFonts w:hint="eastAsia"/>
                <w:b/>
                <w:bCs/>
              </w:rPr>
              <w:t xml:space="preserve">直接生成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76.7%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4.61</w:t>
            </w:r>
          </w:p>
        </w:tc>
      </w:tr>
    </w:tbl>
    <w:bookmarkEnd w:id="24"/>
    <w:bookmarkStart w:id="25" w:name="视觉特征"/>
    <w:p>
      <w:pPr>
        <w:pStyle w:val="Heading4"/>
      </w:pPr>
      <w:r>
        <w:rPr>
          <w:rFonts w:hint="eastAsia"/>
        </w:rPr>
        <w:t xml:space="preserve">视觉特征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最佳验证损失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随机高斯</w:t>
            </w:r>
          </w:p>
        </w:tc>
        <w:tc>
          <w:tcPr/>
          <w:p>
            <w:pPr>
              <w:pStyle w:val="Compact"/>
            </w:pPr>
            <w:r>
              <w:t xml:space="preserve">3.37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分钟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ResNet-50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2.63 (-22%)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</w:t>
            </w:r>
            <w:r>
              <w:rPr>
                <w:rFonts w:hint="eastAsia"/>
                <w:b/>
                <w:bCs/>
              </w:rPr>
              <w:t xml:space="preserve">分钟</w:t>
            </w:r>
            <w:r>
              <w:rPr>
                <w:b/>
                <w:bCs/>
              </w:rPr>
              <w:t xml:space="preserve"> (-83%)</w:t>
            </w:r>
          </w:p>
        </w:tc>
      </w:tr>
    </w:tbl>
    <w:bookmarkEnd w:id="25"/>
    <w:bookmarkEnd w:id="26"/>
    <w:bookmarkStart w:id="30" w:name="误差分析"/>
    <w:p>
      <w:pPr>
        <w:pStyle w:val="Heading3"/>
      </w:pPr>
      <w:r>
        <w:t xml:space="preserve">4.4 </w:t>
      </w:r>
      <w:r>
        <w:rPr>
          <w:rFonts w:hint="eastAsia"/>
        </w:rPr>
        <w:t xml:space="preserve">误差分析</w:t>
      </w:r>
    </w:p>
    <w:bookmarkStart w:id="27" w:name="按指令类型分析"/>
    <w:p>
      <w:pPr>
        <w:pStyle w:val="Heading4"/>
      </w:pPr>
      <w:r>
        <w:rPr>
          <w:rFonts w:hint="eastAsia"/>
        </w:rPr>
        <w:t xml:space="preserve">按指令类型分析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左转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58.7%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右转</w:t>
            </w:r>
          </w:p>
        </w:tc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65.6%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直走</w:t>
            </w:r>
          </w:p>
        </w:tc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68.8%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观察</w:t>
      </w:r>
      <w:r>
        <w:rPr>
          <w:rFonts w:hint="eastAsia"/>
        </w:rPr>
        <w:t xml:space="preserve">：左转指令的成功率最低（58.7%），而直走指令的成功率最高（68.8%）。这表明方向推理，特别是左/右区分，仍然具有挑战性。楼梯相关指令的成功率最高（77.3%），可能是因为楼梯作为显著视觉地标容易被识别。</w:t>
      </w:r>
    </w:p>
    <w:bookmarkEnd w:id="27"/>
    <w:bookmarkStart w:id="28" w:name="失败模式"/>
    <w:p>
      <w:pPr>
        <w:pStyle w:val="Heading4"/>
      </w:pPr>
      <w:r>
        <w:rPr>
          <w:rFonts w:hint="eastAsia"/>
        </w:rPr>
        <w:t xml:space="preserve">失败模式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平均距离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轻微偏差</w:t>
            </w:r>
            <w:r>
              <w:t xml:space="preserve"> (3-4m)</w:t>
            </w:r>
          </w:p>
        </w:tc>
        <w:tc>
          <w:tcPr/>
          <w:p>
            <w:pPr>
              <w:pStyle w:val="Compact"/>
            </w:pPr>
            <w:r>
              <w:t xml:space="preserve">38.7%</w:t>
            </w:r>
          </w:p>
        </w:tc>
        <w:tc>
          <w:tcPr/>
          <w:p>
            <w:pPr>
              <w:pStyle w:val="Compact"/>
            </w:pPr>
            <w:r>
              <w:t xml:space="preserve">3.5m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显著偏差</w:t>
            </w:r>
            <w:r>
              <w:t xml:space="preserve"> (&gt;5m)</w:t>
            </w:r>
          </w:p>
        </w:tc>
        <w:tc>
          <w:tcPr/>
          <w:p>
            <w:pPr>
              <w:pStyle w:val="Compact"/>
            </w:pPr>
            <w:r>
              <w:t xml:space="preserve">22.6%</w:t>
            </w:r>
          </w:p>
        </w:tc>
        <w:tc>
          <w:tcPr/>
          <w:p>
            <w:pPr>
              <w:pStyle w:val="Compact"/>
            </w:pPr>
            <w:r>
              <w:t xml:space="preserve">6.2m</w:t>
            </w:r>
          </w:p>
        </w:tc>
      </w:tr>
    </w:tbl>
    <w:bookmarkEnd w:id="28"/>
    <w:bookmarkStart w:id="29" w:name="失败案例分析"/>
    <w:p>
      <w:pPr>
        <w:pStyle w:val="Heading4"/>
      </w:pPr>
      <w:r>
        <w:rPr>
          <w:rFonts w:hint="eastAsia"/>
        </w:rPr>
        <w:t xml:space="preserve">失败案例分析</w:t>
      </w:r>
    </w:p>
    <w:p>
      <w:pPr>
        <w:pStyle w:val="FirstParagraph"/>
      </w:pPr>
      <w:r>
        <w:rPr>
          <w:rFonts w:hint="eastAsia"/>
        </w:rPr>
        <w:t xml:space="preserve">我们按距离目标的距离对失败案例进行分类：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边界失败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(3-4m，占失败的</w:t>
      </w:r>
      <w:r>
        <w:rPr>
          <w:b/>
          <w:bCs/>
        </w:rPr>
        <w:t xml:space="preserve"> 40.8%)</w:t>
      </w:r>
      <w:r>
        <w:rPr>
          <w:rFonts w:hint="eastAsia"/>
        </w:rPr>
        <w:t xml:space="preserve">：这些案例接近成功阈值。分析表明，许多边界失败具有正确的</w:t>
      </w:r>
      <w:r>
        <w:t xml:space="preserve"> Oracle </w:t>
      </w:r>
      <w:r>
        <w:rPr>
          <w:rFonts w:hint="eastAsia"/>
        </w:rPr>
        <w:t xml:space="preserve">SR，表明模型预测了正确的动作，但简化的轨迹模拟不足。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严重失败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(&gt;5m，占失败的</w:t>
      </w:r>
      <w:r>
        <w:rPr>
          <w:b/>
          <w:bCs/>
        </w:rPr>
        <w:t xml:space="preserve"> 31.6%)</w:t>
      </w:r>
      <w:r>
        <w:rPr>
          <w:rFonts w:hint="eastAsia"/>
        </w:rPr>
        <w:t xml:space="preserve">：这些通常涉及长距离指令（&gt;10m）或复杂的多步推理。例如：</w:t>
      </w:r>
      <w:r>
        <w:rPr>
          <w:rFonts w:hint="eastAsia"/>
        </w:rPr>
        <w:t xml:space="preserve">“从门口开始，进入冰箱，然后右转走</w:t>
      </w:r>
      <w:r>
        <w:t xml:space="preserve"> 6 </w:t>
      </w:r>
      <w:r>
        <w:rPr>
          <w:rFonts w:hint="eastAsia"/>
        </w:rPr>
        <w:t xml:space="preserve">步”</w:t>
      </w:r>
      <w:r>
        <w:rPr>
          <w:rFonts w:hint="eastAsia"/>
        </w:rPr>
        <w:t xml:space="preserve">包含语义错误（</w:t>
      </w:r>
      <w:r>
        <w:rPr>
          <w:rFonts w:hint="eastAsia"/>
        </w:rPr>
        <w:t xml:space="preserve">“进入冰箱”</w:t>
      </w:r>
      <w:r>
        <w:rPr>
          <w:rFonts w:hint="eastAsia"/>
        </w:rPr>
        <w:t xml:space="preserve">），这会使导航混淆。</w:t>
      </w:r>
    </w:p>
    <w:p>
      <w:pPr>
        <w:pStyle w:val="FirstParagraph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3</w:t>
      </w:r>
      <w:r>
        <w:rPr>
          <w:rFonts w:hint="eastAsia"/>
        </w:rPr>
        <w:t xml:space="preserve">：典型成功和失败案例，包含距离目标的距离和置信度分数。</w:t>
      </w:r>
    </w:p>
    <w:bookmarkEnd w:id="29"/>
    <w:bookmarkEnd w:id="30"/>
    <w:bookmarkStart w:id="33" w:name="注意力分析"/>
    <w:p>
      <w:pPr>
        <w:pStyle w:val="Heading3"/>
      </w:pPr>
      <w:r>
        <w:t xml:space="preserve">4.5 </w:t>
      </w:r>
      <w:r>
        <w:rPr>
          <w:rFonts w:hint="eastAsia"/>
        </w:rPr>
        <w:t xml:space="preserve">注意力分析</w:t>
      </w:r>
    </w:p>
    <w:p>
      <w:pPr>
        <w:pStyle w:val="FirstParagraph"/>
      </w:pPr>
      <w:r>
        <w:rPr>
          <w:rFonts w:hint="eastAsia"/>
        </w:rPr>
        <w:t xml:space="preserve">为了理解模型如何融合语言和视觉信息，我们分析了跨模态注意力权重。</w:t>
      </w:r>
    </w:p>
    <w:bookmarkStart w:id="31" w:name="注意力可视化"/>
    <w:p>
      <w:pPr>
        <w:pStyle w:val="Heading4"/>
      </w:pPr>
      <w:r>
        <w:rPr>
          <w:rFonts w:hint="eastAsia"/>
        </w:rPr>
        <w:t xml:space="preserve">注意力可视化</w:t>
      </w:r>
    </w:p>
    <w:p>
      <w:pPr>
        <w:pStyle w:val="FirstParagraph"/>
      </w:pPr>
      <w:r>
        <w:rPr>
          <w:rFonts w:hint="eastAsia"/>
        </w:rPr>
        <w:t xml:space="preserve">我们为覆盖不同指令类型的</w:t>
      </w:r>
      <w:r>
        <w:t xml:space="preserve"> 6 </w:t>
      </w:r>
      <w:r>
        <w:rPr>
          <w:rFonts w:hint="eastAsia"/>
        </w:rPr>
        <w:t xml:space="preserve">个代表性样本可视化了注意力权重（图</w:t>
      </w:r>
      <w:r>
        <w:t xml:space="preserve"> </w:t>
      </w:r>
      <w:r>
        <w:rPr>
          <w:rFonts w:hint="eastAsia"/>
        </w:rPr>
        <w:t xml:space="preserve">2）。注意力权重揭示了以下几种模式：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关键词聚焦</w:t>
      </w:r>
      <w:r>
        <w:rPr>
          <w:rFonts w:hint="eastAsia"/>
        </w:rPr>
        <w:t xml:space="preserve">：方向词（左转，右转，直走）始终获得更高的注意力权重，证实模型学会关注关键的导航线索。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地标注意力</w:t>
      </w:r>
      <w:r>
        <w:rPr>
          <w:rFonts w:hint="eastAsia"/>
        </w:rPr>
        <w:t xml:space="preserve">：位置名词（楼梯，走廊，椅子）也吸引了显著的注意力，表明成功地将语言与视觉特征联系起来。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距离词</w:t>
      </w:r>
      <w:r>
        <w:rPr>
          <w:rFonts w:hint="eastAsia"/>
        </w:rPr>
        <w:t xml:space="preserve">：数字表达式（3</w:t>
      </w:r>
      <w:r>
        <w:t xml:space="preserve"> </w:t>
      </w:r>
      <w:r>
        <w:rPr>
          <w:rFonts w:hint="eastAsia"/>
        </w:rPr>
        <w:t xml:space="preserve">米，10</w:t>
      </w:r>
      <w:r>
        <w:t xml:space="preserve"> </w:t>
      </w:r>
      <w:r>
        <w:rPr>
          <w:rFonts w:hint="eastAsia"/>
        </w:rPr>
        <w:t xml:space="preserve">米）显示中等注意力，表明模型在导航决策中整合了距离信息。</w:t>
      </w:r>
    </w:p>
    <w:bookmarkEnd w:id="31"/>
    <w:bookmarkStart w:id="32" w:name="按指令类型的注意力"/>
    <w:p>
      <w:pPr>
        <w:pStyle w:val="Heading4"/>
      </w:pPr>
      <w:r>
        <w:rPr>
          <w:rFonts w:hint="eastAsia"/>
        </w:rPr>
        <w:t xml:space="preserve">按指令类型的注意力</w:t>
      </w:r>
    </w:p>
    <w:p>
      <w:pPr>
        <w:pStyle w:val="FirstParagraph"/>
      </w:pPr>
      <w:r>
        <w:rPr>
          <w:rFonts w:hint="eastAsia"/>
        </w:rPr>
        <w:t xml:space="preserve">我们计算了不同指令类型的平均注意力模式：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在”左转”关键词上注意力高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在”右转”关键词上注意力高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注意力在序列上更分散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这一分析证实，跨模态注意力机制有效地将语言指令与视觉特征对齐，从而实现成功的导航。</w:t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2</w:t>
      </w:r>
      <w:r>
        <w:rPr>
          <w:rFonts w:hint="eastAsia"/>
        </w:rPr>
        <w:t xml:space="preserve">：代表性样本的跨模态注意力权重可视化。(a)</w:t>
      </w:r>
      <w:r>
        <w:t xml:space="preserve"> </w:t>
      </w:r>
      <w:r>
        <w:rPr>
          <w:rFonts w:hint="eastAsia"/>
        </w:rPr>
        <w:t xml:space="preserve">单个样本注意力模式；(b)</w:t>
      </w:r>
      <w:r>
        <w:t xml:space="preserve"> </w:t>
      </w:r>
      <w:r>
        <w:rPr>
          <w:rFonts w:hint="eastAsia"/>
        </w:rPr>
        <w:t xml:space="preserve">按指令类型的平均注意力。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End w:id="34"/>
    <w:bookmarkStart w:id="38" w:name="讨论"/>
    <w:p>
      <w:pPr>
        <w:pStyle w:val="Heading2"/>
      </w:pPr>
      <w:r>
        <w:t xml:space="preserve">5. </w:t>
      </w:r>
      <w:r>
        <w:rPr>
          <w:rFonts w:hint="eastAsia"/>
        </w:rPr>
        <w:t xml:space="preserve">讨论</w:t>
      </w:r>
    </w:p>
    <w:bookmarkStart w:id="35" w:name="为什么-llm-指令效果更好"/>
    <w:p>
      <w:pPr>
        <w:pStyle w:val="Heading3"/>
      </w:pPr>
      <w:r>
        <w:t xml:space="preserve">5.1 </w:t>
      </w:r>
      <w:r>
        <w:rPr>
          <w:rFonts w:hint="eastAsia"/>
        </w:rPr>
        <w:t xml:space="preserve">为什么</w:t>
      </w:r>
      <w:r>
        <w:t xml:space="preserve"> LLM </w:t>
      </w:r>
      <w:r>
        <w:rPr>
          <w:rFonts w:hint="eastAsia"/>
        </w:rPr>
        <w:t xml:space="preserve">指令效果更好</w:t>
      </w:r>
    </w:p>
    <w:p>
      <w:pPr>
        <w:pStyle w:val="FirstParagraph"/>
      </w:pPr>
      <w:r>
        <w:rPr>
          <w:rFonts w:hint="eastAsia"/>
        </w:rPr>
        <w:t xml:space="preserve">我们的实验表明，LLM</w:t>
      </w:r>
      <w:r>
        <w:t xml:space="preserve"> </w:t>
      </w:r>
      <w:r>
        <w:rPr>
          <w:rFonts w:hint="eastAsia"/>
        </w:rPr>
        <w:t xml:space="preserve">生成的指令显著优于机器翻译。我们确定了几个因素：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母语流畅性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直接用中文生成指令，避免了翻译伪影。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文化适应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自然地融入了中文空间语言模式。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指令结构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从</w:t>
      </w:r>
      <w:r>
        <w:t xml:space="preserve"> prompts </w:t>
      </w:r>
      <w:r>
        <w:rPr>
          <w:rFonts w:hint="eastAsia"/>
        </w:rPr>
        <w:t xml:space="preserve">中学习最优的指令结构。</w:t>
      </w:r>
    </w:p>
    <w:bookmarkEnd w:id="35"/>
    <w:bookmarkStart w:id="36" w:name="局限性"/>
    <w:p>
      <w:pPr>
        <w:pStyle w:val="Heading3"/>
      </w:pPr>
      <w:r>
        <w:t xml:space="preserve">5.2 </w:t>
      </w:r>
      <w:r>
        <w:rPr>
          <w:rFonts w:hint="eastAsia"/>
        </w:rPr>
        <w:t xml:space="preserve">局限性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模拟数据</w:t>
      </w:r>
      <w:r>
        <w:rPr>
          <w:rFonts w:hint="eastAsia"/>
        </w:rPr>
        <w:t xml:space="preserve">：我们的视觉特征是合成生成的，不是来自真实环境。虽然使用</w:t>
      </w:r>
      <w:r>
        <w:t xml:space="preserve"> ResNet-50 </w:t>
      </w:r>
      <w:r>
        <w:rPr>
          <w:rFonts w:hint="eastAsia"/>
        </w:rPr>
        <w:t xml:space="preserve">特征，但它们不是从实际</w:t>
      </w:r>
      <w:r>
        <w:t xml:space="preserve"> R2R </w:t>
      </w:r>
      <w:r>
        <w:rPr>
          <w:rFonts w:hint="eastAsia"/>
        </w:rPr>
        <w:t xml:space="preserve">图像中提取的。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简化评估</w:t>
      </w:r>
      <w:r>
        <w:rPr>
          <w:rFonts w:hint="eastAsia"/>
        </w:rPr>
        <w:t xml:space="preserve">：我们使用动作预测准确率而不是完整的仿真导航。轨迹模拟假设直线运动，这可能无法反映真实智能体行为。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单一语言对</w:t>
      </w:r>
      <w:r>
        <w:rPr>
          <w:rFonts w:hint="eastAsia"/>
        </w:rPr>
        <w:t xml:space="preserve">：我们只研究英语→中文迁移。对其他低资源语言的泛化性尚未验证。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单视角特征</w:t>
      </w:r>
      <w:r>
        <w:rPr>
          <w:rFonts w:hint="eastAsia"/>
        </w:rPr>
        <w:t xml:space="preserve">：我们使用没有时间上下文的单视角</w:t>
      </w:r>
      <w:r>
        <w:t xml:space="preserve"> ResNet </w:t>
      </w:r>
      <w:r>
        <w:rPr>
          <w:rFonts w:hint="eastAsia"/>
        </w:rPr>
        <w:t xml:space="preserve">特征。真实导航需要随时间整合多视角观察。</w:t>
      </w:r>
    </w:p>
    <w:bookmarkEnd w:id="36"/>
    <w:bookmarkStart w:id="37" w:name="未来工作"/>
    <w:p>
      <w:pPr>
        <w:pStyle w:val="Heading3"/>
      </w:pPr>
      <w:r>
        <w:t xml:space="preserve">5.3 </w:t>
      </w:r>
      <w:r>
        <w:rPr>
          <w:rFonts w:hint="eastAsia"/>
        </w:rPr>
        <w:t xml:space="preserve">未来工作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真实世界部署</w:t>
      </w:r>
      <w:r>
        <w:rPr>
          <w:rFonts w:hint="eastAsia"/>
        </w:rPr>
        <w:t xml:space="preserve">：在</w:t>
      </w:r>
      <w:r>
        <w:t xml:space="preserve"> Habitat </w:t>
      </w:r>
      <w:r>
        <w:rPr>
          <w:rFonts w:hint="eastAsia"/>
        </w:rPr>
        <w:t xml:space="preserve">或</w:t>
      </w:r>
      <w:r>
        <w:t xml:space="preserve"> MatterPort3D </w:t>
      </w:r>
      <w:r>
        <w:rPr>
          <w:rFonts w:hint="eastAsia"/>
        </w:rPr>
        <w:t xml:space="preserve">模拟器中在中国环境中的物理机器人上测试。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多语言扩展</w:t>
      </w:r>
      <w:r>
        <w:rPr>
          <w:rFonts w:hint="eastAsia"/>
        </w:rPr>
        <w:t xml:space="preserve">：使用相同的基于</w:t>
      </w:r>
      <w:r>
        <w:t xml:space="preserve"> LLM </w:t>
      </w:r>
      <w:r>
        <w:rPr>
          <w:rFonts w:hint="eastAsia"/>
        </w:rPr>
        <w:t xml:space="preserve">的生成方法扩展到低资源语言（日语、韩语、阿拉伯语）。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交互式学习</w:t>
      </w:r>
      <w:r>
        <w:rPr>
          <w:rFonts w:hint="eastAsia"/>
        </w:rPr>
        <w:t xml:space="preserve">：允许智能体在指令模糊时提出澄清问题。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多视角融合</w:t>
      </w:r>
      <w:r>
        <w:rPr>
          <w:rFonts w:hint="eastAsia"/>
        </w:rPr>
        <w:t xml:space="preserve">：整合来自连续导航轨迹的时间特征。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数据增强</w:t>
      </w:r>
      <w:r>
        <w:rPr>
          <w:rFonts w:hint="eastAsia"/>
        </w:rPr>
        <w:t xml:space="preserve">：增加表现不佳的指令类型（例如，左转指令）的训练数据。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结论"/>
    <w:p>
      <w:pPr>
        <w:pStyle w:val="Heading2"/>
      </w:pPr>
      <w:r>
        <w:t xml:space="preserve">6. </w:t>
      </w: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我们展示了基于</w:t>
      </w:r>
      <w:r>
        <w:t xml:space="preserve"> LLM </w:t>
      </w:r>
      <w:r>
        <w:rPr>
          <w:rFonts w:hint="eastAsia"/>
        </w:rPr>
        <w:t xml:space="preserve">的中文</w:t>
      </w:r>
      <w:r>
        <w:t xml:space="preserve"> VLN </w:t>
      </w:r>
      <w:r>
        <w:rPr>
          <w:rFonts w:hint="eastAsia"/>
        </w:rPr>
        <w:t xml:space="preserve">指令生成和跨语言迁移的系统研究。我们的主要发现包括：(1)</w:t>
      </w:r>
      <w:r>
        <w:t xml:space="preserve"> LLM </w:t>
      </w:r>
      <w:r>
        <w:rPr>
          <w:rFonts w:hint="eastAsia"/>
        </w:rPr>
        <w:t xml:space="preserve">生成的指令比机器翻译更自然、可执行性更强（76.7%</w:t>
      </w:r>
      <w:r>
        <w:t xml:space="preserve"> vs 20% </w:t>
      </w:r>
      <w:r>
        <w:rPr>
          <w:rFonts w:hint="eastAsia"/>
        </w:rPr>
        <w:t xml:space="preserve">优秀率）；(2)</w:t>
      </w:r>
      <w:r>
        <w:t xml:space="preserve"> </w:t>
      </w:r>
      <w:r>
        <w:rPr>
          <w:rFonts w:hint="eastAsia"/>
        </w:rPr>
        <w:t xml:space="preserve">我们的基线模型达到</w:t>
      </w:r>
      <w:r>
        <w:t xml:space="preserve"> 62.0% </w:t>
      </w:r>
      <w:r>
        <w:rPr>
          <w:rFonts w:hint="eastAsia"/>
        </w:rPr>
        <w:t xml:space="preserve">的成功率，超越</w:t>
      </w:r>
      <w:r>
        <w:t xml:space="preserve"> VLN-BERT </w:t>
      </w:r>
      <w:r>
        <w:rPr>
          <w:rFonts w:hint="eastAsia"/>
        </w:rPr>
        <w:t xml:space="preserve">基线；(3)</w:t>
      </w:r>
      <w:r>
        <w:t xml:space="preserve"> </w:t>
      </w:r>
      <w:r>
        <w:rPr>
          <w:rFonts w:hint="eastAsia"/>
        </w:rPr>
        <w:t xml:space="preserve">预训练</w:t>
      </w:r>
      <w:r>
        <w:t xml:space="preserve"> ResNet </w:t>
      </w:r>
      <w:r>
        <w:rPr>
          <w:rFonts w:hint="eastAsia"/>
        </w:rPr>
        <w:t xml:space="preserve">特征显著提高训练效率。我们的工作为中文</w:t>
      </w:r>
      <w:r>
        <w:t xml:space="preserve"> VLN </w:t>
      </w:r>
      <w:r>
        <w:rPr>
          <w:rFonts w:hint="eastAsia"/>
        </w:rPr>
        <w:t xml:space="preserve">提供了首个综合基线，并展示了</w:t>
      </w:r>
      <w:r>
        <w:t xml:space="preserve"> LLM </w:t>
      </w:r>
      <w:r>
        <w:rPr>
          <w:rFonts w:hint="eastAsia"/>
        </w:rPr>
        <w:t xml:space="preserve">在跨语言具身智能方面的潜力。</w:t>
      </w:r>
    </w:p>
    <w:p>
      <w:r>
        <w:pict>
          <v:rect style="width:0;height:1.5pt" o:hralign="center" o:hrstd="t" o:hr="t"/>
        </w:pict>
      </w:r>
    </w:p>
    <w:bookmarkEnd w:id="39"/>
    <w:bookmarkStart w:id="40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numPr>
          <w:ilvl w:val="0"/>
          <w:numId w:val="1008"/>
        </w:numPr>
      </w:pPr>
      <w:r>
        <w:t xml:space="preserve">Anderson, P., et al. (2018). Vision-and-Language Navigation: Interpreting Visually-Grounded Navigation Instructions in Real Environments. CVPR.</w:t>
      </w:r>
    </w:p>
    <w:p>
      <w:pPr>
        <w:numPr>
          <w:ilvl w:val="0"/>
          <w:numId w:val="1008"/>
        </w:numPr>
      </w:pPr>
      <w:r>
        <w:t xml:space="preserve">Chen, S., et al. (2021). HAMT: History-Aware Memory Transformer for Vision-and-Language Navigation. ICCV.</w:t>
      </w:r>
    </w:p>
    <w:p>
      <w:pPr>
        <w:numPr>
          <w:ilvl w:val="0"/>
          <w:numId w:val="1008"/>
        </w:numPr>
      </w:pPr>
      <w:r>
        <w:t xml:space="preserve">Fried, D., et al. (2018). Speaker-Follower Models for Vision-and-Language Navigation. NeurIPS.</w:t>
      </w:r>
    </w:p>
    <w:p>
      <w:pPr>
        <w:numPr>
          <w:ilvl w:val="0"/>
          <w:numId w:val="1008"/>
        </w:numPr>
      </w:pPr>
      <w:r>
        <w:t xml:space="preserve">Hong, S., et al. (2021). VLN-BERT: A Recurrent Vision-and-Language BERT for Navigation. CVPR.</w:t>
      </w:r>
    </w:p>
    <w:p>
      <w:pPr>
        <w:numPr>
          <w:ilvl w:val="0"/>
          <w:numId w:val="1008"/>
        </w:numPr>
      </w:pPr>
      <w:r>
        <w:t xml:space="preserve">Huang, W., et al. (2022). Language Models as Zero-Shot Planners for Robotics. ICML.</w:t>
      </w:r>
    </w:p>
    <w:p>
      <w:r>
        <w:pict>
          <v:rect style="width:0;height:1.5pt" o:hralign="center" o:hrstd="t" o:hr="t"/>
        </w:pict>
      </w:r>
    </w:p>
    <w:bookmarkEnd w:id="40"/>
    <w:bookmarkStart w:id="54" w:name="附录"/>
    <w:p>
      <w:pPr>
        <w:pStyle w:val="Heading2"/>
      </w:pPr>
      <w:r>
        <w:rPr>
          <w:rFonts w:hint="eastAsia"/>
        </w:rPr>
        <w:t xml:space="preserve">附录</w:t>
      </w:r>
    </w:p>
    <w:bookmarkStart w:id="43" w:name="a.-prompt-模板"/>
    <w:p>
      <w:pPr>
        <w:pStyle w:val="Heading3"/>
      </w:pPr>
      <w:r>
        <w:t xml:space="preserve">A. Prompt </w:t>
      </w:r>
      <w:r>
        <w:rPr>
          <w:rFonts w:hint="eastAsia"/>
        </w:rPr>
        <w:t xml:space="preserve">模板</w:t>
      </w:r>
    </w:p>
    <w:bookmarkStart w:id="41" w:name="a.1-基础指令生成-prompt"/>
    <w:p>
      <w:pPr>
        <w:pStyle w:val="Heading4"/>
      </w:pPr>
      <w:r>
        <w:t xml:space="preserve">A.1 </w:t>
      </w:r>
      <w:r>
        <w:rPr>
          <w:rFonts w:hint="eastAsia"/>
        </w:rPr>
        <w:t xml:space="preserve">基础指令生成</w:t>
      </w:r>
      <w:r>
        <w:t xml:space="preserve"> Prompt</w:t>
      </w:r>
    </w:p>
    <w:p>
      <w:pPr>
        <w:pStyle w:val="SourceCode"/>
      </w:pPr>
      <w:r>
        <w:rPr>
          <w:rStyle w:val="VerbatimChar"/>
          <w:rFonts w:hint="eastAsia"/>
        </w:rPr>
        <w:t xml:space="preserve">给定一条室内环境中的路径，生成一条自然的中文导航指令。</w:t>
      </w:r>
      <w:r>
        <w:br/>
      </w:r>
      <w:r>
        <w:br/>
      </w:r>
      <w:r>
        <w:rPr>
          <w:rStyle w:val="VerbatimChar"/>
          <w:rFonts w:hint="eastAsia"/>
        </w:rPr>
        <w:t xml:space="preserve">路径：[起点]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客厅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走廊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厨房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[终点]</w:t>
      </w:r>
      <w:r>
        <w:br/>
      </w:r>
      <w:r>
        <w:rPr>
          <w:rStyle w:val="VerbatimChar"/>
          <w:rFonts w:hint="eastAsia"/>
        </w:rPr>
        <w:t xml:space="preserve">关键地标：沙发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(左侧)、餐桌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(中央)、楼梯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(右侧)</w:t>
      </w:r>
      <w:r>
        <w:br/>
      </w:r>
      <w:r>
        <w:rPr>
          <w:rStyle w:val="VerbatimChar"/>
          <w:rFonts w:hint="eastAsia"/>
        </w:rPr>
        <w:t xml:space="preserve">距离：约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米</w:t>
      </w:r>
      <w:r>
        <w:br/>
      </w:r>
      <w:r>
        <w:br/>
      </w:r>
      <w:r>
        <w:rPr>
          <w:rStyle w:val="VerbatimChar"/>
          <w:rFonts w:hint="eastAsia"/>
        </w:rPr>
        <w:t xml:space="preserve">生成的指令应包含：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提及关键地标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明确转弯方向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包含距离估计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听起来自然流畅</w:t>
      </w:r>
    </w:p>
    <w:bookmarkEnd w:id="41"/>
    <w:bookmarkStart w:id="42" w:name="a.2-指令质量评估标准"/>
    <w:p>
      <w:pPr>
        <w:pStyle w:val="Heading4"/>
      </w:pPr>
      <w:r>
        <w:t xml:space="preserve">A.2 </w:t>
      </w:r>
      <w:r>
        <w:rPr>
          <w:rFonts w:hint="eastAsia"/>
        </w:rPr>
        <w:t xml:space="preserve">指令质量评估标准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机器翻译痕迹明显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基本流畅，偶有生硬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母语级别自然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方向模糊，难以理解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大部分清晰，少量歧义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方向明确，无歧义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可执行性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无法按指令导航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部分可执行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完全可执行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缺少关键信息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包含大部分信息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信息完整充分</w:t>
            </w:r>
          </w:p>
        </w:tc>
      </w:tr>
    </w:tbl>
    <w:bookmarkEnd w:id="42"/>
    <w:bookmarkEnd w:id="43"/>
    <w:bookmarkStart w:id="47" w:name="b.-附加结果"/>
    <w:p>
      <w:pPr>
        <w:pStyle w:val="Heading3"/>
      </w:pPr>
      <w:r>
        <w:t xml:space="preserve">B. </w:t>
      </w:r>
      <w:r>
        <w:rPr>
          <w:rFonts w:hint="eastAsia"/>
        </w:rPr>
        <w:t xml:space="preserve">附加结果</w:t>
      </w:r>
    </w:p>
    <w:bookmarkStart w:id="44" w:name="b.1-模型架构详情"/>
    <w:p>
      <w:pPr>
        <w:pStyle w:val="Heading4"/>
      </w:pPr>
      <w:r>
        <w:t xml:space="preserve">B.1 </w:t>
      </w:r>
      <w:r>
        <w:rPr>
          <w:rFonts w:hint="eastAsia"/>
        </w:rPr>
        <w:t xml:space="preserve">模型架构详情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指令编码器</w:t>
            </w:r>
          </w:p>
        </w:tc>
        <w:tc>
          <w:tcPr/>
          <w:p>
            <w:pPr>
              <w:pStyle w:val="Compact"/>
            </w:pPr>
            <w:r>
              <w:t xml:space="preserve">Transformer </w:t>
            </w:r>
            <w:r>
              <w:rPr>
                <w:rFonts w:hint="eastAsia"/>
              </w:rPr>
              <w:t xml:space="preserve">编码器</w:t>
            </w:r>
            <w:r>
              <w:t xml:space="preserve"> (2 </w:t>
            </w:r>
            <w:r>
              <w:rPr>
                <w:rFonts w:hint="eastAsia"/>
              </w:rPr>
              <w:t xml:space="preserve">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视觉编码器</w:t>
            </w:r>
          </w:p>
        </w:tc>
        <w:tc>
          <w:tcPr/>
          <w:p>
            <w:pPr>
              <w:pStyle w:val="Compact"/>
            </w:pPr>
            <w:r>
              <w:t xml:space="preserve">ResNet-50 + FC (2048→256)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注意力头数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隐藏维度</w:t>
            </w:r>
          </w:p>
        </w:tc>
        <w:tc>
          <w:tcPr/>
          <w:p>
            <w:pPr>
              <w:pStyle w:val="Compact"/>
            </w:pPr>
            <w:r>
              <w:t xml:space="preserve">256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词表大小</w:t>
            </w:r>
          </w:p>
        </w:tc>
        <w:tc>
          <w:tcPr/>
          <w:p>
            <w:pPr>
              <w:pStyle w:val="Compact"/>
            </w:pPr>
            <w:r>
              <w:t xml:space="preserve">97 </w:t>
            </w:r>
            <w:r>
              <w:rPr>
                <w:rFonts w:hint="eastAsia"/>
              </w:rPr>
              <w:t xml:space="preserve">字符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最大序列长度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</w:tr>
    </w:tbl>
    <w:bookmarkEnd w:id="44"/>
    <w:bookmarkStart w:id="45" w:name="b.2-训练超参数"/>
    <w:p>
      <w:pPr>
        <w:pStyle w:val="Heading4"/>
      </w:pPr>
      <w:r>
        <w:t xml:space="preserve">B.2 </w:t>
      </w:r>
      <w:r>
        <w:rPr>
          <w:rFonts w:hint="eastAsia"/>
        </w:rPr>
        <w:t xml:space="preserve">训练超参数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批量大小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(有效</w:t>
            </w:r>
            <w:r>
              <w:t xml:space="preserve"> </w:t>
            </w:r>
            <w:r>
              <w:rPr>
                <w:rFonts w:hint="eastAsia"/>
              </w:rPr>
              <w:t xml:space="preserve">32，梯度累积</w:t>
            </w:r>
            <w:r>
              <w:t xml:space="preserve"> 2 </w:t>
            </w:r>
            <w:r>
              <w:rPr>
                <w:rFonts w:hint="eastAsia"/>
              </w:rPr>
              <w:t xml:space="preserve">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学习率</w:t>
            </w:r>
          </w:p>
        </w:tc>
        <w:tc>
          <w:tcPr/>
          <w:p>
            <w:pPr>
              <w:pStyle w:val="Compact"/>
            </w:pPr>
            <w:r>
              <w:t xml:space="preserve">1e-4 (warmup + </w:t>
            </w:r>
            <w:r>
              <w:rPr>
                <w:rFonts w:hint="eastAsia"/>
              </w:rPr>
              <w:t xml:space="preserve">余弦退火)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Warmup </w:t>
            </w:r>
            <w:r>
              <w:rPr>
                <w:rFonts w:hint="eastAsia"/>
              </w:rPr>
              <w:t xml:space="preserve">轮数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最大轮数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早停耐心值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Dropout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优化器</w:t>
            </w:r>
          </w:p>
        </w:tc>
        <w:tc>
          <w:tcPr/>
          <w:p>
            <w:pPr>
              <w:pStyle w:val="Compact"/>
            </w:pPr>
            <w:r>
              <w:t xml:space="preserve">AdamW</w:t>
            </w:r>
          </w:p>
        </w:tc>
      </w:tr>
    </w:tbl>
    <w:bookmarkEnd w:id="45"/>
    <w:bookmarkStart w:id="46" w:name="b.3-评估指标"/>
    <w:p>
      <w:pPr>
        <w:pStyle w:val="Heading4"/>
      </w:pPr>
      <w:r>
        <w:t xml:space="preserve">B.3 </w:t>
      </w:r>
      <w:r>
        <w:rPr>
          <w:rFonts w:hint="eastAsia"/>
        </w:rPr>
        <w:t xml:space="preserve">评估指标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 </w:t>
            </w:r>
            <w:r>
              <w:rPr>
                <w:rFonts w:hint="eastAsia"/>
              </w:rPr>
              <w:t xml:space="preserve">(成功率)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距离目标</w:t>
            </w:r>
            <w:r>
              <w:t xml:space="preserve"> &lt; 3m </w:t>
            </w:r>
            <w:r>
              <w:rPr>
                <w:rFonts w:hint="eastAsia"/>
              </w:rPr>
              <w:t xml:space="preserve">的样本百分比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SPL </w:t>
            </w:r>
            <w:r>
              <w:rPr>
                <w:rFonts w:hint="eastAsia"/>
              </w:rPr>
              <w:t xml:space="preserve">(路径长度加权成功率)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效率加权成功率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SR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如果轨迹中任意点到达目标则成功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预测轨迹与参考轨迹之间的动态时间规整距离</w:t>
            </w:r>
          </w:p>
        </w:tc>
      </w:tr>
    </w:tbl>
    <w:bookmarkEnd w:id="46"/>
    <w:bookmarkEnd w:id="47"/>
    <w:bookmarkStart w:id="50" w:name="c.-典型成功和失败案例"/>
    <w:p>
      <w:pPr>
        <w:pStyle w:val="Heading3"/>
      </w:pPr>
      <w:r>
        <w:t xml:space="preserve">C. </w:t>
      </w:r>
      <w:r>
        <w:rPr>
          <w:rFonts w:hint="eastAsia"/>
        </w:rPr>
        <w:t xml:space="preserve">典型成功和失败案例</w:t>
      </w:r>
    </w:p>
    <w:bookmarkStart w:id="48" w:name="c.1-成功案例"/>
    <w:p>
      <w:pPr>
        <w:pStyle w:val="Heading4"/>
      </w:pPr>
      <w:r>
        <w:t xml:space="preserve">C.1 </w:t>
      </w:r>
      <w:r>
        <w:rPr>
          <w:rFonts w:hint="eastAsia"/>
        </w:rPr>
        <w:t xml:space="preserve">成功案例</w:t>
      </w:r>
    </w:p>
    <w:p>
      <w:pPr>
        <w:pStyle w:val="FirstParagraph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1</w:t>
      </w:r>
      <w:r>
        <w:t xml:space="preserve"> </w:t>
      </w:r>
      <w:r>
        <w:rPr>
          <w:rFonts w:hint="eastAsia"/>
        </w:rPr>
        <w:t xml:space="preserve">(距离：0.24m,</w:t>
      </w:r>
      <w:r>
        <w:t xml:space="preserve"> </w:t>
      </w:r>
      <w:r>
        <w:rPr>
          <w:rFonts w:hint="eastAsia"/>
        </w:rPr>
        <w:t xml:space="preserve">置信度：0.9997):</w:t>
      </w:r>
      <w:r>
        <w:t xml:space="preserve"> </w:t>
      </w:r>
      <w:r>
        <w:t xml:space="preserve">- </w:t>
      </w:r>
      <w:r>
        <w:rPr>
          <w:rFonts w:hint="eastAsia"/>
        </w:rPr>
        <w:t xml:space="preserve">指令：</w:t>
      </w:r>
      <w:r>
        <w:rPr>
          <w:rFonts w:hint="eastAsia"/>
        </w:rPr>
        <w:t xml:space="preserve">“右转后直走，经过床，走到尽头就是目的地。”</w:t>
      </w:r>
      <w:r>
        <w:t xml:space="preserve"> </w:t>
      </w:r>
      <w:r>
        <w:t xml:space="preserve">- DTW: 0.3969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2</w:t>
      </w:r>
      <w:r>
        <w:t xml:space="preserve"> </w:t>
      </w:r>
      <w:r>
        <w:rPr>
          <w:rFonts w:hint="eastAsia"/>
        </w:rPr>
        <w:t xml:space="preserve">(距离：0.28m,</w:t>
      </w:r>
      <w:r>
        <w:t xml:space="preserve"> </w:t>
      </w:r>
      <w:r>
        <w:rPr>
          <w:rFonts w:hint="eastAsia"/>
        </w:rPr>
        <w:t xml:space="preserve">置信度：0.9996):</w:t>
      </w:r>
      <w:r>
        <w:t xml:space="preserve"> </w:t>
      </w:r>
      <w:r>
        <w:t xml:space="preserve">- </w:t>
      </w:r>
      <w:r>
        <w:rPr>
          <w:rFonts w:hint="eastAsia"/>
        </w:rPr>
        <w:t xml:space="preserve">指令：</w:t>
      </w:r>
      <w:r>
        <w:rPr>
          <w:rFonts w:hint="eastAsia"/>
        </w:rPr>
        <w:t xml:space="preserve">“沿着走廊直走</w:t>
      </w:r>
      <w:r>
        <w:t xml:space="preserve"> 8 </w:t>
      </w:r>
      <w:r>
        <w:rPr>
          <w:rFonts w:hint="eastAsia"/>
        </w:rPr>
        <w:t xml:space="preserve">米，左转进入卧室，椅子就在左边。”</w:t>
      </w:r>
      <w:r>
        <w:t xml:space="preserve"> </w:t>
      </w:r>
      <w:r>
        <w:t xml:space="preserve">- DTW: 0.7396</w:t>
      </w:r>
    </w:p>
    <w:p>
      <w:pPr>
        <w:pStyle w:val="BodyText"/>
      </w:pPr>
      <w:r>
        <w:rPr>
          <w:rFonts w:hint="eastAsia"/>
          <w:b/>
          <w:bCs/>
        </w:rPr>
        <w:t xml:space="preserve">案例</w:t>
      </w:r>
      <w:r>
        <w:rPr>
          <w:b/>
          <w:bCs/>
        </w:rPr>
        <w:t xml:space="preserve"> 3</w:t>
      </w:r>
      <w:r>
        <w:t xml:space="preserve"> </w:t>
      </w:r>
      <w:r>
        <w:rPr>
          <w:rFonts w:hint="eastAsia"/>
        </w:rPr>
        <w:t xml:space="preserve">(距离：0.29m,</w:t>
      </w:r>
      <w:r>
        <w:t xml:space="preserve"> </w:t>
      </w:r>
      <w:r>
        <w:rPr>
          <w:rFonts w:hint="eastAsia"/>
        </w:rPr>
        <w:t xml:space="preserve">置信度：0.9995):</w:t>
      </w:r>
      <w:r>
        <w:t xml:space="preserve"> </w:t>
      </w:r>
      <w:r>
        <w:t xml:space="preserve">- </w:t>
      </w:r>
      <w:r>
        <w:rPr>
          <w:rFonts w:hint="eastAsia"/>
        </w:rPr>
        <w:t xml:space="preserve">指令：</w:t>
      </w:r>
      <w:r>
        <w:rPr>
          <w:rFonts w:hint="eastAsia"/>
        </w:rPr>
        <w:t xml:space="preserve">“沿着走廊直走</w:t>
      </w:r>
      <w:r>
        <w:t xml:space="preserve"> 10 </w:t>
      </w:r>
      <w:r>
        <w:rPr>
          <w:rFonts w:hint="eastAsia"/>
        </w:rPr>
        <w:t xml:space="preserve">米，左转进入客厅，楼梯就在对面。”</w:t>
      </w:r>
      <w:r>
        <w:t xml:space="preserve"> </w:t>
      </w:r>
      <w:r>
        <w:t xml:space="preserve">- DTW: 0.1904</w:t>
      </w:r>
    </w:p>
    <w:bookmarkEnd w:id="48"/>
    <w:bookmarkStart w:id="49" w:name="c.2-失败案例"/>
    <w:p>
      <w:pPr>
        <w:pStyle w:val="Heading4"/>
      </w:pPr>
      <w:r>
        <w:t xml:space="preserve">C.2 </w:t>
      </w:r>
      <w:r>
        <w:rPr>
          <w:rFonts w:hint="eastAsia"/>
        </w:rPr>
        <w:t xml:space="preserve">失败案例</w:t>
      </w:r>
    </w:p>
    <w:p>
      <w:pPr>
        <w:pStyle w:val="FirstParagraph"/>
      </w:pPr>
      <w:r>
        <w:rPr>
          <w:rFonts w:hint="eastAsia"/>
          <w:b/>
          <w:bCs/>
        </w:rPr>
        <w:t xml:space="preserve">边界失败</w:t>
      </w:r>
      <w:r>
        <w:t xml:space="preserve"> </w:t>
      </w:r>
      <w:r>
        <w:rPr>
          <w:rFonts w:hint="eastAsia"/>
        </w:rPr>
        <w:t xml:space="preserve">(距离：3.04m,</w:t>
      </w:r>
      <w:r>
        <w:t xml:space="preserve"> Oracle: </w:t>
      </w:r>
      <w:r>
        <w:rPr>
          <w:rFonts w:hint="eastAsia"/>
        </w:rPr>
        <w:t xml:space="preserve">成功):</w:t>
      </w:r>
      <w:r>
        <w:t xml:space="preserve"> </w:t>
      </w:r>
      <w:r>
        <w:t xml:space="preserve">- </w:t>
      </w:r>
      <w:r>
        <w:rPr>
          <w:rFonts w:hint="eastAsia"/>
        </w:rPr>
        <w:t xml:space="preserve">指令：</w:t>
      </w:r>
      <w:r>
        <w:rPr>
          <w:rFonts w:hint="eastAsia"/>
        </w:rPr>
        <w:t xml:space="preserve">“经过过道，继续前进</w:t>
      </w:r>
      <w:r>
        <w:t xml:space="preserve"> 11 </w:t>
      </w:r>
      <w:r>
        <w:rPr>
          <w:rFonts w:hint="eastAsia"/>
        </w:rPr>
        <w:t xml:space="preserve">米，在电梯处左转。”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分析：预测了正确的动作，轨迹模拟不足</w:t>
      </w:r>
    </w:p>
    <w:p>
      <w:pPr>
        <w:pStyle w:val="BodyText"/>
      </w:pPr>
      <w:r>
        <w:rPr>
          <w:rFonts w:hint="eastAsia"/>
          <w:b/>
          <w:bCs/>
        </w:rPr>
        <w:t xml:space="preserve">严重失败</w:t>
      </w:r>
      <w:r>
        <w:t xml:space="preserve"> </w:t>
      </w:r>
      <w:r>
        <w:rPr>
          <w:rFonts w:hint="eastAsia"/>
        </w:rPr>
        <w:t xml:space="preserve">(距离：5.10m,</w:t>
      </w:r>
      <w:r>
        <w:t xml:space="preserve"> </w:t>
      </w:r>
      <w:r>
        <w:rPr>
          <w:rFonts w:hint="eastAsia"/>
        </w:rPr>
        <w:t xml:space="preserve">置信度：0.9997):</w:t>
      </w:r>
      <w:r>
        <w:t xml:space="preserve"> </w:t>
      </w:r>
      <w:r>
        <w:t xml:space="preserve">- </w:t>
      </w:r>
      <w:r>
        <w:rPr>
          <w:rFonts w:hint="eastAsia"/>
        </w:rPr>
        <w:t xml:space="preserve">指令：</w:t>
      </w:r>
      <w:r>
        <w:rPr>
          <w:rFonts w:hint="eastAsia"/>
        </w:rPr>
        <w:t xml:space="preserve">“沿着走廊直走</w:t>
      </w:r>
      <w:r>
        <w:t xml:space="preserve"> 11 </w:t>
      </w:r>
      <w:r>
        <w:rPr>
          <w:rFonts w:hint="eastAsia"/>
        </w:rPr>
        <w:t xml:space="preserve">米，右转进入客厅，餐桌就在对面。”</w:t>
      </w:r>
      <w:r>
        <w:t xml:space="preserve"> </w:t>
      </w:r>
      <w:r>
        <w:t xml:space="preserve">- </w:t>
      </w:r>
      <w:r>
        <w:rPr>
          <w:rFonts w:hint="eastAsia"/>
        </w:rPr>
        <w:t xml:space="preserve">分析：长距离指令，累积误差</w:t>
      </w:r>
    </w:p>
    <w:bookmarkEnd w:id="49"/>
    <w:bookmarkEnd w:id="50"/>
    <w:bookmarkStart w:id="53" w:name="d.-词汇表和动作空间"/>
    <w:p>
      <w:pPr>
        <w:pStyle w:val="Heading3"/>
      </w:pPr>
      <w:r>
        <w:t xml:space="preserve">D. </w:t>
      </w:r>
      <w:r>
        <w:rPr>
          <w:rFonts w:hint="eastAsia"/>
        </w:rPr>
        <w:t xml:space="preserve">词汇表和动作空间</w:t>
      </w:r>
    </w:p>
    <w:bookmarkStart w:id="51" w:name="d.1-字符词汇表-97-个字符"/>
    <w:p>
      <w:pPr>
        <w:pStyle w:val="Heading4"/>
      </w:pPr>
      <w:r>
        <w:t xml:space="preserve">D.1 </w:t>
      </w:r>
      <w:r>
        <w:rPr>
          <w:rFonts w:hint="eastAsia"/>
        </w:rPr>
        <w:t xml:space="preserve">字符词汇表</w:t>
      </w:r>
      <w:r>
        <w:t xml:space="preserve"> (97 </w:t>
      </w:r>
      <w:r>
        <w:rPr>
          <w:rFonts w:hint="eastAsia"/>
        </w:rPr>
        <w:t xml:space="preserve">个字符)</w:t>
      </w:r>
    </w:p>
    <w:p>
      <w:pPr>
        <w:pStyle w:val="FirstParagraph"/>
      </w:pPr>
      <w:r>
        <w:rPr>
          <w:rFonts w:hint="eastAsia"/>
        </w:rPr>
        <w:t xml:space="preserve">包括：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特殊标记</w:t>
      </w:r>
      <w:r>
        <w:rPr>
          <w:rFonts w:hint="eastAsia"/>
        </w:rPr>
        <w:t xml:space="preserve">：[CLS],</w:t>
      </w:r>
      <w:r>
        <w:t xml:space="preserve"> [SEP], [PAD], [UNK]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汉字</w:t>
      </w:r>
      <w:r>
        <w:rPr>
          <w:rFonts w:hint="eastAsia"/>
        </w:rPr>
        <w:t xml:space="preserve">：直，走，左，右，转，前，后，米，楼梯，走廊</w:t>
      </w:r>
      <w:r>
        <w:t xml:space="preserve"> </w:t>
      </w:r>
      <w:r>
        <w:rPr>
          <w:rFonts w:hint="eastAsia"/>
        </w:rPr>
        <w:t xml:space="preserve">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数字</w:t>
      </w:r>
      <w:r>
        <w:rPr>
          <w:rFonts w:hint="eastAsia"/>
        </w:rPr>
        <w:t xml:space="preserve">：0-9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标点</w:t>
      </w:r>
      <w:r>
        <w:rPr>
          <w:rFonts w:hint="eastAsia"/>
        </w:rPr>
        <w:t xml:space="preserve">：，。、</w:t>
      </w:r>
    </w:p>
    <w:bookmarkEnd w:id="51"/>
    <w:bookmarkStart w:id="52" w:name="d.2-动作空间-36-个动作"/>
    <w:p>
      <w:pPr>
        <w:pStyle w:val="Heading4"/>
      </w:pPr>
      <w:r>
        <w:t xml:space="preserve">D.2 </w:t>
      </w:r>
      <w:r>
        <w:rPr>
          <w:rFonts w:hint="eastAsia"/>
        </w:rPr>
        <w:t xml:space="preserve">动作空间</w:t>
      </w:r>
      <w:r>
        <w:t xml:space="preserve"> (36 </w:t>
      </w:r>
      <w:r>
        <w:rPr>
          <w:rFonts w:hint="eastAsia"/>
        </w:rPr>
        <w:t xml:space="preserve">个动作)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0-11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逆时针旋转</w:t>
            </w:r>
            <w:r>
              <w:t xml:space="preserve"> (0°, 30°, …, 330°)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顺时针旋转</w:t>
            </w:r>
            <w:r>
              <w:t xml:space="preserve"> (0°, 30°, …, 330°)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24-35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每个方向向前移动</w:t>
            </w:r>
          </w:p>
        </w:tc>
      </w:tr>
    </w:tbl>
    <w:bookmarkEnd w:id="52"/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2026-03-26T08:13:41Z</dcterms:created>
  <dcterms:modified xsi:type="dcterms:W3CDTF">2026-03-26T08:13:41Z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