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540A3" w14:textId="05344A96" w:rsidR="00F07423" w:rsidRPr="00F07423" w:rsidRDefault="00F07423" w:rsidP="008A02E2">
      <w:pPr>
        <w:rPr>
          <w:b/>
          <w:bCs/>
          <w:sz w:val="32"/>
          <w:szCs w:val="32"/>
        </w:rPr>
      </w:pPr>
      <w:r w:rsidRPr="00F07423">
        <w:rPr>
          <w:b/>
          <w:bCs/>
          <w:sz w:val="32"/>
          <w:szCs w:val="32"/>
        </w:rPr>
        <w:t xml:space="preserve">COACHING TOOLS </w:t>
      </w:r>
    </w:p>
    <w:p w14:paraId="0B6D0D22" w14:textId="36984393" w:rsidR="008A02E2" w:rsidRPr="008A02E2" w:rsidRDefault="008A02E2" w:rsidP="008A02E2">
      <w:pPr>
        <w:rPr>
          <w:b/>
          <w:bCs/>
        </w:rPr>
      </w:pPr>
      <w:r w:rsidRPr="008A02E2">
        <w:rPr>
          <w:b/>
          <w:bCs/>
        </w:rPr>
        <w:t>Neuroscience-Based Coaching Tools</w:t>
      </w:r>
    </w:p>
    <w:p w14:paraId="719D8C51" w14:textId="77777777" w:rsidR="008A02E2" w:rsidRPr="008A02E2" w:rsidRDefault="008A02E2" w:rsidP="008A02E2">
      <w:pPr>
        <w:numPr>
          <w:ilvl w:val="0"/>
          <w:numId w:val="1"/>
        </w:numPr>
      </w:pPr>
      <w:r w:rsidRPr="008A02E2">
        <w:rPr>
          <w:b/>
          <w:bCs/>
        </w:rPr>
        <w:t>Neuroplasticity Rewiring Techniques</w:t>
      </w:r>
      <w:r w:rsidRPr="008A02E2">
        <w:t xml:space="preserve"> – helping clients form new habits by creating new neural pathways</w:t>
      </w:r>
    </w:p>
    <w:p w14:paraId="441CFDC1" w14:textId="77777777" w:rsidR="008A02E2" w:rsidRPr="008A02E2" w:rsidRDefault="008A02E2" w:rsidP="008A02E2">
      <w:pPr>
        <w:numPr>
          <w:ilvl w:val="0"/>
          <w:numId w:val="1"/>
        </w:numPr>
      </w:pPr>
      <w:r w:rsidRPr="008A02E2">
        <w:rPr>
          <w:b/>
          <w:bCs/>
        </w:rPr>
        <w:t>Amygdala Hijack Awareness Tools</w:t>
      </w:r>
      <w:r w:rsidRPr="008A02E2">
        <w:t xml:space="preserve"> – managing emotional reactivity</w:t>
      </w:r>
    </w:p>
    <w:p w14:paraId="273FB88C" w14:textId="77777777" w:rsidR="008A02E2" w:rsidRPr="008A02E2" w:rsidRDefault="008A02E2" w:rsidP="008A02E2">
      <w:pPr>
        <w:numPr>
          <w:ilvl w:val="0"/>
          <w:numId w:val="1"/>
        </w:numPr>
      </w:pPr>
      <w:r w:rsidRPr="008A02E2">
        <w:rPr>
          <w:b/>
          <w:bCs/>
        </w:rPr>
        <w:t>Somatic Anchoring</w:t>
      </w:r>
      <w:r w:rsidRPr="008A02E2">
        <w:t xml:space="preserve"> – using physical sensations to anchor positive states</w:t>
      </w:r>
    </w:p>
    <w:p w14:paraId="529787C2" w14:textId="77777777" w:rsidR="008A02E2" w:rsidRPr="008A02E2" w:rsidRDefault="008A02E2" w:rsidP="008A02E2">
      <w:pPr>
        <w:numPr>
          <w:ilvl w:val="0"/>
          <w:numId w:val="1"/>
        </w:numPr>
      </w:pPr>
      <w:r w:rsidRPr="008A02E2">
        <w:rPr>
          <w:b/>
          <w:bCs/>
        </w:rPr>
        <w:t>Brain-Based Journaling</w:t>
      </w:r>
      <w:r w:rsidRPr="008A02E2">
        <w:t xml:space="preserve"> – reflecting through structured, thought-provoking prompts</w:t>
      </w:r>
    </w:p>
    <w:p w14:paraId="1A400076" w14:textId="77777777" w:rsidR="008A02E2" w:rsidRPr="008A02E2" w:rsidRDefault="008A02E2" w:rsidP="008A02E2">
      <w:pPr>
        <w:numPr>
          <w:ilvl w:val="0"/>
          <w:numId w:val="1"/>
        </w:numPr>
      </w:pPr>
      <w:r w:rsidRPr="008A02E2">
        <w:rPr>
          <w:b/>
          <w:bCs/>
        </w:rPr>
        <w:t>Nervous System Regulation Tools</w:t>
      </w:r>
      <w:r w:rsidRPr="008A02E2">
        <w:t xml:space="preserve"> – breathwork, </w:t>
      </w:r>
      <w:proofErr w:type="spellStart"/>
      <w:r w:rsidRPr="008A02E2">
        <w:t>vagus</w:t>
      </w:r>
      <w:proofErr w:type="spellEnd"/>
      <w:r w:rsidRPr="008A02E2">
        <w:t xml:space="preserve"> nerve activation, and grounding</w:t>
      </w:r>
    </w:p>
    <w:p w14:paraId="245E6052" w14:textId="77777777" w:rsidR="008A02E2" w:rsidRPr="008A02E2" w:rsidRDefault="008A02E2" w:rsidP="008A02E2">
      <w:pPr>
        <w:numPr>
          <w:ilvl w:val="0"/>
          <w:numId w:val="1"/>
        </w:numPr>
      </w:pPr>
      <w:r w:rsidRPr="008A02E2">
        <w:rPr>
          <w:b/>
          <w:bCs/>
        </w:rPr>
        <w:t>Heart-Brain Coherence Tools</w:t>
      </w:r>
      <w:r w:rsidRPr="008A02E2">
        <w:t xml:space="preserve"> (used with </w:t>
      </w:r>
      <w:proofErr w:type="spellStart"/>
      <w:r w:rsidRPr="008A02E2">
        <w:t>HeartMath</w:t>
      </w:r>
      <w:proofErr w:type="spellEnd"/>
      <w:r w:rsidRPr="008A02E2">
        <w:t xml:space="preserve"> devices or visualization)</w:t>
      </w:r>
    </w:p>
    <w:p w14:paraId="53A1FF22" w14:textId="77777777" w:rsidR="008A02E2" w:rsidRPr="008A02E2" w:rsidRDefault="008A02E2" w:rsidP="008A02E2">
      <w:pPr>
        <w:numPr>
          <w:ilvl w:val="0"/>
          <w:numId w:val="1"/>
        </w:numPr>
      </w:pPr>
      <w:proofErr w:type="spellStart"/>
      <w:r w:rsidRPr="008A02E2">
        <w:rPr>
          <w:b/>
          <w:bCs/>
        </w:rPr>
        <w:t>mBIT</w:t>
      </w:r>
      <w:proofErr w:type="spellEnd"/>
      <w:r w:rsidRPr="008A02E2">
        <w:rPr>
          <w:b/>
          <w:bCs/>
        </w:rPr>
        <w:t xml:space="preserve"> (multiple Brain Integration Techniques)</w:t>
      </w:r>
      <w:r w:rsidRPr="008A02E2">
        <w:t xml:space="preserve"> – tapping into head, heart, and gut intelligences</w:t>
      </w:r>
    </w:p>
    <w:p w14:paraId="08C590EC" w14:textId="77777777" w:rsidR="008A02E2" w:rsidRPr="008A02E2" w:rsidRDefault="008A02E2" w:rsidP="008A02E2">
      <w:pPr>
        <w:numPr>
          <w:ilvl w:val="0"/>
          <w:numId w:val="1"/>
        </w:numPr>
      </w:pPr>
      <w:r w:rsidRPr="008A02E2">
        <w:rPr>
          <w:b/>
          <w:bCs/>
        </w:rPr>
        <w:t>Sensory Mapping Exercises</w:t>
      </w:r>
      <w:r w:rsidRPr="008A02E2">
        <w:t xml:space="preserve"> – identifying how emotions show up in the body</w:t>
      </w:r>
    </w:p>
    <w:p w14:paraId="1E5571D9" w14:textId="77777777" w:rsidR="008A02E2" w:rsidRPr="008A02E2" w:rsidRDefault="00DF0F89" w:rsidP="008A02E2">
      <w:r>
        <w:pict w14:anchorId="485799C0">
          <v:rect id="_x0000_i1025" style="width:0;height:1.5pt" o:hralign="center" o:hrstd="t" o:hr="t" fillcolor="#a0a0a0" stroked="f"/>
        </w:pict>
      </w:r>
    </w:p>
    <w:p w14:paraId="4EFD4994" w14:textId="77777777" w:rsidR="008A02E2" w:rsidRPr="008A02E2" w:rsidRDefault="008A02E2" w:rsidP="008A02E2">
      <w:pPr>
        <w:rPr>
          <w:b/>
          <w:bCs/>
        </w:rPr>
      </w:pPr>
      <w:r w:rsidRPr="008A02E2">
        <w:rPr>
          <w:rFonts w:ascii="Segoe UI Emoji" w:hAnsi="Segoe UI Emoji" w:cs="Segoe UI Emoji"/>
          <w:b/>
          <w:bCs/>
        </w:rPr>
        <w:t>🗣️</w:t>
      </w:r>
      <w:r w:rsidRPr="008A02E2">
        <w:rPr>
          <w:b/>
          <w:bCs/>
        </w:rPr>
        <w:t xml:space="preserve"> NLP (Neuro-Linguistic Programming) Coaching Tools</w:t>
      </w:r>
    </w:p>
    <w:p w14:paraId="65FC91FF" w14:textId="77777777" w:rsidR="008A02E2" w:rsidRPr="008A02E2" w:rsidRDefault="008A02E2" w:rsidP="008A02E2">
      <w:pPr>
        <w:numPr>
          <w:ilvl w:val="0"/>
          <w:numId w:val="2"/>
        </w:numPr>
      </w:pPr>
      <w:r w:rsidRPr="008A02E2">
        <w:rPr>
          <w:b/>
          <w:bCs/>
        </w:rPr>
        <w:t>Anchoring</w:t>
      </w:r>
      <w:r w:rsidRPr="008A02E2">
        <w:t xml:space="preserve"> – associating a desired state with a stimulus (touch, word, image)</w:t>
      </w:r>
    </w:p>
    <w:p w14:paraId="2579DEAC" w14:textId="77777777" w:rsidR="008A02E2" w:rsidRPr="008A02E2" w:rsidRDefault="008A02E2" w:rsidP="008A02E2">
      <w:pPr>
        <w:numPr>
          <w:ilvl w:val="0"/>
          <w:numId w:val="2"/>
        </w:numPr>
      </w:pPr>
      <w:r w:rsidRPr="008A02E2">
        <w:rPr>
          <w:b/>
          <w:bCs/>
        </w:rPr>
        <w:t>Swish Pattern</w:t>
      </w:r>
      <w:r w:rsidRPr="008A02E2">
        <w:t xml:space="preserve"> – replacing unwanted thoughts or habits with positive ones</w:t>
      </w:r>
    </w:p>
    <w:p w14:paraId="4F6029B3" w14:textId="77777777" w:rsidR="008A02E2" w:rsidRPr="008A02E2" w:rsidRDefault="008A02E2" w:rsidP="008A02E2">
      <w:pPr>
        <w:numPr>
          <w:ilvl w:val="0"/>
          <w:numId w:val="2"/>
        </w:numPr>
      </w:pPr>
      <w:r w:rsidRPr="008A02E2">
        <w:rPr>
          <w:b/>
          <w:bCs/>
        </w:rPr>
        <w:t>Meta Model</w:t>
      </w:r>
      <w:r w:rsidRPr="008A02E2">
        <w:t xml:space="preserve"> – identifying and challenging limiting language patterns</w:t>
      </w:r>
    </w:p>
    <w:p w14:paraId="372CA13A" w14:textId="77777777" w:rsidR="008A02E2" w:rsidRPr="008A02E2" w:rsidRDefault="008A02E2" w:rsidP="008A02E2">
      <w:pPr>
        <w:numPr>
          <w:ilvl w:val="0"/>
          <w:numId w:val="2"/>
        </w:numPr>
      </w:pPr>
      <w:r w:rsidRPr="008A02E2">
        <w:rPr>
          <w:b/>
          <w:bCs/>
        </w:rPr>
        <w:t>Milton Language Patterns</w:t>
      </w:r>
      <w:r w:rsidRPr="008A02E2">
        <w:t xml:space="preserve"> – using hypnotic language for suggestion and change</w:t>
      </w:r>
    </w:p>
    <w:p w14:paraId="463208CF" w14:textId="77777777" w:rsidR="008A02E2" w:rsidRPr="008A02E2" w:rsidRDefault="008A02E2" w:rsidP="008A02E2">
      <w:pPr>
        <w:numPr>
          <w:ilvl w:val="0"/>
          <w:numId w:val="2"/>
        </w:numPr>
      </w:pPr>
      <w:r w:rsidRPr="008A02E2">
        <w:rPr>
          <w:b/>
          <w:bCs/>
        </w:rPr>
        <w:t>Perceptual Positions</w:t>
      </w:r>
      <w:r w:rsidRPr="008A02E2">
        <w:t xml:space="preserve"> – shifting perspective (self, other, observer) for insight</w:t>
      </w:r>
    </w:p>
    <w:p w14:paraId="0888C5C5" w14:textId="77777777" w:rsidR="008A02E2" w:rsidRPr="008A02E2" w:rsidRDefault="008A02E2" w:rsidP="008A02E2">
      <w:pPr>
        <w:numPr>
          <w:ilvl w:val="0"/>
          <w:numId w:val="2"/>
        </w:numPr>
      </w:pPr>
      <w:r w:rsidRPr="008A02E2">
        <w:rPr>
          <w:b/>
          <w:bCs/>
        </w:rPr>
        <w:t>Timeline Techniques</w:t>
      </w:r>
      <w:r w:rsidRPr="008A02E2">
        <w:t xml:space="preserve"> – resolving past trauma or installing future success</w:t>
      </w:r>
    </w:p>
    <w:p w14:paraId="0217BE82" w14:textId="77777777" w:rsidR="008A02E2" w:rsidRPr="008A02E2" w:rsidRDefault="008A02E2" w:rsidP="008A02E2">
      <w:pPr>
        <w:numPr>
          <w:ilvl w:val="0"/>
          <w:numId w:val="2"/>
        </w:numPr>
      </w:pPr>
      <w:r w:rsidRPr="008A02E2">
        <w:rPr>
          <w:b/>
          <w:bCs/>
        </w:rPr>
        <w:t>Reframing</w:t>
      </w:r>
      <w:r w:rsidRPr="008A02E2">
        <w:t xml:space="preserve"> – shifting negative beliefs into empowering interpretations</w:t>
      </w:r>
    </w:p>
    <w:p w14:paraId="63F42D95" w14:textId="77777777" w:rsidR="008A02E2" w:rsidRPr="008A02E2" w:rsidRDefault="008A02E2" w:rsidP="008A02E2">
      <w:pPr>
        <w:numPr>
          <w:ilvl w:val="0"/>
          <w:numId w:val="2"/>
        </w:numPr>
      </w:pPr>
      <w:r w:rsidRPr="008A02E2">
        <w:rPr>
          <w:b/>
          <w:bCs/>
        </w:rPr>
        <w:t>Parts Integration</w:t>
      </w:r>
      <w:r w:rsidRPr="008A02E2">
        <w:t xml:space="preserve"> – resolving internal conflict between opposing desires</w:t>
      </w:r>
    </w:p>
    <w:p w14:paraId="29859B5A" w14:textId="77777777" w:rsidR="008A02E2" w:rsidRPr="008A02E2" w:rsidRDefault="00DF0F89" w:rsidP="008A02E2">
      <w:r>
        <w:pict w14:anchorId="63B223CE">
          <v:rect id="_x0000_i1026" style="width:0;height:1.5pt" o:hralign="center" o:hrstd="t" o:hr="t" fillcolor="#a0a0a0" stroked="f"/>
        </w:pict>
      </w:r>
    </w:p>
    <w:p w14:paraId="05A59D99" w14:textId="77777777" w:rsidR="008A02E2" w:rsidRPr="008A02E2" w:rsidRDefault="008A02E2" w:rsidP="008A02E2">
      <w:pPr>
        <w:rPr>
          <w:b/>
          <w:bCs/>
        </w:rPr>
      </w:pPr>
      <w:r w:rsidRPr="008A02E2">
        <w:rPr>
          <w:rFonts w:ascii="Segoe UI Emoji" w:hAnsi="Segoe UI Emoji" w:cs="Segoe UI Emoji"/>
          <w:b/>
          <w:bCs/>
        </w:rPr>
        <w:t>🧰</w:t>
      </w:r>
      <w:r w:rsidRPr="008A02E2">
        <w:rPr>
          <w:b/>
          <w:bCs/>
        </w:rPr>
        <w:t xml:space="preserve"> Cognitive &amp; Behavioural Tools</w:t>
      </w:r>
    </w:p>
    <w:p w14:paraId="3D9B9826" w14:textId="77777777" w:rsidR="008A02E2" w:rsidRPr="008A02E2" w:rsidRDefault="008A02E2" w:rsidP="008A02E2">
      <w:pPr>
        <w:numPr>
          <w:ilvl w:val="0"/>
          <w:numId w:val="3"/>
        </w:numPr>
      </w:pPr>
      <w:r w:rsidRPr="008A02E2">
        <w:rPr>
          <w:b/>
          <w:bCs/>
        </w:rPr>
        <w:t>Cognitive Restructuring</w:t>
      </w:r>
      <w:r w:rsidRPr="008A02E2">
        <w:t xml:space="preserve"> – challenging and replacing limiting beliefs</w:t>
      </w:r>
    </w:p>
    <w:p w14:paraId="1528D208" w14:textId="77777777" w:rsidR="008A02E2" w:rsidRPr="008A02E2" w:rsidRDefault="008A02E2" w:rsidP="008A02E2">
      <w:pPr>
        <w:numPr>
          <w:ilvl w:val="0"/>
          <w:numId w:val="3"/>
        </w:numPr>
      </w:pPr>
      <w:r w:rsidRPr="008A02E2">
        <w:rPr>
          <w:b/>
          <w:bCs/>
        </w:rPr>
        <w:t>Habit Loop Mapping</w:t>
      </w:r>
      <w:r w:rsidRPr="008A02E2">
        <w:t xml:space="preserve"> – identifying cue–routine–reward cycles</w:t>
      </w:r>
    </w:p>
    <w:p w14:paraId="5A0E49C8" w14:textId="77777777" w:rsidR="008A02E2" w:rsidRPr="008A02E2" w:rsidRDefault="008A02E2" w:rsidP="008A02E2">
      <w:pPr>
        <w:numPr>
          <w:ilvl w:val="0"/>
          <w:numId w:val="3"/>
        </w:numPr>
      </w:pPr>
      <w:r w:rsidRPr="008A02E2">
        <w:rPr>
          <w:b/>
          <w:bCs/>
        </w:rPr>
        <w:t>Mindfulness &amp; Grounding Exercises</w:t>
      </w:r>
      <w:r w:rsidRPr="008A02E2">
        <w:t xml:space="preserve"> – increasing present-moment awareness</w:t>
      </w:r>
    </w:p>
    <w:p w14:paraId="7131656E" w14:textId="77777777" w:rsidR="008A02E2" w:rsidRPr="008A02E2" w:rsidRDefault="008A02E2" w:rsidP="008A02E2">
      <w:pPr>
        <w:numPr>
          <w:ilvl w:val="0"/>
          <w:numId w:val="3"/>
        </w:numPr>
      </w:pPr>
      <w:r w:rsidRPr="008A02E2">
        <w:rPr>
          <w:b/>
          <w:bCs/>
        </w:rPr>
        <w:t>Thought Journals / CBT Thought Records</w:t>
      </w:r>
      <w:r w:rsidRPr="008A02E2">
        <w:t xml:space="preserve"> – tracking automatic thoughts</w:t>
      </w:r>
    </w:p>
    <w:p w14:paraId="0F0D1CC2" w14:textId="77777777" w:rsidR="008A02E2" w:rsidRPr="008A02E2" w:rsidRDefault="008A02E2" w:rsidP="008A02E2">
      <w:pPr>
        <w:numPr>
          <w:ilvl w:val="0"/>
          <w:numId w:val="3"/>
        </w:numPr>
      </w:pPr>
      <w:r w:rsidRPr="008A02E2">
        <w:rPr>
          <w:b/>
          <w:bCs/>
        </w:rPr>
        <w:t>Strengths Identification Exercises</w:t>
      </w:r>
      <w:r w:rsidRPr="008A02E2">
        <w:t xml:space="preserve"> – VIA Strengths, Gallup Strengths</w:t>
      </w:r>
    </w:p>
    <w:p w14:paraId="0514F242" w14:textId="77777777" w:rsidR="008A02E2" w:rsidRPr="008A02E2" w:rsidRDefault="008A02E2" w:rsidP="008A02E2">
      <w:pPr>
        <w:numPr>
          <w:ilvl w:val="0"/>
          <w:numId w:val="3"/>
        </w:numPr>
      </w:pPr>
      <w:r w:rsidRPr="008A02E2">
        <w:rPr>
          <w:b/>
          <w:bCs/>
        </w:rPr>
        <w:t>Values Clarification Exercises</w:t>
      </w:r>
      <w:r w:rsidRPr="008A02E2">
        <w:t xml:space="preserve"> – helping clients align choices with personal values</w:t>
      </w:r>
    </w:p>
    <w:p w14:paraId="0F9E6ECC" w14:textId="77777777" w:rsidR="008A02E2" w:rsidRPr="008A02E2" w:rsidRDefault="008A02E2" w:rsidP="008A02E2">
      <w:pPr>
        <w:numPr>
          <w:ilvl w:val="0"/>
          <w:numId w:val="3"/>
        </w:numPr>
      </w:pPr>
      <w:r w:rsidRPr="008A02E2">
        <w:rPr>
          <w:b/>
          <w:bCs/>
        </w:rPr>
        <w:t>Wheel of Life</w:t>
      </w:r>
      <w:r w:rsidRPr="008A02E2">
        <w:t xml:space="preserve"> – assessing balance across life domains (used as a tool, not model here)</w:t>
      </w:r>
    </w:p>
    <w:p w14:paraId="4C0D5104" w14:textId="77777777" w:rsidR="008A02E2" w:rsidRPr="008A02E2" w:rsidRDefault="008A02E2" w:rsidP="008A02E2">
      <w:pPr>
        <w:numPr>
          <w:ilvl w:val="0"/>
          <w:numId w:val="3"/>
        </w:numPr>
      </w:pPr>
      <w:r w:rsidRPr="008A02E2">
        <w:rPr>
          <w:b/>
          <w:bCs/>
        </w:rPr>
        <w:lastRenderedPageBreak/>
        <w:t>Triggers &amp; Tolerance Mapping</w:t>
      </w:r>
      <w:r w:rsidRPr="008A02E2">
        <w:t xml:space="preserve"> – building emotional intelligence and self-regulation</w:t>
      </w:r>
    </w:p>
    <w:p w14:paraId="35E9D62E" w14:textId="77777777" w:rsidR="008A02E2" w:rsidRPr="008A02E2" w:rsidRDefault="00DF0F89" w:rsidP="008A02E2">
      <w:r>
        <w:pict w14:anchorId="4414737F">
          <v:rect id="_x0000_i1027" style="width:0;height:1.5pt" o:hralign="center" o:hrstd="t" o:hr="t" fillcolor="#a0a0a0" stroked="f"/>
        </w:pict>
      </w:r>
    </w:p>
    <w:p w14:paraId="66CA6060" w14:textId="77777777" w:rsidR="008A02E2" w:rsidRPr="008A02E2" w:rsidRDefault="008A02E2" w:rsidP="008A02E2">
      <w:pPr>
        <w:rPr>
          <w:b/>
          <w:bCs/>
        </w:rPr>
      </w:pPr>
      <w:r w:rsidRPr="008A02E2">
        <w:rPr>
          <w:rFonts w:ascii="Segoe UI Emoji" w:hAnsi="Segoe UI Emoji" w:cs="Segoe UI Emoji"/>
          <w:b/>
          <w:bCs/>
        </w:rPr>
        <w:t>🧩</w:t>
      </w:r>
      <w:r w:rsidRPr="008A02E2">
        <w:rPr>
          <w:b/>
          <w:bCs/>
        </w:rPr>
        <w:t xml:space="preserve"> Creative &amp; Experiential Coaching Tools</w:t>
      </w:r>
    </w:p>
    <w:p w14:paraId="7CE02F85" w14:textId="77777777" w:rsidR="008A02E2" w:rsidRPr="008A02E2" w:rsidRDefault="008A02E2" w:rsidP="008A02E2">
      <w:pPr>
        <w:numPr>
          <w:ilvl w:val="0"/>
          <w:numId w:val="4"/>
        </w:numPr>
      </w:pPr>
      <w:r w:rsidRPr="008A02E2">
        <w:rPr>
          <w:b/>
          <w:bCs/>
        </w:rPr>
        <w:t>Metaphor Exploration</w:t>
      </w:r>
      <w:r w:rsidRPr="008A02E2">
        <w:t xml:space="preserve"> – helping clients access unconscious meaning</w:t>
      </w:r>
    </w:p>
    <w:p w14:paraId="3F8BE9B1" w14:textId="77777777" w:rsidR="008A02E2" w:rsidRPr="008A02E2" w:rsidRDefault="008A02E2" w:rsidP="008A02E2">
      <w:pPr>
        <w:numPr>
          <w:ilvl w:val="0"/>
          <w:numId w:val="4"/>
        </w:numPr>
      </w:pPr>
      <w:r w:rsidRPr="008A02E2">
        <w:rPr>
          <w:b/>
          <w:bCs/>
        </w:rPr>
        <w:t>Drawing &amp; Visual Mapping</w:t>
      </w:r>
      <w:r w:rsidRPr="008A02E2">
        <w:t xml:space="preserve"> – coaching through visuals, timelines, or sketches</w:t>
      </w:r>
    </w:p>
    <w:p w14:paraId="75910630" w14:textId="77777777" w:rsidR="008A02E2" w:rsidRPr="008A02E2" w:rsidRDefault="008A02E2" w:rsidP="008A02E2">
      <w:pPr>
        <w:numPr>
          <w:ilvl w:val="0"/>
          <w:numId w:val="4"/>
        </w:numPr>
      </w:pPr>
      <w:r w:rsidRPr="008A02E2">
        <w:rPr>
          <w:b/>
          <w:bCs/>
        </w:rPr>
        <w:t>Storytelling</w:t>
      </w:r>
      <w:r w:rsidRPr="008A02E2">
        <w:t xml:space="preserve"> – re-authoring personal narratives</w:t>
      </w:r>
    </w:p>
    <w:p w14:paraId="57A745F0" w14:textId="77777777" w:rsidR="008A02E2" w:rsidRPr="008A02E2" w:rsidRDefault="008A02E2" w:rsidP="008A02E2">
      <w:pPr>
        <w:numPr>
          <w:ilvl w:val="0"/>
          <w:numId w:val="4"/>
        </w:numPr>
      </w:pPr>
      <w:r w:rsidRPr="008A02E2">
        <w:rPr>
          <w:b/>
          <w:bCs/>
        </w:rPr>
        <w:t>Vision Boards / Future Self Exercises</w:t>
      </w:r>
      <w:r w:rsidRPr="008A02E2">
        <w:t xml:space="preserve"> – activating purpose through imagery</w:t>
      </w:r>
    </w:p>
    <w:p w14:paraId="4732F49C" w14:textId="77777777" w:rsidR="008A02E2" w:rsidRPr="008A02E2" w:rsidRDefault="008A02E2" w:rsidP="008A02E2">
      <w:pPr>
        <w:numPr>
          <w:ilvl w:val="0"/>
          <w:numId w:val="4"/>
        </w:numPr>
      </w:pPr>
      <w:r w:rsidRPr="008A02E2">
        <w:rPr>
          <w:b/>
          <w:bCs/>
        </w:rPr>
        <w:t>Object Coaching</w:t>
      </w:r>
      <w:r w:rsidRPr="008A02E2">
        <w:t xml:space="preserve"> – using symbolic items to externalize thoughts</w:t>
      </w:r>
    </w:p>
    <w:p w14:paraId="08DED825" w14:textId="77777777" w:rsidR="008A02E2" w:rsidRPr="008A02E2" w:rsidRDefault="008A02E2" w:rsidP="008A02E2">
      <w:pPr>
        <w:numPr>
          <w:ilvl w:val="0"/>
          <w:numId w:val="4"/>
        </w:numPr>
      </w:pPr>
      <w:r w:rsidRPr="008A02E2">
        <w:rPr>
          <w:b/>
          <w:bCs/>
        </w:rPr>
        <w:t>Role Play &amp; Dialogue</w:t>
      </w:r>
      <w:r w:rsidRPr="008A02E2">
        <w:t xml:space="preserve"> – practicing future conversations or exploring inner voices</w:t>
      </w:r>
    </w:p>
    <w:p w14:paraId="6816C441" w14:textId="77777777" w:rsidR="008A02E2" w:rsidRPr="008A02E2" w:rsidRDefault="008A02E2" w:rsidP="008A02E2">
      <w:pPr>
        <w:numPr>
          <w:ilvl w:val="0"/>
          <w:numId w:val="4"/>
        </w:numPr>
      </w:pPr>
      <w:r w:rsidRPr="008A02E2">
        <w:rPr>
          <w:b/>
          <w:bCs/>
        </w:rPr>
        <w:t>Music &amp; Movement Integration</w:t>
      </w:r>
      <w:r w:rsidRPr="008A02E2">
        <w:t xml:space="preserve"> – coaching with rhythm, movement, or sound for insight</w:t>
      </w:r>
    </w:p>
    <w:p w14:paraId="4C73D006" w14:textId="43B38ACF" w:rsidR="008A02E2" w:rsidRPr="008A02E2" w:rsidRDefault="008A02E2" w:rsidP="008A02E2"/>
    <w:sectPr w:rsidR="008A02E2" w:rsidRPr="008A0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4024"/>
    <w:multiLevelType w:val="multilevel"/>
    <w:tmpl w:val="DA7E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B4851"/>
    <w:multiLevelType w:val="multilevel"/>
    <w:tmpl w:val="3612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47E23"/>
    <w:multiLevelType w:val="multilevel"/>
    <w:tmpl w:val="9BFC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41760"/>
    <w:multiLevelType w:val="multilevel"/>
    <w:tmpl w:val="E538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300F8"/>
    <w:multiLevelType w:val="multilevel"/>
    <w:tmpl w:val="1CE8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838290">
    <w:abstractNumId w:val="4"/>
  </w:num>
  <w:num w:numId="2" w16cid:durableId="707409479">
    <w:abstractNumId w:val="1"/>
  </w:num>
  <w:num w:numId="3" w16cid:durableId="1498182563">
    <w:abstractNumId w:val="3"/>
  </w:num>
  <w:num w:numId="4" w16cid:durableId="1630208180">
    <w:abstractNumId w:val="0"/>
  </w:num>
  <w:num w:numId="5" w16cid:durableId="770902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E2"/>
    <w:rsid w:val="001015F9"/>
    <w:rsid w:val="00107525"/>
    <w:rsid w:val="003F3DE9"/>
    <w:rsid w:val="006204C1"/>
    <w:rsid w:val="006D73C7"/>
    <w:rsid w:val="008A02E2"/>
    <w:rsid w:val="00A279A1"/>
    <w:rsid w:val="00C97ECE"/>
    <w:rsid w:val="00D023FE"/>
    <w:rsid w:val="00DF0F89"/>
    <w:rsid w:val="00F03F9F"/>
    <w:rsid w:val="00F0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,"/>
  <w14:docId w14:val="293AC9B6"/>
  <w15:chartTrackingRefBased/>
  <w15:docId w15:val="{5574F88E-302B-46C9-910D-CA02A601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Yolandi Dercksen</dc:creator>
  <cp:keywords/>
  <dc:description/>
  <cp:lastModifiedBy>Yolandi Dercksen</cp:lastModifiedBy>
  <cp:revision>5</cp:revision>
  <dcterms:created xsi:type="dcterms:W3CDTF">2025-08-05T19:25:00Z</dcterms:created>
  <dcterms:modified xsi:type="dcterms:W3CDTF">2025-08-28T11:47:00Z</dcterms:modified>
</cp:coreProperties>
</file>