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3DB1E" w14:textId="5492392B" w:rsidR="007D42B2" w:rsidRPr="007D42B2" w:rsidRDefault="007D42B2" w:rsidP="007D42B2">
      <w:pPr>
        <w:jc w:val="center"/>
      </w:pPr>
      <w:r w:rsidRPr="007D42B2">
        <w:rPr>
          <w:b/>
          <w:bCs/>
          <w:caps/>
        </w:rPr>
        <w:t>Privacy Policy</w:t>
      </w:r>
      <w:r w:rsidRPr="007D42B2">
        <w:rPr>
          <w:caps/>
        </w:rPr>
        <w:br/>
      </w:r>
      <w:r w:rsidRPr="007D42B2">
        <w:t>DepEd Davao Oriental Management Information System (</w:t>
      </w:r>
      <w:proofErr w:type="spellStart"/>
      <w:r w:rsidRPr="007D42B2">
        <w:t>EduVision</w:t>
      </w:r>
      <w:proofErr w:type="spellEnd"/>
      <w:r w:rsidRPr="007D42B2">
        <w:t xml:space="preserve"> MIS)</w:t>
      </w:r>
      <w:r w:rsidRPr="007D42B2">
        <w:br/>
        <w:t xml:space="preserve">Effective Date: </w:t>
      </w:r>
      <w:r>
        <w:t>January 29, 2025</w:t>
      </w:r>
    </w:p>
    <w:p w14:paraId="4789F932" w14:textId="77777777" w:rsidR="007D42B2" w:rsidRPr="007D42B2" w:rsidRDefault="007D42B2" w:rsidP="007D42B2">
      <w:pPr>
        <w:rPr>
          <w:b/>
          <w:bCs/>
        </w:rPr>
      </w:pPr>
      <w:r w:rsidRPr="007D42B2">
        <w:rPr>
          <w:b/>
          <w:bCs/>
        </w:rPr>
        <w:t>1. Introduction</w:t>
      </w:r>
    </w:p>
    <w:p w14:paraId="1329D134" w14:textId="77777777" w:rsidR="007D42B2" w:rsidRPr="007D42B2" w:rsidRDefault="007D42B2" w:rsidP="007D42B2">
      <w:r w:rsidRPr="007D42B2">
        <w:t xml:space="preserve">DepEd Davao Oriental is committed to protecting the privacy and security of all users of the </w:t>
      </w:r>
      <w:r w:rsidRPr="007D42B2">
        <w:rPr>
          <w:b/>
          <w:bCs/>
        </w:rPr>
        <w:t>Management Information System (</w:t>
      </w:r>
      <w:proofErr w:type="spellStart"/>
      <w:r w:rsidRPr="007D42B2">
        <w:rPr>
          <w:b/>
          <w:bCs/>
        </w:rPr>
        <w:t>EduVision</w:t>
      </w:r>
      <w:proofErr w:type="spellEnd"/>
      <w:r w:rsidRPr="007D42B2">
        <w:rPr>
          <w:b/>
          <w:bCs/>
        </w:rPr>
        <w:t xml:space="preserve"> MIS)</w:t>
      </w:r>
      <w:r w:rsidRPr="007D42B2">
        <w:t>. This Privacy Policy explains how we collect, use, disclose, and safeguard your information when you use the system.</w:t>
      </w:r>
    </w:p>
    <w:p w14:paraId="464B69CB" w14:textId="77777777" w:rsidR="007D42B2" w:rsidRPr="007D42B2" w:rsidRDefault="007D42B2" w:rsidP="007D42B2">
      <w:pPr>
        <w:rPr>
          <w:b/>
          <w:bCs/>
        </w:rPr>
      </w:pPr>
      <w:r w:rsidRPr="007D42B2">
        <w:rPr>
          <w:b/>
          <w:bCs/>
        </w:rPr>
        <w:t>2. Information We Collect</w:t>
      </w:r>
    </w:p>
    <w:p w14:paraId="56266989" w14:textId="77777777" w:rsidR="007D42B2" w:rsidRPr="007D42B2" w:rsidRDefault="007D42B2" w:rsidP="007D42B2">
      <w:r w:rsidRPr="007D42B2">
        <w:t xml:space="preserve">We collect various types of information to provide and improve the services of </w:t>
      </w:r>
      <w:proofErr w:type="spellStart"/>
      <w:r w:rsidRPr="007D42B2">
        <w:t>EduVision</w:t>
      </w:r>
      <w:proofErr w:type="spellEnd"/>
      <w:r w:rsidRPr="007D42B2">
        <w:t xml:space="preserve"> MIS, including:</w:t>
      </w:r>
    </w:p>
    <w:p w14:paraId="1AAB8FFA" w14:textId="77777777" w:rsidR="007D42B2" w:rsidRPr="007D42B2" w:rsidRDefault="007D42B2" w:rsidP="007D42B2">
      <w:pPr>
        <w:numPr>
          <w:ilvl w:val="0"/>
          <w:numId w:val="1"/>
        </w:numPr>
      </w:pPr>
      <w:r w:rsidRPr="007D42B2">
        <w:rPr>
          <w:b/>
          <w:bCs/>
        </w:rPr>
        <w:t>Personal Information:</w:t>
      </w:r>
      <w:r w:rsidRPr="007D42B2">
        <w:t xml:space="preserve"> Full name, address, contact details, email address, employee ID, and other identifying details.</w:t>
      </w:r>
    </w:p>
    <w:p w14:paraId="42BF302E" w14:textId="77777777" w:rsidR="007D42B2" w:rsidRPr="007D42B2" w:rsidRDefault="007D42B2" w:rsidP="007D42B2">
      <w:pPr>
        <w:numPr>
          <w:ilvl w:val="0"/>
          <w:numId w:val="1"/>
        </w:numPr>
      </w:pPr>
      <w:r w:rsidRPr="007D42B2">
        <w:rPr>
          <w:b/>
          <w:bCs/>
        </w:rPr>
        <w:t>Employment Information:</w:t>
      </w:r>
      <w:r w:rsidRPr="007D42B2">
        <w:t xml:space="preserve"> Job title, designation, employment history, payroll details, and performance records.</w:t>
      </w:r>
    </w:p>
    <w:p w14:paraId="3BA81DB1" w14:textId="77777777" w:rsidR="007D42B2" w:rsidRPr="007D42B2" w:rsidRDefault="007D42B2" w:rsidP="007D42B2">
      <w:pPr>
        <w:numPr>
          <w:ilvl w:val="0"/>
          <w:numId w:val="1"/>
        </w:numPr>
      </w:pPr>
      <w:r w:rsidRPr="007D42B2">
        <w:rPr>
          <w:b/>
          <w:bCs/>
        </w:rPr>
        <w:t>Educational Information:</w:t>
      </w:r>
      <w:r w:rsidRPr="007D42B2">
        <w:t xml:space="preserve"> School enrollment records, academic performance, student demographics, and other related details.</w:t>
      </w:r>
    </w:p>
    <w:p w14:paraId="3B87E5FE" w14:textId="77777777" w:rsidR="007D42B2" w:rsidRPr="007D42B2" w:rsidRDefault="007D42B2" w:rsidP="007D42B2">
      <w:pPr>
        <w:numPr>
          <w:ilvl w:val="0"/>
          <w:numId w:val="1"/>
        </w:numPr>
      </w:pPr>
      <w:r w:rsidRPr="007D42B2">
        <w:rPr>
          <w:b/>
          <w:bCs/>
        </w:rPr>
        <w:t>System Usage Data:</w:t>
      </w:r>
      <w:r w:rsidRPr="007D42B2">
        <w:t xml:space="preserve"> Log files, IP addresses, device information, and system interactions.</w:t>
      </w:r>
    </w:p>
    <w:p w14:paraId="678F212E" w14:textId="77777777" w:rsidR="007D42B2" w:rsidRPr="007D42B2" w:rsidRDefault="007D42B2" w:rsidP="007D42B2">
      <w:pPr>
        <w:rPr>
          <w:b/>
          <w:bCs/>
        </w:rPr>
      </w:pPr>
      <w:r w:rsidRPr="007D42B2">
        <w:rPr>
          <w:b/>
          <w:bCs/>
        </w:rPr>
        <w:t>3. How We Use Your Information</w:t>
      </w:r>
    </w:p>
    <w:p w14:paraId="78F8CEBA" w14:textId="77777777" w:rsidR="007D42B2" w:rsidRPr="007D42B2" w:rsidRDefault="007D42B2" w:rsidP="007D42B2">
      <w:r w:rsidRPr="007D42B2">
        <w:t>The information collected is used for the following purposes:</w:t>
      </w:r>
    </w:p>
    <w:p w14:paraId="7C1FC0C9" w14:textId="77777777" w:rsidR="007D42B2" w:rsidRPr="007D42B2" w:rsidRDefault="007D42B2" w:rsidP="007D42B2">
      <w:pPr>
        <w:numPr>
          <w:ilvl w:val="0"/>
          <w:numId w:val="2"/>
        </w:numPr>
      </w:pPr>
      <w:r w:rsidRPr="007D42B2">
        <w:t xml:space="preserve">To facilitate efficient </w:t>
      </w:r>
      <w:r w:rsidRPr="007D42B2">
        <w:rPr>
          <w:b/>
          <w:bCs/>
        </w:rPr>
        <w:t>Human Resource Information System (HRIS)</w:t>
      </w:r>
      <w:r w:rsidRPr="007D42B2">
        <w:t xml:space="preserve"> and payroll management.</w:t>
      </w:r>
    </w:p>
    <w:p w14:paraId="6933CBBD" w14:textId="77777777" w:rsidR="007D42B2" w:rsidRPr="007D42B2" w:rsidRDefault="007D42B2" w:rsidP="007D42B2">
      <w:pPr>
        <w:numPr>
          <w:ilvl w:val="0"/>
          <w:numId w:val="2"/>
        </w:numPr>
      </w:pPr>
      <w:r w:rsidRPr="007D42B2">
        <w:t xml:space="preserve">To support </w:t>
      </w:r>
      <w:r w:rsidRPr="007D42B2">
        <w:rPr>
          <w:b/>
          <w:bCs/>
        </w:rPr>
        <w:t>school-based management, enrollment tracking, and student records management</w:t>
      </w:r>
      <w:r w:rsidRPr="007D42B2">
        <w:t>.</w:t>
      </w:r>
    </w:p>
    <w:p w14:paraId="031C0115" w14:textId="77777777" w:rsidR="007D42B2" w:rsidRPr="007D42B2" w:rsidRDefault="007D42B2" w:rsidP="007D42B2">
      <w:pPr>
        <w:numPr>
          <w:ilvl w:val="0"/>
          <w:numId w:val="2"/>
        </w:numPr>
      </w:pPr>
      <w:r w:rsidRPr="007D42B2">
        <w:t xml:space="preserve">To process </w:t>
      </w:r>
      <w:r w:rsidRPr="007D42B2">
        <w:rPr>
          <w:b/>
          <w:bCs/>
        </w:rPr>
        <w:t>online recruitment of teaching and non-teaching personnel</w:t>
      </w:r>
      <w:r w:rsidRPr="007D42B2">
        <w:t>.</w:t>
      </w:r>
    </w:p>
    <w:p w14:paraId="646239ED" w14:textId="77777777" w:rsidR="007D42B2" w:rsidRPr="007D42B2" w:rsidRDefault="007D42B2" w:rsidP="007D42B2">
      <w:pPr>
        <w:numPr>
          <w:ilvl w:val="0"/>
          <w:numId w:val="2"/>
        </w:numPr>
      </w:pPr>
      <w:r w:rsidRPr="007D42B2">
        <w:t xml:space="preserve">To manage </w:t>
      </w:r>
      <w:r w:rsidRPr="007D42B2">
        <w:rPr>
          <w:b/>
          <w:bCs/>
        </w:rPr>
        <w:t>procurement plans and implementation</w:t>
      </w:r>
      <w:r w:rsidRPr="007D42B2">
        <w:t>.</w:t>
      </w:r>
    </w:p>
    <w:p w14:paraId="275514E4" w14:textId="77777777" w:rsidR="007D42B2" w:rsidRPr="007D42B2" w:rsidRDefault="007D42B2" w:rsidP="007D42B2">
      <w:pPr>
        <w:numPr>
          <w:ilvl w:val="0"/>
          <w:numId w:val="2"/>
        </w:numPr>
      </w:pPr>
      <w:r w:rsidRPr="007D42B2">
        <w:t xml:space="preserve">To ensure </w:t>
      </w:r>
      <w:r w:rsidRPr="007D42B2">
        <w:rPr>
          <w:b/>
          <w:bCs/>
        </w:rPr>
        <w:t>compliance with government policies and regulations</w:t>
      </w:r>
      <w:r w:rsidRPr="007D42B2">
        <w:t>.</w:t>
      </w:r>
    </w:p>
    <w:p w14:paraId="060F2681" w14:textId="77777777" w:rsidR="007D42B2" w:rsidRPr="007D42B2" w:rsidRDefault="007D42B2" w:rsidP="007D42B2">
      <w:pPr>
        <w:numPr>
          <w:ilvl w:val="0"/>
          <w:numId w:val="2"/>
        </w:numPr>
      </w:pPr>
      <w:r w:rsidRPr="007D42B2">
        <w:t>To improve system performance and security.</w:t>
      </w:r>
    </w:p>
    <w:p w14:paraId="0E44D4C5" w14:textId="77777777" w:rsidR="007D42B2" w:rsidRPr="007D42B2" w:rsidRDefault="007D42B2" w:rsidP="007D42B2">
      <w:pPr>
        <w:rPr>
          <w:b/>
          <w:bCs/>
        </w:rPr>
      </w:pPr>
      <w:r w:rsidRPr="007D42B2">
        <w:rPr>
          <w:b/>
          <w:bCs/>
        </w:rPr>
        <w:t>4. Data Sharing and Disclosure</w:t>
      </w:r>
    </w:p>
    <w:p w14:paraId="01A33BFF" w14:textId="77777777" w:rsidR="007D42B2" w:rsidRPr="007D42B2" w:rsidRDefault="007D42B2" w:rsidP="007D42B2">
      <w:r w:rsidRPr="007D42B2">
        <w:lastRenderedPageBreak/>
        <w:t>We do not sell or rent personal information. However, we may share data under the following circumstances:</w:t>
      </w:r>
    </w:p>
    <w:p w14:paraId="6E41627A" w14:textId="77777777" w:rsidR="007D42B2" w:rsidRPr="007D42B2" w:rsidRDefault="007D42B2" w:rsidP="007D42B2">
      <w:pPr>
        <w:numPr>
          <w:ilvl w:val="0"/>
          <w:numId w:val="3"/>
        </w:numPr>
      </w:pPr>
      <w:r w:rsidRPr="007D42B2">
        <w:t xml:space="preserve">With </w:t>
      </w:r>
      <w:r w:rsidRPr="007D42B2">
        <w:rPr>
          <w:b/>
          <w:bCs/>
        </w:rPr>
        <w:t>DepEd officials and authorized personnel</w:t>
      </w:r>
      <w:r w:rsidRPr="007D42B2">
        <w:t xml:space="preserve"> for operational and administrative purposes.</w:t>
      </w:r>
    </w:p>
    <w:p w14:paraId="5D6BCF0A" w14:textId="77777777" w:rsidR="007D42B2" w:rsidRPr="007D42B2" w:rsidRDefault="007D42B2" w:rsidP="007D42B2">
      <w:pPr>
        <w:numPr>
          <w:ilvl w:val="0"/>
          <w:numId w:val="3"/>
        </w:numPr>
      </w:pPr>
      <w:r w:rsidRPr="007D42B2">
        <w:t xml:space="preserve">With </w:t>
      </w:r>
      <w:r w:rsidRPr="007D42B2">
        <w:rPr>
          <w:b/>
          <w:bCs/>
        </w:rPr>
        <w:t>government agencies</w:t>
      </w:r>
      <w:r w:rsidRPr="007D42B2">
        <w:t xml:space="preserve"> as required by law.</w:t>
      </w:r>
    </w:p>
    <w:p w14:paraId="0BF2AD98" w14:textId="77777777" w:rsidR="007D42B2" w:rsidRPr="007D42B2" w:rsidRDefault="007D42B2" w:rsidP="007D42B2">
      <w:pPr>
        <w:numPr>
          <w:ilvl w:val="0"/>
          <w:numId w:val="3"/>
        </w:numPr>
      </w:pPr>
      <w:r w:rsidRPr="007D42B2">
        <w:t xml:space="preserve">With </w:t>
      </w:r>
      <w:r w:rsidRPr="007D42B2">
        <w:rPr>
          <w:b/>
          <w:bCs/>
        </w:rPr>
        <w:t>third-party service providers</w:t>
      </w:r>
      <w:r w:rsidRPr="007D42B2">
        <w:t xml:space="preserve"> who assist in system maintenance, under strict confidentiality agreements.</w:t>
      </w:r>
    </w:p>
    <w:p w14:paraId="77FA5677" w14:textId="77777777" w:rsidR="007D42B2" w:rsidRPr="007D42B2" w:rsidRDefault="007D42B2" w:rsidP="007D42B2">
      <w:pPr>
        <w:rPr>
          <w:b/>
          <w:bCs/>
        </w:rPr>
      </w:pPr>
      <w:r w:rsidRPr="007D42B2">
        <w:rPr>
          <w:b/>
          <w:bCs/>
        </w:rPr>
        <w:t>5. Data Security</w:t>
      </w:r>
    </w:p>
    <w:p w14:paraId="59D4008D" w14:textId="77777777" w:rsidR="007D42B2" w:rsidRPr="007D42B2" w:rsidRDefault="007D42B2" w:rsidP="007D42B2">
      <w:r w:rsidRPr="007D42B2">
        <w:t>We implement technical, administrative, and physical safeguards to protect your information from unauthorized access, disclosure, alteration, and destruction. These measures include:</w:t>
      </w:r>
    </w:p>
    <w:p w14:paraId="3525FBA9" w14:textId="77777777" w:rsidR="007D42B2" w:rsidRPr="007D42B2" w:rsidRDefault="007D42B2" w:rsidP="007D42B2">
      <w:pPr>
        <w:numPr>
          <w:ilvl w:val="0"/>
          <w:numId w:val="4"/>
        </w:numPr>
      </w:pPr>
      <w:r w:rsidRPr="007D42B2">
        <w:t>Secure access controls and encryption.</w:t>
      </w:r>
    </w:p>
    <w:p w14:paraId="0D346574" w14:textId="77777777" w:rsidR="007D42B2" w:rsidRPr="007D42B2" w:rsidRDefault="007D42B2" w:rsidP="007D42B2">
      <w:pPr>
        <w:numPr>
          <w:ilvl w:val="0"/>
          <w:numId w:val="4"/>
        </w:numPr>
      </w:pPr>
      <w:r w:rsidRPr="007D42B2">
        <w:t>Regular system updates and security patches.</w:t>
      </w:r>
    </w:p>
    <w:p w14:paraId="2E24CB90" w14:textId="77777777" w:rsidR="007D42B2" w:rsidRPr="007D42B2" w:rsidRDefault="007D42B2" w:rsidP="007D42B2">
      <w:pPr>
        <w:numPr>
          <w:ilvl w:val="0"/>
          <w:numId w:val="4"/>
        </w:numPr>
      </w:pPr>
      <w:r w:rsidRPr="007D42B2">
        <w:t>User authentication and audit logs.</w:t>
      </w:r>
    </w:p>
    <w:p w14:paraId="54A22489" w14:textId="77777777" w:rsidR="007D42B2" w:rsidRPr="007D42B2" w:rsidRDefault="007D42B2" w:rsidP="007D42B2">
      <w:pPr>
        <w:rPr>
          <w:b/>
          <w:bCs/>
        </w:rPr>
      </w:pPr>
      <w:r w:rsidRPr="007D42B2">
        <w:rPr>
          <w:b/>
          <w:bCs/>
        </w:rPr>
        <w:t>6. User Rights and Choices</w:t>
      </w:r>
    </w:p>
    <w:p w14:paraId="6B6071B6" w14:textId="77777777" w:rsidR="007D42B2" w:rsidRPr="007D42B2" w:rsidRDefault="007D42B2" w:rsidP="007D42B2">
      <w:r w:rsidRPr="007D42B2">
        <w:t>Users have the following rights concerning their personal data:</w:t>
      </w:r>
    </w:p>
    <w:p w14:paraId="6DF73A11" w14:textId="77777777" w:rsidR="007D42B2" w:rsidRPr="007D42B2" w:rsidRDefault="007D42B2" w:rsidP="007D42B2">
      <w:pPr>
        <w:numPr>
          <w:ilvl w:val="0"/>
          <w:numId w:val="5"/>
        </w:numPr>
      </w:pPr>
      <w:r w:rsidRPr="007D42B2">
        <w:rPr>
          <w:b/>
          <w:bCs/>
        </w:rPr>
        <w:t>Access and Correction:</w:t>
      </w:r>
      <w:r w:rsidRPr="007D42B2">
        <w:t xml:space="preserve"> Request access to personal data and request corrections if inaccurate.</w:t>
      </w:r>
    </w:p>
    <w:p w14:paraId="407B8E32" w14:textId="77777777" w:rsidR="007D42B2" w:rsidRPr="007D42B2" w:rsidRDefault="007D42B2" w:rsidP="007D42B2">
      <w:pPr>
        <w:numPr>
          <w:ilvl w:val="0"/>
          <w:numId w:val="5"/>
        </w:numPr>
      </w:pPr>
      <w:r w:rsidRPr="007D42B2">
        <w:rPr>
          <w:b/>
          <w:bCs/>
        </w:rPr>
        <w:t>Data Portability:</w:t>
      </w:r>
      <w:r w:rsidRPr="007D42B2">
        <w:t xml:space="preserve"> Obtain a copy of their personal data in a structured format.</w:t>
      </w:r>
    </w:p>
    <w:p w14:paraId="5F0ADCEB" w14:textId="77777777" w:rsidR="007D42B2" w:rsidRPr="007D42B2" w:rsidRDefault="007D42B2" w:rsidP="007D42B2">
      <w:pPr>
        <w:numPr>
          <w:ilvl w:val="0"/>
          <w:numId w:val="5"/>
        </w:numPr>
      </w:pPr>
      <w:r w:rsidRPr="007D42B2">
        <w:rPr>
          <w:b/>
          <w:bCs/>
        </w:rPr>
        <w:t>Objection and Deletion:</w:t>
      </w:r>
      <w:r w:rsidRPr="007D42B2">
        <w:t xml:space="preserve"> Request restriction or deletion of data where applicable.</w:t>
      </w:r>
    </w:p>
    <w:p w14:paraId="3ECA0B86" w14:textId="77777777" w:rsidR="007D42B2" w:rsidRPr="007D42B2" w:rsidRDefault="007D42B2" w:rsidP="007D42B2">
      <w:pPr>
        <w:rPr>
          <w:b/>
          <w:bCs/>
        </w:rPr>
      </w:pPr>
      <w:r w:rsidRPr="007D42B2">
        <w:rPr>
          <w:b/>
          <w:bCs/>
        </w:rPr>
        <w:t>7. Retention of Data</w:t>
      </w:r>
    </w:p>
    <w:p w14:paraId="6828D996" w14:textId="77777777" w:rsidR="007D42B2" w:rsidRPr="007D42B2" w:rsidRDefault="007D42B2" w:rsidP="007D42B2">
      <w:r w:rsidRPr="007D42B2">
        <w:t>We retain user information only as long as necessary to fulfill the system’s operational requirements and comply with legal obligations.</w:t>
      </w:r>
    </w:p>
    <w:p w14:paraId="02303B65" w14:textId="77777777" w:rsidR="007D42B2" w:rsidRPr="007D42B2" w:rsidRDefault="007D42B2" w:rsidP="007D42B2">
      <w:pPr>
        <w:rPr>
          <w:b/>
          <w:bCs/>
        </w:rPr>
      </w:pPr>
      <w:r w:rsidRPr="007D42B2">
        <w:rPr>
          <w:b/>
          <w:bCs/>
        </w:rPr>
        <w:t>8. Third-Party Links and Services</w:t>
      </w:r>
    </w:p>
    <w:p w14:paraId="0F633463" w14:textId="77777777" w:rsidR="007D42B2" w:rsidRPr="007D42B2" w:rsidRDefault="007D42B2" w:rsidP="007D42B2">
      <w:proofErr w:type="spellStart"/>
      <w:r w:rsidRPr="007D42B2">
        <w:t>EduVision</w:t>
      </w:r>
      <w:proofErr w:type="spellEnd"/>
      <w:r w:rsidRPr="007D42B2">
        <w:t xml:space="preserve"> MIS may contain links to external websites or services. We are not responsible for the privacy practices of these third parties.</w:t>
      </w:r>
    </w:p>
    <w:p w14:paraId="6BDD7143" w14:textId="77777777" w:rsidR="007D42B2" w:rsidRPr="007D42B2" w:rsidRDefault="007D42B2" w:rsidP="007D42B2">
      <w:pPr>
        <w:rPr>
          <w:b/>
          <w:bCs/>
        </w:rPr>
      </w:pPr>
      <w:r w:rsidRPr="007D42B2">
        <w:rPr>
          <w:b/>
          <w:bCs/>
        </w:rPr>
        <w:t>9. Updates to This Policy</w:t>
      </w:r>
    </w:p>
    <w:p w14:paraId="294F0A22" w14:textId="77777777" w:rsidR="007D42B2" w:rsidRPr="007D42B2" w:rsidRDefault="007D42B2" w:rsidP="007D42B2">
      <w:r w:rsidRPr="007D42B2">
        <w:t>We may update this Privacy Policy from time to time. Users will be notified of any significant changes.</w:t>
      </w:r>
    </w:p>
    <w:p w14:paraId="58447851" w14:textId="77777777" w:rsidR="007D42B2" w:rsidRPr="007D42B2" w:rsidRDefault="007D42B2" w:rsidP="007D42B2">
      <w:pPr>
        <w:rPr>
          <w:b/>
          <w:bCs/>
        </w:rPr>
      </w:pPr>
      <w:r w:rsidRPr="007D42B2">
        <w:rPr>
          <w:b/>
          <w:bCs/>
        </w:rPr>
        <w:lastRenderedPageBreak/>
        <w:t>10. Contact Information</w:t>
      </w:r>
    </w:p>
    <w:p w14:paraId="55C89D95" w14:textId="02FC3D1A" w:rsidR="007D42B2" w:rsidRPr="007D42B2" w:rsidRDefault="007D42B2" w:rsidP="007D42B2">
      <w:r w:rsidRPr="007D42B2">
        <w:t xml:space="preserve">For questions or concerns regarding this Privacy Policy, please contact: </w:t>
      </w:r>
      <w:r w:rsidRPr="007D42B2">
        <w:rPr>
          <w:b/>
          <w:bCs/>
        </w:rPr>
        <w:t>DepEd Davao Oriental</w:t>
      </w:r>
      <w:r w:rsidRPr="007D42B2">
        <w:br/>
      </w:r>
      <w:r w:rsidRPr="007D42B2">
        <w:rPr>
          <w:b/>
          <w:bCs/>
        </w:rPr>
        <w:t>IT Department</w:t>
      </w:r>
      <w:r w:rsidRPr="007D42B2">
        <w:br/>
      </w:r>
      <w:r>
        <w:t xml:space="preserve">davor.mis@deped.gov.ph </w:t>
      </w:r>
    </w:p>
    <w:p w14:paraId="0C523506" w14:textId="77777777" w:rsidR="007D42B2" w:rsidRPr="007D42B2" w:rsidRDefault="007D42B2" w:rsidP="007D42B2">
      <w:r w:rsidRPr="007D42B2">
        <w:t xml:space="preserve">By using </w:t>
      </w:r>
      <w:proofErr w:type="spellStart"/>
      <w:r w:rsidRPr="007D42B2">
        <w:t>EduVision</w:t>
      </w:r>
      <w:proofErr w:type="spellEnd"/>
      <w:r w:rsidRPr="007D42B2">
        <w:t xml:space="preserve"> MIS, you agree to the terms of this Privacy Policy.</w:t>
      </w:r>
    </w:p>
    <w:p w14:paraId="2FCD22B0" w14:textId="77777777" w:rsidR="007D42B2" w:rsidRDefault="007D42B2"/>
    <w:sectPr w:rsidR="007D4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9097E"/>
    <w:multiLevelType w:val="multilevel"/>
    <w:tmpl w:val="8F82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B2F22"/>
    <w:multiLevelType w:val="multilevel"/>
    <w:tmpl w:val="D46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A4E25"/>
    <w:multiLevelType w:val="multilevel"/>
    <w:tmpl w:val="47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930B1"/>
    <w:multiLevelType w:val="multilevel"/>
    <w:tmpl w:val="7A64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E583D"/>
    <w:multiLevelType w:val="multilevel"/>
    <w:tmpl w:val="B548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40538">
    <w:abstractNumId w:val="0"/>
  </w:num>
  <w:num w:numId="2" w16cid:durableId="829248468">
    <w:abstractNumId w:val="4"/>
  </w:num>
  <w:num w:numId="3" w16cid:durableId="6104353">
    <w:abstractNumId w:val="2"/>
  </w:num>
  <w:num w:numId="4" w16cid:durableId="2058046234">
    <w:abstractNumId w:val="1"/>
  </w:num>
  <w:num w:numId="5" w16cid:durableId="1046680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B2"/>
    <w:rsid w:val="007D42B2"/>
    <w:rsid w:val="007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DD8A"/>
  <w15:chartTrackingRefBased/>
  <w15:docId w15:val="{0021045A-B742-432D-9EC5-5A9237CB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2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2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2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Edong</dc:creator>
  <cp:keywords/>
  <dc:description/>
  <cp:lastModifiedBy>Joselito Edong</cp:lastModifiedBy>
  <cp:revision>1</cp:revision>
  <dcterms:created xsi:type="dcterms:W3CDTF">2025-01-29T03:00:00Z</dcterms:created>
  <dcterms:modified xsi:type="dcterms:W3CDTF">2025-01-29T03:02:00Z</dcterms:modified>
</cp:coreProperties>
</file>