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D528" w14:textId="77777777" w:rsidR="00F96957" w:rsidRDefault="00F96957"/>
    <w:p w14:paraId="646D103E" w14:textId="69F90895" w:rsidR="00690A1D" w:rsidRDefault="00F96957">
      <w:r>
        <w:t>Assignment 1:</w:t>
      </w:r>
      <w:r w:rsidR="00B42B07">
        <w:rPr>
          <w:noProof/>
        </w:rPr>
        <w:drawing>
          <wp:inline distT="0" distB="0" distL="0" distR="0" wp14:anchorId="7A9F7322" wp14:editId="3267C58C">
            <wp:extent cx="5943600" cy="1403350"/>
            <wp:effectExtent l="0" t="0" r="0" b="6350"/>
            <wp:docPr id="144919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91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7E71" w14:textId="77777777" w:rsidR="00F96957" w:rsidRDefault="00F96957"/>
    <w:p w14:paraId="3B6FBC0E" w14:textId="77777777" w:rsidR="00F96957" w:rsidRDefault="00F96957"/>
    <w:p w14:paraId="12B50B6C" w14:textId="1D4EFEBB" w:rsidR="00F96957" w:rsidRDefault="00F96957">
      <w:r>
        <w:t>Assignment 2:</w:t>
      </w:r>
    </w:p>
    <w:p w14:paraId="5B116F01" w14:textId="59C5BF1E" w:rsidR="00F96957" w:rsidRDefault="00BA22B0">
      <w:r w:rsidRPr="00BA22B0">
        <w:drawing>
          <wp:inline distT="0" distB="0" distL="0" distR="0" wp14:anchorId="1241C9C1" wp14:editId="6024FC7F">
            <wp:extent cx="5943600" cy="3358515"/>
            <wp:effectExtent l="0" t="0" r="0" b="0"/>
            <wp:docPr id="55558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83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9C19" w14:textId="6E6F288A" w:rsidR="00F96957" w:rsidRDefault="00F96957">
      <w:r>
        <w:t>I included for example the relationship between Car and User as many:one because users can have as many cars as their pockets permit while cars can only belong to only one owner. I included a primary key (PK) on every table and made it simple enough to the point where it made sense. For example, for the Parking Spot table, I made the PK as the parking_spot_id, something that gets added as you add a car onto the table, it increments with the addition of every car, and something that will never change nor is duplicated.</w:t>
      </w:r>
      <w:r w:rsidR="00BA22B0">
        <w:t xml:space="preserve"> I included the two foreign keys in payment transactions because when we make a payment </w:t>
      </w:r>
      <w:r w:rsidR="00BA22B0">
        <w:lastRenderedPageBreak/>
        <w:t>transaction, we want to know exactly who the notification was sent to after the payment and the specific notification by id.</w:t>
      </w:r>
    </w:p>
    <w:sectPr w:rsidR="00F9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07"/>
    <w:rsid w:val="004661EA"/>
    <w:rsid w:val="00512578"/>
    <w:rsid w:val="00584BF0"/>
    <w:rsid w:val="00690A1D"/>
    <w:rsid w:val="00814DD1"/>
    <w:rsid w:val="00957E2E"/>
    <w:rsid w:val="00997322"/>
    <w:rsid w:val="009F39B0"/>
    <w:rsid w:val="00AA3DA7"/>
    <w:rsid w:val="00B42B07"/>
    <w:rsid w:val="00BA22B0"/>
    <w:rsid w:val="00F9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A96A"/>
  <w15:chartTrackingRefBased/>
  <w15:docId w15:val="{88BCFC4F-32F7-47F9-8422-FB5E1F3F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Geofrey Dzeinse</dc:creator>
  <cp:keywords/>
  <dc:description/>
  <cp:lastModifiedBy>Romain Geofrey Dzeinse</cp:lastModifiedBy>
  <cp:revision>2</cp:revision>
  <dcterms:created xsi:type="dcterms:W3CDTF">2026-03-08T18:41:00Z</dcterms:created>
  <dcterms:modified xsi:type="dcterms:W3CDTF">2026-03-15T03:56:00Z</dcterms:modified>
</cp:coreProperties>
</file>