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theme/theme1.xml" ContentType="application/vnd.openxmlformats-officedocument.theme+xml"/>
  <Override PartName="/word/diagrams/data4.xml" ContentType="application/vnd.openxmlformats-officedocument.drawingml.diagramData+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rawing4.xml" ContentType="application/vnd.openxmlformats-officedocument.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drawing>
          <wp:inline distT="0" distB="0" distL="0" distR="0">
            <wp:extent cx="1828800" cy="481965"/>
            <wp:effectExtent l="0" t="0" r="0" b="0"/>
            <wp:docPr id="1" name="Picture 6" descr="Image result for uni water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age result for uni waterloo"/>
                    <pic:cNvPicPr>
                      <a:picLocks noChangeAspect="1" noChangeArrowheads="1"/>
                    </pic:cNvPicPr>
                  </pic:nvPicPr>
                  <pic:blipFill>
                    <a:blip r:embed="rId2"/>
                    <a:stretch>
                      <a:fillRect/>
                    </a:stretch>
                  </pic:blipFill>
                  <pic:spPr bwMode="auto">
                    <a:xfrm>
                      <a:off x="0" y="0"/>
                      <a:ext cx="1828800" cy="481965"/>
                    </a:xfrm>
                    <a:prstGeom prst="rect">
                      <a:avLst/>
                    </a:prstGeom>
                  </pic:spPr>
                </pic:pic>
              </a:graphicData>
            </a:graphic>
          </wp:inline>
        </w:drawing>
      </w:r>
    </w:p>
    <w:p>
      <w:pPr>
        <w:pStyle w:val="Title"/>
        <w:rPr/>
      </w:pPr>
      <w:r>
        <w:rPr/>
        <w:t>“</w:t>
      </w:r>
      <w:r>
        <w:rPr/>
        <w:t>Colony Ship” Activity Manual</w:t>
      </w:r>
    </w:p>
    <w:p>
      <w:pPr>
        <w:pStyle w:val="NoSpacing"/>
        <w:rPr/>
      </w:pPr>
      <w:r>
        <w:rPr>
          <w:i/>
          <w:iCs/>
        </w:rPr>
        <w:t>[</w:t>
      </w:r>
      <w:r>
        <w:rPr>
          <w:i/>
          <w:iCs/>
        </w:rPr>
        <w:t xml:space="preserve">Fall </w:t>
      </w:r>
      <w:r>
        <w:rPr>
          <w:i/>
          <w:iCs/>
        </w:rPr>
        <w:t>2018]</w:t>
      </w:r>
    </w:p>
    <w:p>
      <w:pPr>
        <w:pStyle w:val="Normal"/>
        <w:rPr>
          <w:sz w:val="20"/>
          <w:szCs w:val="20"/>
        </w:rPr>
      </w:pPr>
      <w:r>
        <w:rPr>
          <w:sz w:val="20"/>
          <w:szCs w:val="20"/>
        </w:rPr>
      </w:r>
    </w:p>
    <w:p>
      <w:pPr>
        <w:pStyle w:val="Heading1"/>
        <w:rPr/>
      </w:pPr>
      <w:bookmarkStart w:id="0" w:name="__RefHeading___Toc717_1655975709"/>
      <w:bookmarkStart w:id="1" w:name="_Toc522020548"/>
      <w:bookmarkEnd w:id="0"/>
      <w:bookmarkEnd w:id="1"/>
      <w:r>
        <w:rPr/>
        <w:t>Introduction</w:t>
      </w:r>
    </w:p>
    <w:p>
      <w:pPr>
        <w:pStyle w:val="Normal"/>
        <w:ind w:firstLine="720"/>
        <w:rPr/>
      </w:pPr>
      <w:r>
        <w:rPr>
          <w:rFonts w:eastAsia="SWItalc" w:cs="SWItalc" w:ascii="SWItalc" w:hAnsi="SWItalc"/>
          <w:sz w:val="20"/>
          <w:szCs w:val="20"/>
        </w:rPr>
        <w:t xml:space="preserve">Adventure and glory await you! With the recent discovery of the </w:t>
      </w:r>
      <w:r>
        <w:rPr>
          <w:rFonts w:eastAsia="SWItalc" w:cs="SWItalc" w:ascii="SWItalc" w:hAnsi="SWItalc"/>
          <w:sz w:val="20"/>
          <w:szCs w:val="20"/>
        </w:rPr>
        <w:t>galactic</w:t>
      </w:r>
      <w:r>
        <w:rPr>
          <w:rFonts w:eastAsia="SWItalc" w:cs="SWItalc" w:ascii="SWItalc" w:hAnsi="SWItalc"/>
          <w:sz w:val="20"/>
          <w:szCs w:val="20"/>
        </w:rPr>
        <w:t xml:space="preserve"> warp gate network, an international coalition of world governments has been hard at work designing and constructing humanity’s first </w:t>
      </w:r>
      <w:r>
        <w:rPr>
          <w:rFonts w:eastAsia="SWItalc" w:cs="SWItalc" w:ascii="SWItalc" w:hAnsi="SWItalc"/>
          <w:sz w:val="20"/>
          <w:szCs w:val="20"/>
        </w:rPr>
        <w:t>interstellar</w:t>
      </w:r>
      <w:r>
        <w:rPr>
          <w:rFonts w:eastAsia="SWItalc" w:cs="SWItalc" w:ascii="SWItalc" w:hAnsi="SWItalc"/>
          <w:sz w:val="20"/>
          <w:szCs w:val="20"/>
        </w:rPr>
        <w:t xml:space="preserve"> colony ship. Bound for Kepler-438b, an exoplanet only 472.9 light-years away from Earth in the constellation Lyra, you and your colleagues have been tasked with developing the software control systems that will guide the ship through the hazards of deep space. The fate of thousands of pioneering souls rest on your collective ability to design, implement, and test your code and work as a team!</w:t>
      </w:r>
    </w:p>
    <w:p>
      <w:pPr>
        <w:pStyle w:val="Normal"/>
        <w:ind w:firstLine="720"/>
        <w:rPr>
          <w:rFonts w:ascii="SWItalc" w:hAnsi="SWItalc" w:eastAsia="SWItalc" w:cs="SWItalc"/>
          <w:sz w:val="20"/>
          <w:szCs w:val="20"/>
        </w:rPr>
      </w:pPr>
      <w:r>
        <w:rPr>
          <w:rFonts w:eastAsia="SWItalc" w:cs="SWItalc" w:ascii="SWItalc" w:hAnsi="SWItalc"/>
          <w:sz w:val="20"/>
          <w:szCs w:val="20"/>
        </w:rPr>
      </w:r>
    </w:p>
    <w:p>
      <w:pPr>
        <w:pStyle w:val="Normal"/>
        <w:jc w:val="center"/>
        <w:rPr>
          <w:rFonts w:ascii="SWItalc" w:hAnsi="SWItalc" w:eastAsia="SWItalc" w:cs="SWItalc"/>
          <w:sz w:val="20"/>
          <w:szCs w:val="20"/>
        </w:rPr>
      </w:pPr>
      <w:r>
        <w:rPr/>
        <w:drawing>
          <wp:inline distT="0" distB="0" distL="0" distR="0">
            <wp:extent cx="5943600" cy="2885440"/>
            <wp:effectExtent l="0" t="0" r="0" b="0"/>
            <wp:docPr id="2" name="Picture 5" descr="https://img.purch.com/h/1000/aHR0cDovL3d3dy5zcGFjZS5jb20vaW1hZ2VzL2kvMDAwLzA0NC84MjIvb3JpZ2luYWwvbmFzYS1hbGllbi1wbGFuZXQtdHJhdmVsLXBvc3RlcnMua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ttps://img.purch.com/h/1000/aHR0cDovL3d3dy5zcGFjZS5jb20vaW1hZ2VzL2kvMDAwLzA0NC84MjIvb3JpZ2luYWwvbmFzYS1hbGllbi1wbGFuZXQtdHJhdmVsLXBvc3RlcnMuanBn"/>
                    <pic:cNvPicPr>
                      <a:picLocks noChangeAspect="1" noChangeArrowheads="1"/>
                    </pic:cNvPicPr>
                  </pic:nvPicPr>
                  <pic:blipFill>
                    <a:blip r:embed="rId3"/>
                    <a:stretch>
                      <a:fillRect/>
                    </a:stretch>
                  </pic:blipFill>
                  <pic:spPr bwMode="auto">
                    <a:xfrm>
                      <a:off x="0" y="0"/>
                      <a:ext cx="5943600" cy="2885440"/>
                    </a:xfrm>
                    <a:prstGeom prst="rect">
                      <a:avLst/>
                    </a:prstGeom>
                  </pic:spPr>
                </pic:pic>
              </a:graphicData>
            </a:graphic>
          </wp:inline>
        </w:drawing>
      </w:r>
    </w:p>
    <w:p>
      <w:pPr>
        <w:pStyle w:val="Normal"/>
        <w:jc w:val="right"/>
        <w:rPr/>
      </w:pPr>
      <w:r>
        <w:rPr>
          <w:sz w:val="18"/>
        </w:rPr>
        <w:t xml:space="preserve">Image Source: </w:t>
      </w:r>
      <w:hyperlink r:id="rId4">
        <w:r>
          <w:rPr>
            <w:rStyle w:val="InternetLink"/>
            <w:sz w:val="18"/>
          </w:rPr>
          <w:t>https://exoplanets.nasa.gov/alien-worlds/exoplanet-travel-bureau/</w:t>
        </w:r>
      </w:hyperlink>
    </w:p>
    <w:p>
      <w:pPr>
        <w:pStyle w:val="Normal"/>
        <w:rPr>
          <w:sz w:val="18"/>
        </w:rPr>
      </w:pPr>
      <w:r>
        <w:rPr>
          <w:sz w:val="18"/>
        </w:rPr>
      </w:r>
      <w:r>
        <w:br w:type="page"/>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sdt>
      <w:sdtPr>
        <w:docPartObj>
          <w:docPartGallery w:val="Table of Contents"/>
          <w:docPartUnique w:val="true"/>
        </w:docPartObj>
        <w:id w:val="850704873"/>
      </w:sdtPr>
      <w:sdtContent>
        <w:p>
          <w:pPr>
            <w:pStyle w:val="TOCHeading"/>
            <w:rPr/>
          </w:pPr>
          <w:r>
            <w:rPr/>
            <w:t>Contents</w:t>
          </w:r>
        </w:p>
        <w:p>
          <w:pPr>
            <w:pStyle w:val="Contents1"/>
            <w:tabs>
              <w:tab w:val="right" w:pos="9360" w:leader="dot"/>
            </w:tabs>
            <w:rPr/>
          </w:pPr>
          <w:r>
            <w:fldChar w:fldCharType="begin"/>
          </w:r>
          <w:r>
            <w:instrText> TOC \z \o "1-3" \u \h</w:instrText>
          </w:r>
          <w:r>
            <w:fldChar w:fldCharType="separate"/>
          </w:r>
          <w:hyperlink w:anchor="__RefHeading___Toc717_1655975709">
            <w:r>
              <w:rPr>
                <w:webHidden/>
                <w:rStyle w:val="IndexLink"/>
              </w:rPr>
              <w:t>Introduction</w:t>
              <w:tab/>
              <w:t>1</w:t>
            </w:r>
          </w:hyperlink>
        </w:p>
        <w:p>
          <w:pPr>
            <w:pStyle w:val="Contents1"/>
            <w:tabs>
              <w:tab w:val="right" w:pos="9360" w:leader="dot"/>
            </w:tabs>
            <w:rPr/>
          </w:pPr>
          <w:hyperlink w:anchor="__RefHeading___Toc719_1655975709">
            <w:r>
              <w:rPr>
                <w:webHidden/>
                <w:rStyle w:val="IndexLink"/>
              </w:rPr>
              <w:t>Your Mission</w:t>
              <w:tab/>
              <w:t>2</w:t>
            </w:r>
          </w:hyperlink>
        </w:p>
        <w:p>
          <w:pPr>
            <w:pStyle w:val="Contents1"/>
            <w:tabs>
              <w:tab w:val="right" w:pos="9360" w:leader="dot"/>
            </w:tabs>
            <w:rPr/>
          </w:pPr>
          <w:hyperlink w:anchor="__RefHeading___Toc721_1655975709">
            <w:r>
              <w:rPr>
                <w:webHidden/>
                <w:rStyle w:val="IndexLink"/>
              </w:rPr>
              <w:t>Workflow and Schedule</w:t>
              <w:tab/>
              <w:t>4</w:t>
            </w:r>
          </w:hyperlink>
        </w:p>
        <w:p>
          <w:pPr>
            <w:pStyle w:val="Contents1"/>
            <w:tabs>
              <w:tab w:val="right" w:pos="9360" w:leader="dot"/>
            </w:tabs>
            <w:rPr/>
          </w:pPr>
          <w:hyperlink w:anchor="__RefHeading___Toc723_1655975709">
            <w:r>
              <w:rPr>
                <w:webHidden/>
                <w:rStyle w:val="IndexLink"/>
              </w:rPr>
              <w:t>SourceTree and Git</w:t>
              <w:tab/>
              <w:t>4</w:t>
            </w:r>
          </w:hyperlink>
        </w:p>
        <w:p>
          <w:pPr>
            <w:pStyle w:val="Contents1"/>
            <w:tabs>
              <w:tab w:val="right" w:pos="9360" w:leader="dot"/>
            </w:tabs>
            <w:rPr/>
          </w:pPr>
          <w:hyperlink w:anchor="__RefHeading___Toc725_1655975709">
            <w:r>
              <w:rPr>
                <w:webHidden/>
                <w:rStyle w:val="IndexLink"/>
              </w:rPr>
              <w:t>The Unity Engine</w:t>
              <w:tab/>
              <w:t>5</w:t>
            </w:r>
          </w:hyperlink>
        </w:p>
        <w:p>
          <w:pPr>
            <w:pStyle w:val="Contents1"/>
            <w:tabs>
              <w:tab w:val="right" w:pos="9360" w:leader="dot"/>
            </w:tabs>
            <w:rPr/>
          </w:pPr>
          <w:hyperlink w:anchor="__RefHeading___Toc727_1655975709">
            <w:r>
              <w:rPr>
                <w:webHidden/>
                <w:rStyle w:val="IndexLink"/>
              </w:rPr>
              <w:t>The API</w:t>
              <w:tab/>
              <w:t>5</w:t>
            </w:r>
          </w:hyperlink>
        </w:p>
        <w:p>
          <w:pPr>
            <w:pStyle w:val="Contents1"/>
            <w:tabs>
              <w:tab w:val="right" w:pos="9360" w:leader="dot"/>
            </w:tabs>
            <w:rPr/>
          </w:pPr>
          <w:hyperlink w:anchor="__RefHeading___Toc729_1655975709">
            <w:r>
              <w:rPr>
                <w:webHidden/>
                <w:rStyle w:val="IndexLink"/>
              </w:rPr>
              <w:t>Sensors Subsystem Controller</w:t>
              <w:tab/>
              <w:t>8</w:t>
            </w:r>
          </w:hyperlink>
        </w:p>
        <w:p>
          <w:pPr>
            <w:pStyle w:val="Contents3"/>
            <w:tabs>
              <w:tab w:val="right" w:pos="9360" w:leader="dot"/>
            </w:tabs>
            <w:rPr/>
          </w:pPr>
          <w:hyperlink w:anchor="__RefHeading___Toc731_1655975709">
            <w:r>
              <w:rPr>
                <w:webHidden/>
                <w:rStyle w:val="IndexLink"/>
              </w:rPr>
              <w:t>The Gravity Wave Interferometer</w:t>
              <w:tab/>
              <w:t>9</w:t>
            </w:r>
          </w:hyperlink>
        </w:p>
        <w:p>
          <w:pPr>
            <w:pStyle w:val="Contents3"/>
            <w:tabs>
              <w:tab w:val="right" w:pos="9360" w:leader="dot"/>
            </w:tabs>
            <w:rPr/>
          </w:pPr>
          <w:hyperlink w:anchor="__RefHeading___Toc733_1655975709">
            <w:r>
              <w:rPr>
                <w:webHidden/>
                <w:rStyle w:val="IndexLink"/>
              </w:rPr>
              <w:t>The Electromagnetic Sensor</w:t>
              <w:tab/>
              <w:t>11</w:t>
            </w:r>
          </w:hyperlink>
        </w:p>
        <w:p>
          <w:pPr>
            <w:pStyle w:val="Contents1"/>
            <w:tabs>
              <w:tab w:val="right" w:pos="9360" w:leader="dot"/>
            </w:tabs>
            <w:rPr/>
          </w:pPr>
          <w:hyperlink w:anchor="__RefHeading___Toc735_1655975709">
            <w:r>
              <w:rPr>
                <w:webHidden/>
                <w:rStyle w:val="IndexLink"/>
              </w:rPr>
              <w:t>Defence Subsystem Controller</w:t>
              <w:tab/>
              <w:t>12</w:t>
            </w:r>
          </w:hyperlink>
        </w:p>
        <w:p>
          <w:pPr>
            <w:pStyle w:val="Contents1"/>
            <w:tabs>
              <w:tab w:val="right" w:pos="9360" w:leader="dot"/>
            </w:tabs>
            <w:rPr/>
          </w:pPr>
          <w:hyperlink w:anchor="__RefHeading___Toc737_1655975709">
            <w:r>
              <w:rPr>
                <w:webHidden/>
                <w:rStyle w:val="IndexLink"/>
              </w:rPr>
              <w:t>Navigation Subsystem Controller</w:t>
              <w:tab/>
              <w:t>13</w:t>
            </w:r>
          </w:hyperlink>
        </w:p>
        <w:p>
          <w:pPr>
            <w:pStyle w:val="Contents1"/>
            <w:tabs>
              <w:tab w:val="right" w:pos="9360" w:leader="dot"/>
            </w:tabs>
            <w:rPr/>
          </w:pPr>
          <w:hyperlink w:anchor="__RefHeading___Toc739_1655975709">
            <w:r>
              <w:rPr>
                <w:webHidden/>
                <w:rStyle w:val="IndexLink"/>
              </w:rPr>
              <w:t>Propulsion Subsystem Controller</w:t>
              <w:tab/>
              <w:t>14</w:t>
            </w:r>
          </w:hyperlink>
          <w:r>
            <w:fldChar w:fldCharType="end"/>
          </w:r>
        </w:p>
        <w:p>
          <w:pPr>
            <w:pStyle w:val="Heading1"/>
            <w:rPr/>
          </w:pPr>
          <w:r>
            <w:rPr/>
          </w:r>
          <w:r>
            <w:br w:type="page"/>
          </w:r>
        </w:p>
        <w:p>
          <w:pPr>
            <w:pStyle w:val="Heading1"/>
            <w:rPr/>
          </w:pPr>
          <w:bookmarkStart w:id="2" w:name="__RefHeading___Toc719_1655975709"/>
          <w:bookmarkStart w:id="3" w:name="_Toc522020549"/>
          <w:bookmarkEnd w:id="2"/>
          <w:bookmarkEnd w:id="3"/>
          <w:r>
            <w:rPr/>
            <w:t>Your Mission</w:t>
          </w:r>
        </w:p>
        <w:p>
          <w:pPr>
            <w:pStyle w:val="Normal"/>
            <w:rPr/>
          </w:pPr>
          <w:r>
            <w:rPr/>
            <w:tab/>
            <w:t>The ship will start near Earth within our local star system. Each star system acts like a level in a video game. The goal in each star system is to get to the next warp gate whilst avoiding getting hit by asteroids and other hazards. The over-arching goal of the endeavor, is to get to the habitable exoplanet in the Kepler-438 star system.</w:t>
          </w:r>
        </w:p>
        <w:p>
          <w:pPr>
            <w:pStyle w:val="Normal"/>
            <w:rPr/>
          </w:pPr>
          <w:r>
            <w:rPr/>
            <w:t xml:space="preserve">Every star system contains gravitationally significant bodies such as stars, planets, warp gates etc. as well as smaller objects </w:t>
          </w:r>
          <w:r>
            <w:rPr/>
            <w:t xml:space="preserve">such as </w:t>
          </w:r>
          <w:r>
            <w:rPr/>
            <w:t xml:space="preserve">asteroids </w:t>
          </w:r>
          <w:r>
            <w:rPr/>
            <w:t xml:space="preserve">and debris </w:t>
          </w:r>
          <w:r>
            <w:rPr/>
            <w:t>which are collision hazards that the ship must either avoid or destroy.</w:t>
          </w:r>
        </w:p>
        <w:p>
          <w:pPr>
            <w:pStyle w:val="Normal"/>
            <w:rPr/>
          </w:pPr>
          <w:r>
            <w:rPr/>
            <w:t>While each star system has its own local coordinate system, each star system is itself situated within the larger galactic coordinate system. The two coordinate systems are independent of each other and are used for separate purposes (i.e. navigating around debris within a star system and navigating between warp gates within the larger galaxy.)</w:t>
          </w:r>
        </w:p>
        <w:p>
          <w:pPr>
            <w:pStyle w:val="Normal"/>
            <w:rPr/>
          </w:pPr>
          <w:r>
            <w:rPr/>
            <w:t>First and foremost, t</w:t>
          </w:r>
          <w:r>
            <w:rPr/>
            <w:t xml:space="preserve">he success of your mission is determined by whether </w:t>
          </w:r>
          <w:r>
            <w:rPr/>
            <w:t xml:space="preserve">or not </w:t>
          </w:r>
          <w:r>
            <w:rPr/>
            <w:t xml:space="preserve">you </w:t>
          </w:r>
          <w:r>
            <w:rPr/>
            <w:t xml:space="preserve">are able to </w:t>
          </w:r>
          <w:r>
            <w:rPr/>
            <w:t xml:space="preserve">reached Kepler-438b. </w:t>
          </w:r>
          <w:r>
            <w:rPr/>
            <w:t xml:space="preserve">Secondary objectives include minimizing </w:t>
          </w:r>
          <w:r>
            <w:rPr/>
            <w:t>how much damage the ship sustain</w:t>
          </w:r>
          <w:r>
            <w:rPr/>
            <w:t>s</w:t>
          </w:r>
          <w:r>
            <w:rPr/>
            <w:t xml:space="preserve"> during the voyage </w:t>
          </w:r>
          <w:r>
            <w:rPr/>
            <w:t>and minimizing</w:t>
          </w:r>
          <w:r>
            <w:rPr/>
            <w:t xml:space="preserve"> </w:t>
          </w:r>
          <w:r>
            <w:rPr/>
            <w:t>the fuel cost of the warp gate path you follow through the larger galaxy.</w:t>
          </w:r>
        </w:p>
        <w:p>
          <w:pPr>
            <w:pStyle w:val="Normal"/>
            <w:ind w:firstLine="720"/>
            <w:rPr/>
          </w:pPr>
          <w:r>
            <w:rPr/>
            <w:t>To achieve the</w:t>
          </w:r>
          <w:r>
            <w:rPr/>
            <w:t>se</w:t>
          </w:r>
          <w:r>
            <w:rPr/>
            <w:t xml:space="preserve"> objective</w:t>
          </w:r>
          <w:r>
            <w:rPr/>
            <w:t>s</w:t>
          </w:r>
          <w:r>
            <w:rPr/>
            <w:t xml:space="preserve">, the ship’s functions have been organized into four subsystems. Each subsystem corresponds to one development team </w:t>
          </w:r>
          <w:r>
            <w:rPr/>
            <w:t xml:space="preserve">and </w:t>
          </w:r>
          <w:r>
            <w:rPr/>
            <w:t xml:space="preserve">each student team is required to create a control algorithm for its assigned subsystem. </w:t>
          </w:r>
          <w:r>
            <w:rPr/>
            <w:t>A brief description of each subsystem follows</w:t>
          </w:r>
          <w:r>
            <w:rPr/>
            <w:t>:</w:t>
          </w:r>
        </w:p>
        <w:p>
          <w:pPr>
            <w:pStyle w:val="Normal"/>
            <w:rPr/>
          </w:pPr>
          <w:r>
            <w:rPr>
              <w:b/>
              <w:bCs/>
            </w:rPr>
            <w:t xml:space="preserve">Sensors </w:t>
          </w:r>
          <w:r>
            <w:rPr/>
            <w:t xml:space="preserve">– Observe and report nearby phenomena. </w:t>
          </w:r>
          <w:r>
            <w:rPr/>
            <w:t>The Sensors team</w:t>
          </w:r>
          <w:r>
            <w:rPr/>
            <w:t xml:space="preserve"> will receive data from the ship’s sensors about the current star system and must interpret, organize and format the information for other subsystem </w:t>
          </w:r>
          <w:r>
            <w:rPr/>
            <w:t>teams</w:t>
          </w:r>
          <w:r>
            <w:rPr/>
            <w:t xml:space="preserve"> to use.</w:t>
          </w:r>
        </w:p>
        <w:p>
          <w:pPr>
            <w:pStyle w:val="Normal"/>
            <w:rPr/>
          </w:pPr>
          <w:r>
            <w:rPr>
              <w:b/>
              <w:bCs/>
            </w:rPr>
            <w:t xml:space="preserve">Navigation </w:t>
          </w:r>
          <w:r>
            <w:rPr/>
            <w:t xml:space="preserve">– Map a path through the </w:t>
          </w:r>
          <w:r>
            <w:rPr/>
            <w:t>galactic warp gate network</w:t>
          </w:r>
          <w:r>
            <w:rPr/>
            <w:t xml:space="preserve"> towards the ship’s destination. Navigation must keep track of the warp gate network and inform other subsystems which warp gate the ship should head to next.</w:t>
          </w:r>
        </w:p>
        <w:p>
          <w:pPr>
            <w:pStyle w:val="Normal"/>
            <w:rPr/>
          </w:pPr>
          <w:r>
            <w:rPr>
              <w:b/>
              <w:bCs/>
            </w:rPr>
            <w:t>Propulsion</w:t>
          </w:r>
          <w:r>
            <w:rPr/>
            <w:t xml:space="preserve"> – Control the ship’s thrusters and maneuver towards your destination. Propulsion is </w:t>
          </w:r>
          <w:r>
            <w:rPr/>
            <w:t>responsible for navigating within individual star systems (i.e. avoiding obstacles and moving from one warp gate to the next)</w:t>
          </w:r>
          <w:r>
            <w:rPr/>
            <w:t xml:space="preserve">. </w:t>
          </w:r>
          <w:r>
            <w:rPr/>
            <w:t>Once the porpulsion team has been told where to go within a star system, i</w:t>
          </w:r>
          <w:r>
            <w:rPr/>
            <w:t xml:space="preserve">t’s up to </w:t>
          </w:r>
          <w:r>
            <w:rPr/>
            <w:t xml:space="preserve">them </w:t>
          </w:r>
          <w:r>
            <w:rPr/>
            <w:t xml:space="preserve">to figure out how to get there and directly </w:t>
          </w:r>
          <w:r>
            <w:rPr/>
            <w:t>control the various thrusters outputs</w:t>
          </w:r>
          <w:r>
            <w:rPr/>
            <w:t>.</w:t>
          </w:r>
        </w:p>
        <w:p>
          <w:pPr>
            <w:pStyle w:val="Normal"/>
            <w:rPr/>
          </w:pPr>
          <w:r>
            <w:rPr>
              <w:b/>
              <w:bCs/>
            </w:rPr>
            <w:t xml:space="preserve">Defence </w:t>
          </w:r>
          <w:r>
            <w:rPr/>
            <w:t xml:space="preserve">– Protect the ship from rogue space debris using </w:t>
          </w:r>
          <w:r>
            <w:rPr/>
            <w:t xml:space="preserve">a </w:t>
          </w:r>
          <w:r>
            <w:rPr/>
            <w:t xml:space="preserve">defensive torpedo turret. </w:t>
          </w:r>
          <w:r>
            <w:rPr/>
            <w:t>After receiving relevant sensor data, your challenge is to determine whether, when, and where to launch torpedoes.</w:t>
          </w:r>
        </w:p>
        <w:p>
          <w:pPr>
            <w:pStyle w:val="Normal"/>
            <w:rPr/>
          </w:pPr>
          <w:r>
            <w:rPr/>
            <w:t xml:space="preserve">Any one subsystem cannot work in isolation. </w:t>
          </w:r>
          <w:r>
            <w:rPr/>
            <w:t>T</w:t>
          </w:r>
          <w:r>
            <w:rPr/>
            <w:t>eams must dynamically pass each other information at run time in order to succeed. For instance, Defense won’t know where the threats are if Sensors doesn’t provide them with information about the ship’s surroundings.</w:t>
          </w:r>
        </w:p>
        <w:p>
          <w:pPr>
            <w:pStyle w:val="Normal"/>
            <w:rPr/>
          </w:pPr>
          <w:r>
            <w:rPr/>
            <w:t xml:space="preserve">You have all been provided a class for each subsystem and a simple API. It is up to you to decide how and what information will be passed between subsystems and how each subsystem will perform its </w:t>
          </w:r>
          <w:r>
            <w:rPr/>
            <w:t>duties</w:t>
          </w:r>
          <w:r>
            <w:rPr/>
            <w:t xml:space="preserve">. </w:t>
          </w:r>
          <w:r>
            <w:br w:type="page"/>
          </w:r>
        </w:p>
        <w:p>
          <w:pPr>
            <w:pStyle w:val="Heading1"/>
            <w:rPr/>
          </w:pPr>
          <w:bookmarkStart w:id="4" w:name="__RefHeading___Toc721_1655975709"/>
          <w:bookmarkStart w:id="5" w:name="_Toc522020550"/>
          <w:bookmarkEnd w:id="4"/>
          <w:bookmarkEnd w:id="5"/>
          <w:r>
            <w:rPr/>
            <w:t>Workflow and Schedule</w:t>
          </w:r>
        </w:p>
        <w:p>
          <w:pPr>
            <w:pStyle w:val="Normal"/>
            <w:rPr/>
          </w:pPr>
          <w:r>
            <w:rPr/>
            <w:t>The overarching schedule of the activity will follow this pattern:</w:t>
          </w:r>
        </w:p>
        <w:p>
          <w:pPr>
            <w:pStyle w:val="Normal"/>
            <w:rPr/>
          </w:pPr>
          <w:r>
            <w:rPr/>
            <w:t>Introduct</w:t>
          </w:r>
          <w:r>
            <w:rPr/>
            <w:t>ion</w:t>
          </w:r>
          <w:r>
            <w:rPr/>
            <w:t xml:space="preserve"> </w:t>
          </w:r>
          <w:r>
            <w:rPr/>
            <w:t xml:space="preserve">&gt; Specification &gt; </w:t>
          </w:r>
          <w:r>
            <w:rPr/>
            <w:t xml:space="preserve">Development  </w:t>
          </w:r>
          <w:r>
            <w:rPr/>
            <w:t xml:space="preserve">Iterations &gt; </w:t>
          </w:r>
          <w:r>
            <w:rPr/>
            <w:t>Sea trials</w:t>
          </w:r>
        </w:p>
        <w:p>
          <w:pPr>
            <w:pStyle w:val="Normal"/>
            <w:ind w:firstLine="720"/>
            <w:rPr/>
          </w:pPr>
          <w:r>
            <w:rPr/>
            <w:t>Following the introduction of the activity and an overview of the activity’s goals (likely what’s happening as you read this), the entire class will be split into ships. Each ship will be further divided into Subsystem Teams. You are encouraged to read this entire manual an familiarize yourself with at least the high-level details of every ship subsystem, even if it is not the one you are directly assigned to, as you will benefit from knowing what other teams are dealing with and how they might better interface with your subsystem.</w:t>
          </w:r>
        </w:p>
        <w:p>
          <w:pPr>
            <w:pStyle w:val="Normal"/>
            <w:ind w:firstLine="720"/>
            <w:rPr/>
          </w:pPr>
          <w:r>
            <w:rPr/>
            <w:t xml:space="preserve">During the </w:t>
          </w:r>
          <w:r>
            <w:rPr>
              <w:b/>
              <w:bCs/>
            </w:rPr>
            <w:t>specification</w:t>
          </w:r>
          <w:r>
            <w:rPr/>
            <w:t xml:space="preserve"> stage, teams will design on paper a solution to their </w:t>
          </w:r>
          <w:r>
            <w:rPr/>
            <w:t xml:space="preserve">subsystem’s </w:t>
          </w:r>
          <w:r>
            <w:rPr/>
            <w:t>problem</w:t>
          </w:r>
          <w:r>
            <w:rPr/>
            <w:t>s</w:t>
          </w:r>
          <w:r>
            <w:rPr/>
            <w:t xml:space="preserve">, they will layout everything their system needs and </w:t>
          </w:r>
          <w:r>
            <w:rPr/>
            <w:t>everything they might need to pass to other subsystem teams</w:t>
          </w:r>
          <w:r>
            <w:rPr/>
            <w:t xml:space="preserve">. They will not code anything during this stage. </w:t>
          </w:r>
          <w:r>
            <w:rPr/>
            <w:t>Before entering the Development phase, you should have your subsystem specification reviewed by at least one other subsystem team within your ship. Only after these steps have been completed should coding and simulation cycles begin.</w:t>
          </w:r>
        </w:p>
        <w:p>
          <w:pPr>
            <w:pStyle w:val="Normal"/>
            <w:ind w:firstLine="720"/>
            <w:rPr/>
          </w:pPr>
          <w:r>
            <w:rPr/>
            <w:t xml:space="preserve">During the </w:t>
          </w:r>
          <w:r>
            <w:rPr>
              <w:b/>
              <w:bCs/>
            </w:rPr>
            <w:t>development</w:t>
          </w:r>
          <w:r>
            <w:rPr/>
            <w:t xml:space="preserve"> stage, </w:t>
          </w:r>
          <w:r>
            <w:rPr/>
            <w:t>you will implement your specified solution and be able to test it live within a local simulation on your own development machine. Depending on what subsystem you are working on, you may need to mock up (or request that the relevant subsystem team) mock up a dummy solution to temporarily fill in the gaps for other subsystems that your work depends on but that are not yet completed.</w:t>
          </w:r>
        </w:p>
        <w:p>
          <w:pPr>
            <w:pStyle w:val="Normal"/>
            <w:ind w:firstLine="720"/>
            <w:rPr/>
          </w:pPr>
          <w:r>
            <w:rPr/>
            <w:t>Besides solving your own subsystem problems, you will likely want to be in regular contact with the other subsystem teams that are part of your ship as all of your solutions evolve a</w:t>
          </w:r>
          <w:r>
            <w:rPr/>
            <w:t xml:space="preserve">s </w:t>
          </w:r>
          <w:r>
            <w:rPr/>
            <w:t xml:space="preserve">previous assumptions </w:t>
          </w:r>
          <w:r>
            <w:rPr/>
            <w:t>change</w:t>
          </w:r>
          <w:r>
            <w:rPr/>
            <w:t xml:space="preserve">. It is likely that the interface between subsystems will change several times and you will need to coordinate those changes lest </w:t>
          </w:r>
          <w:r>
            <w:rPr/>
            <w:t xml:space="preserve">your colleagues </w:t>
          </w:r>
          <w:r>
            <w:rPr/>
            <w:t>end up wasting time working on broken/outdated code.</w:t>
          </w:r>
        </w:p>
        <w:p>
          <w:pPr>
            <w:pStyle w:val="Normal"/>
            <w:ind w:firstLine="720"/>
            <w:rPr/>
          </w:pPr>
          <w:r>
            <w:rPr/>
            <w:t>Eventually, once all of the subsystem teams on your ship feel their solutions have sufficiently progressed, your ship can request to run a “</w:t>
          </w:r>
          <w:r>
            <w:rPr/>
            <w:t xml:space="preserve">Sea Trial”: the instructor will pull </w:t>
          </w:r>
          <w:r>
            <w:rPr/>
            <w:t>all of your ship’s subsystem controller code down onto a public computer and run a simulation using a new galactic map for the entire class to observe and learn from. In theory, naive or hard-coded solutions run on your local systems will not fare well when faced with new galactic terrain and hazards. Rather, robust and dynamic solutions that can better account for some uncertainty are preferable.</w:t>
          </w:r>
        </w:p>
        <w:p>
          <w:pPr>
            <w:pStyle w:val="Normal"/>
            <w:ind w:firstLine="720"/>
            <w:rPr/>
          </w:pPr>
          <w:r>
            <w:rPr/>
            <w:t>Although this activity is not meant to be competitive, the instructors will be making note of which ships are able to reach certain milestones first (e.g. leaving the first star system, passing through a hazard unscathed) and “bragging rights” are only meant to serve as minor entertainment incentive for some. However, the more important purpose of holding public Sea Trials is to allow all teams an opportunity to observe , speak to, and learn from other ships’ teams over the course of the whole activity.</w:t>
          </w:r>
        </w:p>
        <w:p>
          <w:pPr>
            <w:pStyle w:val="Heading1"/>
            <w:rPr/>
          </w:pPr>
          <w:bookmarkStart w:id="6" w:name="__RefHeading___Toc723_1655975709"/>
          <w:bookmarkStart w:id="7" w:name="_Toc522020551"/>
          <w:bookmarkEnd w:id="6"/>
          <w:bookmarkEnd w:id="7"/>
          <w:r>
            <w:rPr/>
            <w:t>SourceTree and Git</w:t>
          </w:r>
        </w:p>
        <w:p>
          <w:pPr>
            <w:pStyle w:val="Normal"/>
            <w:ind w:firstLine="720"/>
            <w:rPr/>
          </w:pPr>
          <w:r>
            <w:rPr>
              <w:b/>
              <w:bCs/>
            </w:rPr>
            <w:t>Git</w:t>
          </w:r>
          <w:r>
            <w:rPr/>
            <w:t xml:space="preserve"> is </w:t>
          </w:r>
          <w:r>
            <w:rPr/>
            <w:t>one of the most popular modern “</w:t>
          </w:r>
          <w:r>
            <w:rPr/>
            <w:t>version control system</w:t>
          </w:r>
          <w:r>
            <w:rPr/>
            <w:t>s” and is used</w:t>
          </w:r>
          <w:r>
            <w:rPr/>
            <w:t xml:space="preserve"> </w:t>
          </w:r>
          <w:r>
            <w:rPr/>
            <w:t xml:space="preserve">around the world </w:t>
          </w:r>
          <w:r>
            <w:rPr/>
            <w:t xml:space="preserve">to coordinate work from multiple </w:t>
          </w:r>
          <w:r>
            <w:rPr/>
            <w:t>collaborators</w:t>
          </w:r>
          <w:r>
            <w:rPr/>
            <w:t xml:space="preserve"> on </w:t>
          </w:r>
          <w:r>
            <w:rPr/>
            <w:t xml:space="preserve">distributed </w:t>
          </w:r>
          <w:r>
            <w:rPr/>
            <w:t>project</w:t>
          </w:r>
          <w:r>
            <w:rPr/>
            <w:t>s</w:t>
          </w:r>
          <w:r>
            <w:rPr/>
            <w:t xml:space="preserve">. </w:t>
          </w:r>
          <w:r>
            <w:rPr/>
            <w:t xml:space="preserve">(Though it also make an excellent backup and distributed work system even when working alone.) </w:t>
          </w:r>
          <w:r>
            <w:rPr/>
            <w:t xml:space="preserve">It will be used in this project to separate each </w:t>
          </w:r>
          <w:r>
            <w:rPr/>
            <w:t xml:space="preserve">ship’s work (via forks) and each subsystem </w:t>
          </w:r>
          <w:r>
            <w:rPr/>
            <w:t>team’</w:t>
          </w:r>
          <w:r>
            <w:rPr/>
            <w:t xml:space="preserve">s </w:t>
          </w:r>
          <w:r>
            <w:rPr/>
            <w:t xml:space="preserve">development </w:t>
          </w:r>
          <w:r>
            <w:rPr/>
            <w:t xml:space="preserve">(via branches) as well as facilitate </w:t>
          </w:r>
          <w:r>
            <w:rPr/>
            <w:t>easily pull</w:t>
          </w:r>
          <w:r>
            <w:rPr/>
            <w:t>ing everything together</w:t>
          </w:r>
          <w:r>
            <w:rPr/>
            <w:t xml:space="preserve"> into </w:t>
          </w:r>
          <w:r>
            <w:rPr/>
            <w:t>a “release” version</w:t>
          </w:r>
          <w:r>
            <w:rPr/>
            <w:t xml:space="preserve"> for “Sea Trials”. </w:t>
          </w:r>
        </w:p>
        <w:p>
          <w:pPr>
            <w:pStyle w:val="Normal"/>
            <w:ind w:firstLine="720"/>
            <w:rPr/>
          </w:pPr>
          <w:r>
            <w:rPr>
              <w:b/>
              <w:bCs/>
            </w:rPr>
            <w:t>SourceTree</w:t>
          </w:r>
          <w:r>
            <w:rPr/>
            <w:t xml:space="preserve"> is a GUI application we will be using to interact with our git repository. Although Git can be controlled entirely through console commands (and therefore automated for more sophisticated uses), using </w:t>
          </w:r>
          <w:r>
            <w:rPr>
              <w:b w:val="false"/>
              <w:bCs w:val="false"/>
            </w:rPr>
            <w:t>SourceTree</w:t>
          </w:r>
          <w:r>
            <w:rPr/>
            <w:t xml:space="preserve"> </w:t>
          </w:r>
          <w:r>
            <w:rPr/>
            <w:t>for this activity will</w:t>
          </w:r>
          <w:r>
            <w:rPr/>
            <w:t xml:space="preserve"> help </w:t>
          </w:r>
          <w:r>
            <w:rPr/>
            <w:t>to</w:t>
          </w:r>
          <w:r>
            <w:rPr/>
            <w:t xml:space="preserve"> visualize </w:t>
          </w:r>
          <w:r>
            <w:rPr/>
            <w:t xml:space="preserve">the git workflow and help new users come to understand git terminology such as “pushing”, “pulling”, “branching”, and “merging”. </w:t>
          </w:r>
        </w:p>
        <w:p>
          <w:pPr>
            <w:pStyle w:val="Normal"/>
            <w:ind w:firstLine="720"/>
            <w:rPr/>
          </w:pPr>
          <w:r>
            <w:rPr>
              <w:b/>
              <w:bCs/>
            </w:rPr>
            <w:t>GitLab</w:t>
          </w:r>
          <w:r>
            <w:rPr/>
            <w:t xml:space="preserve"> is </w:t>
          </w:r>
          <w:r>
            <w:rPr/>
            <w:t>a</w:t>
          </w:r>
          <w:r>
            <w:rPr/>
            <w:t xml:space="preserve"> service </w:t>
          </w:r>
          <w:r>
            <w:rPr/>
            <w:t>that hosts Git repositories. (For example, you may have heard of other popular Git hosting services such as Github and Bitbucket.) For this activity, we will be using the GitLab service that the U</w:t>
          </w:r>
          <w:r>
            <w:rPr/>
            <w:t xml:space="preserve">niversity </w:t>
          </w:r>
          <w:r>
            <w:rPr/>
            <w:t xml:space="preserve">of Waterloo runs for its students at </w:t>
          </w:r>
          <w:hyperlink r:id="rId5">
            <w:r>
              <w:rPr>
                <w:webHidden/>
                <w:rStyle w:val="InternetLink"/>
              </w:rPr>
              <w:t>http://git.uwaterloo.ca</w:t>
            </w:r>
          </w:hyperlink>
          <w:r>
            <w:rPr/>
            <w:t>. You should be able to log in using your WatIAm user id and password.</w:t>
          </w:r>
        </w:p>
        <w:p>
          <w:pPr>
            <w:pStyle w:val="Heading2"/>
            <w:rPr/>
          </w:pPr>
          <w:r>
            <w:rPr/>
            <w:t>Git Primer</w:t>
          </w:r>
        </w:p>
        <w:p>
          <w:pPr>
            <w:pStyle w:val="Normal"/>
            <w:rPr/>
          </w:pPr>
          <w:r>
            <w:rPr/>
            <w:t>Some vocabulary:</w:t>
          </w:r>
        </w:p>
        <w:p>
          <w:pPr>
            <w:pStyle w:val="Normal"/>
            <w:rPr/>
          </w:pPr>
          <w:r>
            <w:rPr/>
            <w:t>Repository – a data structure representing your entire project, all the files within it, and their complete history of committed changes.</w:t>
          </w:r>
        </w:p>
        <w:p>
          <w:pPr>
            <w:pStyle w:val="Normal"/>
            <w:rPr/>
          </w:pPr>
          <w:r>
            <w:rPr/>
            <w:t xml:space="preserve">Clone – creating a copy </w:t>
          </w:r>
          <w:r>
            <w:rPr/>
            <w:t xml:space="preserve">of a repository </w:t>
          </w:r>
          <w:r>
            <w:rPr/>
            <w:t xml:space="preserve">that lives on your computer instead of, </w:t>
          </w:r>
          <w:r>
            <w:rPr/>
            <w:t xml:space="preserve">for example, </w:t>
          </w:r>
          <w:r>
            <w:rPr/>
            <w:t xml:space="preserve">on </w:t>
          </w:r>
          <w:r>
            <w:rPr/>
            <w:t>a</w:t>
          </w:r>
          <w:r>
            <w:rPr/>
            <w:t xml:space="preserve"> website’s server.</w:t>
          </w:r>
        </w:p>
        <w:p>
          <w:pPr>
            <w:pStyle w:val="Normal"/>
            <w:rPr/>
          </w:pPr>
          <w:r>
            <w:rPr/>
            <w:t xml:space="preserve">Branch – a parallel version of </w:t>
          </w:r>
          <w:r>
            <w:rPr/>
            <w:t>your project</w:t>
          </w:r>
          <w:r>
            <w:rPr/>
            <w:t xml:space="preserve"> </w:t>
          </w:r>
          <w:r>
            <w:rPr/>
            <w:t xml:space="preserve">that </w:t>
          </w:r>
          <w:r>
            <w:rPr/>
            <w:t xml:space="preserve">you can work on without interfering with </w:t>
          </w:r>
          <w:r>
            <w:rPr/>
            <w:t>other branches. Typically, you will working in your own “development” or “feature” branch and then commit changes back to a “master” branch that the rest of your team pushes/pulls from. Sophisticated projects can have many dozens of branches, each serving specific purposes, such as prototyping new features, fixing old bugs, code freezes in preparation for releases, maintenance, etc.</w:t>
          </w:r>
        </w:p>
        <w:p>
          <w:pPr>
            <w:pStyle w:val="Normal"/>
            <w:rPr/>
          </w:pPr>
          <w:r>
            <w:rPr/>
            <w:t xml:space="preserve">Commit – saving a change to a file from your local copy to your </w:t>
          </w:r>
          <w:r>
            <w:rPr/>
            <w:t>repository</w:t>
          </w:r>
          <w:r>
            <w:rPr/>
            <w:t>. It will record what changes are made and who made them. These should be done with a brief message explaining what has been done</w:t>
          </w:r>
        </w:p>
        <w:p>
          <w:pPr>
            <w:pStyle w:val="Normal"/>
            <w:rPr/>
          </w:pPr>
          <w:r>
            <w:rPr/>
            <w:t xml:space="preserve">Merge – takes the changes from </w:t>
          </w:r>
          <w:r>
            <w:rPr/>
            <w:t>one</w:t>
          </w:r>
          <w:r>
            <w:rPr/>
            <w:t xml:space="preserve"> branch and applies them to another </w:t>
          </w:r>
          <w:r>
            <w:rPr/>
            <w:t>(hopefully, but not always, seamlessly)</w:t>
          </w:r>
        </w:p>
        <w:p>
          <w:pPr>
            <w:pStyle w:val="Normal"/>
            <w:rPr/>
          </w:pPr>
          <w:r>
            <w:rPr/>
            <w:t xml:space="preserve">Push – sending committed changes </w:t>
          </w:r>
          <w:r>
            <w:rPr/>
            <w:t xml:space="preserve">from your local repository </w:t>
          </w:r>
          <w:r>
            <w:rPr/>
            <w:t>to a remote repository</w:t>
          </w:r>
        </w:p>
        <w:p>
          <w:pPr>
            <w:pStyle w:val="Normal"/>
            <w:rPr/>
          </w:pPr>
          <w:r>
            <w:rPr/>
            <w:t>Pull – fetching changes and merging them to the file you’re working on</w:t>
          </w:r>
        </w:p>
        <w:p>
          <w:pPr>
            <w:pStyle w:val="Heading2"/>
            <w:rPr/>
          </w:pPr>
          <w:r>
            <w:rPr/>
          </w:r>
        </w:p>
        <w:p>
          <w:pPr>
            <w:pStyle w:val="Heading2"/>
            <w:rPr/>
          </w:pPr>
          <w:r>
            <w:rPr/>
            <w:t>Getting started:</w:t>
          </w:r>
        </w:p>
        <w:p>
          <w:pPr>
            <w:pStyle w:val="ListParagraph"/>
            <w:numPr>
              <w:ilvl w:val="0"/>
              <w:numId w:val="1"/>
            </w:numPr>
            <w:rPr/>
          </w:pPr>
          <w:r>
            <w:rPr/>
            <w:t>Make sure SourceTree is installed and make an Atlassian account</w:t>
          </w:r>
        </w:p>
        <w:p>
          <w:pPr>
            <w:pStyle w:val="ListParagraph"/>
            <w:numPr>
              <w:ilvl w:val="0"/>
              <w:numId w:val="1"/>
            </w:numPr>
            <w:rPr/>
          </w:pPr>
          <w:r>
            <w:rPr/>
            <w:t xml:space="preserve">Go to </w:t>
          </w:r>
          <w:r>
            <w:rPr/>
            <w:t>https://</w:t>
          </w:r>
          <w:r>
            <w:rPr/>
            <w:t>git.uwaterloo.ca</w:t>
          </w:r>
        </w:p>
        <w:p>
          <w:pPr>
            <w:pStyle w:val="ListParagraph"/>
            <w:numPr>
              <w:ilvl w:val="0"/>
              <w:numId w:val="1"/>
            </w:numPr>
            <w:rPr/>
          </w:pPr>
          <w:r>
            <w:rPr/>
            <w:t>Select the activity’</w:t>
          </w:r>
          <w:r>
            <w:rPr/>
            <w:t>s repository/project</w:t>
          </w:r>
          <w:r>
            <w:rPr/>
            <w:t xml:space="preserve"> and copy the link it provides</w:t>
          </w:r>
        </w:p>
        <w:p>
          <w:pPr>
            <w:pStyle w:val="ListParagraph"/>
            <w:numPr>
              <w:ilvl w:val="0"/>
              <w:numId w:val="1"/>
            </w:numPr>
            <w:rPr/>
          </w:pPr>
          <w:r>
            <w:rPr/>
            <w:t>Open SourceTree and select file -&gt; clone/new</w:t>
          </w:r>
        </w:p>
        <w:p>
          <w:pPr>
            <w:pStyle w:val="ListParagraph"/>
            <w:numPr>
              <w:ilvl w:val="0"/>
              <w:numId w:val="1"/>
            </w:numPr>
            <w:rPr/>
          </w:pPr>
          <w:r>
            <w:rPr/>
            <w:t xml:space="preserve">Paste the link you copied earlier and give the project a </w:t>
          </w:r>
          <w:r>
            <w:rPr/>
            <w:t>location on the local hard drive to clone a local copy of the repository to.</w:t>
          </w:r>
        </w:p>
        <w:p>
          <w:pPr>
            <w:pStyle w:val="ListParagraph"/>
            <w:numPr>
              <w:ilvl w:val="0"/>
              <w:numId w:val="1"/>
            </w:numPr>
            <w:rPr/>
          </w:pPr>
          <w:r>
            <w:rPr/>
            <w:t>Go to Remotes -&gt; origin then select the branch corresponding to your team</w:t>
          </w:r>
        </w:p>
        <w:p>
          <w:pPr>
            <w:pStyle w:val="Normal"/>
            <w:rPr/>
          </w:pPr>
          <w:r>
            <w:rPr/>
            <w:t>Each team will correspond to a development branch relating to their subsystem, this is where the instructors will pull from so make sure this code works. You may branch off from your own team’s branch as much as needed, just make sure these branches are merged with your team branch before Sea Trials if you want the code tested.</w:t>
          </w:r>
        </w:p>
        <w:p>
          <w:pPr>
            <w:pStyle w:val="Normal"/>
            <w:rPr/>
          </w:pPr>
          <w:r>
            <w:rPr/>
            <w:t xml:space="preserve"> </w:t>
          </w:r>
        </w:p>
        <w:p>
          <w:pPr>
            <w:pStyle w:val="Heading1"/>
            <w:rPr/>
          </w:pPr>
          <w:r>
            <w:rPr/>
          </w:r>
          <w:r>
            <w:br w:type="page"/>
          </w:r>
        </w:p>
        <w:p>
          <w:pPr>
            <w:pStyle w:val="Heading1"/>
            <w:rPr/>
          </w:pPr>
          <w:bookmarkStart w:id="8" w:name="__RefHeading___Toc725_1655975709"/>
          <w:bookmarkStart w:id="9" w:name="_Toc522020552"/>
          <w:bookmarkEnd w:id="8"/>
          <w:bookmarkEnd w:id="9"/>
          <w:r>
            <w:rPr/>
            <w:t>The Unity Engine</w:t>
          </w:r>
        </w:p>
        <w:p>
          <w:pPr>
            <w:pStyle w:val="Normal"/>
            <w:ind w:firstLine="720"/>
            <w:rPr/>
          </w:pPr>
          <w:r>
            <w:rPr/>
            <w:t>We’ll be using the Unity game engine for this activity. Unity is C# scriptable and has many features relating to 2D and 3D game making as well as an extensive UI with some drag and drop functionality. It will handle rendering, physics, and the main game loop for the activity.</w:t>
          </w:r>
        </w:p>
        <w:p>
          <w:pPr>
            <w:pStyle w:val="Normal"/>
            <w:rPr/>
          </w:pPr>
          <w:r>
            <w:rPr/>
            <w:t>Within the game engine, there are entities called game objects. The ship is one of these so called game objects and therefore has several properties such as a position in the world space and is able to accept game object components. Many kinds of such components are included with Unity, but you can also make your own using C#. The ship game object has a custom Ship component that will call the update methods you will be writing. You won’t be using the Unity engine directly in any way save for some math related functionality. The Sandbox namespace that is provided at the top of your scripts will provide you with what you need to complete the activity.</w:t>
          </w:r>
        </w:p>
        <w:p>
          <w:pPr>
            <w:pStyle w:val="Normal"/>
            <w:rPr/>
          </w:pPr>
          <w:r>
            <w:rPr/>
            <w:t>Another aspect of the Unity game engine you need to know, is that it makes use of so called scenes. Effectively these are something like different levels in a game. They contain all the relevant game objects to a particular situation. For this activity, each solar system has its own scene.  You may choose to place a ship into an individual scene and test the ship in that solar system in isolation. To see a full run of the entire trial you must run from the game core scene. The game core scene can be found in the assets folder in your project window. Make sure to remove any instances of the ship game object in all the other scenes as the game core will generate its own instance of the ship.</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Heading1"/>
            <w:rPr/>
          </w:pPr>
          <w:bookmarkStart w:id="10" w:name="__RefHeading___Toc727_1655975709"/>
          <w:bookmarkStart w:id="11" w:name="_Toc522020553"/>
          <w:bookmarkEnd w:id="10"/>
          <w:bookmarkEnd w:id="11"/>
          <w:r>
            <w:rPr/>
            <w:t>The API</w:t>
          </w:r>
        </w:p>
        <w:p>
          <w:pPr>
            <w:pStyle w:val="Normal"/>
            <w:rPr>
              <w:b/>
              <w:b/>
              <w:bCs/>
              <w:i/>
              <w:i/>
              <w:iCs/>
            </w:rPr>
          </w:pPr>
          <w:r>
            <w:rPr/>
            <w:t xml:space="preserve">You will have access to certain libraries and namespaces specified at the top of each subsystem script file. </w:t>
          </w:r>
          <w:r>
            <w:rPr>
              <w:b/>
              <w:bCs/>
              <w:i/>
              <w:iCs/>
            </w:rPr>
            <w:t>You are not allowed to change these.</w:t>
          </w:r>
        </w:p>
        <w:p>
          <w:pPr>
            <w:pStyle w:val="Normal"/>
            <w:spacing w:lineRule="auto" w:line="240" w:before="240" w:after="0"/>
            <w:rPr/>
          </w:pPr>
          <w:r>
            <w:rPr/>
            <w:t>Each subsystem class has an update method called “</w:t>
          </w:r>
          <w:r>
            <w:rPr>
              <w:rStyle w:val="CodeListingChar"/>
              <w:rFonts w:eastAsia="Consolas" w:cs="Consolas" w:ascii="Consolas" w:hAnsi="Consolas"/>
            </w:rPr>
            <w:t>SubsystemNameUpdate</w:t>
          </w:r>
          <w:r>
            <w:rPr/>
            <w:t xml:space="preserve">”. (E.g., for </w:t>
          </w:r>
          <w:r>
            <w:rPr>
              <w:rFonts w:eastAsia="Consolas" w:cs="Consolas" w:ascii="Consolas" w:hAnsi="Consolas"/>
              <w:lang w:val="en-CA"/>
            </w:rPr>
            <w:t>Defence</w:t>
          </w:r>
          <w:r>
            <w:rPr/>
            <w:t xml:space="preserve"> this method will be called </w:t>
          </w:r>
          <w:r>
            <w:rPr>
              <w:rStyle w:val="CodeListingChar"/>
              <w:rFonts w:eastAsia="Consolas" w:cs="Consolas" w:ascii="Consolas" w:hAnsi="Consolas"/>
            </w:rPr>
            <w:t>DefenceUpdate</w:t>
          </w:r>
          <w:r>
            <w:rPr/>
            <w:t xml:space="preserve">. For </w:t>
          </w:r>
          <w:r>
            <w:rPr>
              <w:rFonts w:eastAsia="Consolas" w:cs="Consolas" w:ascii="Consolas" w:hAnsi="Consolas"/>
              <w:lang w:val="en-CA"/>
            </w:rPr>
            <w:t>Sensors</w:t>
          </w:r>
          <w:r>
            <w:rPr/>
            <w:t xml:space="preserve"> it is called </w:t>
          </w:r>
          <w:r>
            <w:rPr>
              <w:rStyle w:val="CodeListingChar"/>
              <w:rFonts w:eastAsia="Consolas" w:cs="Consolas" w:ascii="Consolas" w:hAnsi="Consolas"/>
            </w:rPr>
            <w:t>SensorsUpdate</w:t>
          </w:r>
          <w:r>
            <w:rPr/>
            <w:t>). These update methods are each called once in the main game loop which runs several times per second. Keep this in mind when writing your code. The order of execution is as follows:</w:t>
          </w:r>
        </w:p>
        <w:p>
          <w:pPr>
            <w:pStyle w:val="Normal"/>
            <w:spacing w:lineRule="auto" w:line="240" w:before="240" w:after="0"/>
            <w:rPr/>
          </w:pPr>
          <w:r>
            <w:rPr/>
          </w:r>
        </w:p>
        <w:p>
          <w:pPr>
            <w:pStyle w:val="CodeListing"/>
            <w:rPr>
              <w:rFonts w:ascii="Consolas" w:hAnsi="Consolas" w:eastAsia="Consolas" w:cs="Consolas"/>
              <w:b w:val="false"/>
              <w:b w:val="false"/>
              <w:color w:val="000000" w:themeColor="text1"/>
              <w:lang w:val="en-CA"/>
            </w:rPr>
          </w:pPr>
          <w:r>
            <w:rPr>
              <w:rFonts w:eastAsia="Consolas" w:cs="Consolas" w:ascii="Consolas" w:hAnsi="Consolas"/>
              <w:b w:val="false"/>
              <w:color w:val="0000FF"/>
              <w:lang w:val="en-CA"/>
            </w:rPr>
            <w:t>Sensors</w:t>
          </w:r>
          <w:r>
            <w:rPr>
              <w:rFonts w:eastAsia="Consolas" w:cs="Consolas" w:ascii="Consolas" w:hAnsi="Consolas"/>
              <w:b w:val="false"/>
              <w:color w:val="000000" w:themeColor="text1"/>
              <w:lang w:val="en-CA"/>
            </w:rPr>
            <w:t>.SensorsUpdate();</w:t>
          </w:r>
        </w:p>
        <w:p>
          <w:pPr>
            <w:pStyle w:val="CodeListing"/>
            <w:rPr>
              <w:rFonts w:ascii="Consolas" w:hAnsi="Consolas" w:eastAsia="Consolas" w:cs="Consolas"/>
              <w:b w:val="false"/>
              <w:b w:val="false"/>
              <w:color w:val="000000" w:themeColor="text1"/>
              <w:lang w:val="en-CA"/>
            </w:rPr>
          </w:pPr>
          <w:r>
            <w:rPr>
              <w:rFonts w:eastAsia="Consolas" w:cs="Consolas" w:ascii="Consolas" w:hAnsi="Consolas"/>
              <w:b w:val="false"/>
              <w:color w:val="0000FF"/>
              <w:lang w:val="en-CA"/>
            </w:rPr>
            <w:t>Defence</w:t>
          </w:r>
          <w:r>
            <w:rPr>
              <w:rFonts w:eastAsia="Consolas" w:cs="Consolas" w:ascii="Consolas" w:hAnsi="Consolas"/>
              <w:b w:val="false"/>
              <w:color w:val="000000" w:themeColor="text1"/>
              <w:lang w:val="en-CA"/>
            </w:rPr>
            <w:t>.DefenceUpdate();</w:t>
          </w:r>
        </w:p>
        <w:p>
          <w:pPr>
            <w:pStyle w:val="CodeListing"/>
            <w:rPr>
              <w:rFonts w:ascii="Consolas" w:hAnsi="Consolas" w:eastAsia="Consolas" w:cs="Consolas"/>
              <w:b w:val="false"/>
              <w:b w:val="false"/>
              <w:color w:val="000000" w:themeColor="text1"/>
              <w:lang w:val="en-CA"/>
            </w:rPr>
          </w:pPr>
          <w:r>
            <w:rPr>
              <w:rFonts w:eastAsia="Consolas" w:cs="Consolas" w:ascii="Consolas" w:hAnsi="Consolas"/>
              <w:b w:val="false"/>
              <w:color w:val="0000FF"/>
              <w:lang w:val="en-CA"/>
            </w:rPr>
            <w:t>Navigation</w:t>
          </w:r>
          <w:r>
            <w:rPr>
              <w:rFonts w:eastAsia="Consolas" w:cs="Consolas" w:ascii="Consolas" w:hAnsi="Consolas"/>
              <w:b w:val="false"/>
              <w:color w:val="000000" w:themeColor="text1"/>
              <w:lang w:val="en-CA"/>
            </w:rPr>
            <w:t>.NavigationUpdate();</w:t>
          </w:r>
        </w:p>
        <w:p>
          <w:pPr>
            <w:pStyle w:val="CodeListing"/>
            <w:rPr>
              <w:b w:val="false"/>
              <w:b w:val="false"/>
            </w:rPr>
          </w:pPr>
          <w:r>
            <w:rPr>
              <w:rFonts w:eastAsia="Consolas" w:cs="Consolas" w:ascii="Consolas" w:hAnsi="Consolas"/>
              <w:b w:val="false"/>
              <w:color w:val="0000FF"/>
              <w:lang w:val="en-CA"/>
            </w:rPr>
            <w:t>Propulsion</w:t>
          </w:r>
          <w:r>
            <w:rPr>
              <w:rFonts w:eastAsia="Consolas" w:cs="Consolas" w:ascii="Consolas" w:hAnsi="Consolas"/>
              <w:b w:val="false"/>
              <w:color w:val="000000" w:themeColor="text1"/>
              <w:lang w:val="en-CA"/>
            </w:rPr>
            <w:t>.PropulsionUpdate();</w:t>
          </w:r>
        </w:p>
        <w:p>
          <w:pPr>
            <w:pStyle w:val="Normal"/>
            <w:rPr/>
          </w:pPr>
          <w:r>
            <w:rPr/>
            <w:br/>
            <w:t>Variables declared within the update methods won’t have their old value during a new method call. The time in seconds between method calls can be accessed like this:</w:t>
          </w:r>
        </w:p>
        <w:p>
          <w:pPr>
            <w:pStyle w:val="CodeListing"/>
            <w:rPr>
              <w:rFonts w:ascii="Consolas" w:hAnsi="Consolas" w:eastAsia="Consolas" w:cs="Consolas"/>
              <w:b w:val="false"/>
              <w:b w:val="false"/>
            </w:rPr>
          </w:pPr>
          <w:r>
            <w:rPr>
              <w:rFonts w:eastAsia="Consolas" w:cs="Consolas" w:ascii="Consolas" w:hAnsi="Consolas"/>
              <w:b w:val="false"/>
              <w:color w:val="0000FF"/>
              <w:lang w:val="en-CA"/>
            </w:rPr>
            <w:t>float</w:t>
          </w:r>
          <w:r>
            <w:rPr>
              <w:rFonts w:eastAsia="Consolas" w:cs="Consolas" w:ascii="Consolas" w:hAnsi="Consolas"/>
              <w:b w:val="false"/>
            </w:rPr>
            <w:t xml:space="preserve"> timeBetweenMethodCalls = SubsystemRef.</w:t>
          </w:r>
          <w:r>
            <w:rPr>
              <w:rFonts w:eastAsia="Consolas" w:cs="Consolas" w:ascii="Consolas" w:hAnsi="Consolas"/>
            </w:rPr>
            <w:t>deltaTime</w:t>
          </w:r>
          <w:r>
            <w:rPr>
              <w:rFonts w:eastAsia="Consolas" w:cs="Consolas" w:ascii="Consolas" w:hAnsi="Consolas"/>
              <w:b w:val="false"/>
            </w:rPr>
            <w:t>;</w:t>
          </w:r>
        </w:p>
        <w:p>
          <w:pPr>
            <w:pStyle w:val="Normal"/>
            <w:rPr/>
          </w:pPr>
          <w:r>
            <w:rPr/>
            <w:t xml:space="preserve">More information about the ship as well as an instance of each subsystem class is kept inside of a </w:t>
          </w:r>
          <w:r>
            <w:rPr>
              <w:rStyle w:val="CodeListingChar"/>
              <w:rFonts w:eastAsia="Consolas" w:cs="Consolas" w:ascii="Consolas" w:hAnsi="Consolas"/>
            </w:rPr>
            <w:t>SubsystemReferences</w:t>
          </w:r>
          <w:r>
            <w:rPr/>
            <w:t xml:space="preserve"> object on the ship. Because this is passed into your </w:t>
          </w:r>
          <w:r>
            <w:rPr>
              <w:rStyle w:val="CodeListingChar"/>
              <w:rFonts w:eastAsia="Consolas" w:cs="Consolas" w:ascii="Consolas" w:hAnsi="Consolas"/>
            </w:rPr>
            <w:t>SubsystemUpdate</w:t>
          </w:r>
          <w:r>
            <w:rPr>
              <w:rFonts w:eastAsia="Consolas" w:cs="Consolas" w:ascii="Consolas" w:hAnsi="Consolas"/>
            </w:rPr>
            <w:t xml:space="preserve"> </w:t>
          </w:r>
          <w:r>
            <w:rPr/>
            <w:t>method</w:t>
          </w:r>
          <w:r>
            <w:rPr>
              <w:rFonts w:eastAsia="" w:cs="" w:asciiTheme="minorEastAsia" w:cstheme="minorEastAsia" w:eastAsiaTheme="minorEastAsia" w:hAnsiTheme="minorEastAsia"/>
            </w:rPr>
            <w:t>, y</w:t>
          </w:r>
          <w:r>
            <w:rPr/>
            <w:t xml:space="preserve">ou can access any public methods, fields, structs, or classes defined in any other subsystem class through that reference. For example, if Navigation wants to call a method in Propulsion’s class </w:t>
          </w:r>
          <w:r>
            <w:rPr>
              <w:rFonts w:eastAsia="" w:cs="" w:asciiTheme="minorEastAsia" w:cstheme="minorEastAsia" w:eastAsiaTheme="minorEastAsia" w:hAnsiTheme="minorEastAsia"/>
            </w:rPr>
            <w:t>called</w:t>
          </w:r>
          <w:r>
            <w:rPr>
              <w:rFonts w:eastAsia="Consolas" w:cs="Consolas" w:ascii="Consolas" w:hAnsi="Consolas"/>
            </w:rPr>
            <w:t xml:space="preserve"> </w:t>
          </w:r>
          <w:r>
            <w:rPr>
              <w:rStyle w:val="CodeListingChar"/>
              <w:rFonts w:eastAsia="Consolas" w:cs="Consolas" w:ascii="Consolas" w:hAnsi="Consolas"/>
              <w:b w:val="false"/>
            </w:rPr>
            <w:t>SetDestination(</w:t>
          </w:r>
          <w:r>
            <w:rPr>
              <w:rFonts w:eastAsia="Consolas" w:cs="Consolas" w:ascii="Consolas" w:hAnsi="Consolas"/>
              <w:color w:val="0000FF"/>
              <w:lang w:val="en-CA"/>
            </w:rPr>
            <w:t>Vector2</w:t>
          </w:r>
          <w:r>
            <w:rPr/>
            <w:t xml:space="preserve"> </w:t>
          </w:r>
          <w:r>
            <w:rPr>
              <w:rStyle w:val="CodeListingChar"/>
              <w:rFonts w:eastAsia="Consolas" w:cs="Consolas" w:ascii="Consolas" w:hAnsi="Consolas"/>
              <w:b w:val="false"/>
            </w:rPr>
            <w:t>destination)</w:t>
          </w:r>
          <w:r>
            <w:rPr>
              <w:rFonts w:eastAsia="Consolas" w:cs="Consolas" w:ascii="Consolas" w:hAnsi="Consolas"/>
              <w:b/>
              <w:bCs/>
            </w:rPr>
            <w:t>.</w:t>
          </w:r>
          <w:r>
            <w:rPr/>
            <w:t xml:space="preserve"> The code on Navigation’s side would look like this:</w:t>
          </w:r>
        </w:p>
        <w:p>
          <w:pPr>
            <w:pStyle w:val="Normal"/>
            <w:rPr>
              <w:rFonts w:ascii="Consolas" w:hAnsi="Consolas" w:eastAsia="Consolas" w:cs="Consolas"/>
            </w:rPr>
          </w:pPr>
          <w:r>
            <w:rPr>
              <w:rFonts w:eastAsia="Consolas" w:cs="Consolas" w:ascii="Consolas" w:hAnsi="Consolas"/>
            </w:rPr>
            <w:t>SubsystemRef.Propulsion.SetDestination(newDestination);</w:t>
          </w:r>
        </w:p>
        <w:p>
          <w:pPr>
            <w:pStyle w:val="Normal"/>
            <w:rPr/>
          </w:pPr>
          <w:r>
            <w:rPr/>
            <w:t>Remember this is only an example. It’s up to you and the other teams to agree how information will be passed.</w:t>
          </w:r>
        </w:p>
        <w:p>
          <w:pPr>
            <w:pStyle w:val="Normal"/>
            <w:rPr/>
          </w:pPr>
          <w:r>
            <w:rPr/>
            <w:t xml:space="preserve">Here’s the complete list of fields in the </w:t>
          </w:r>
          <w:r>
            <w:rPr>
              <w:rFonts w:ascii="Consolas" w:hAnsi="Consolas"/>
            </w:rPr>
            <w:t xml:space="preserve">SubsystemReferences </w:t>
          </w:r>
          <w:r>
            <w:rPr/>
            <w:t>class that you can access.</w:t>
          </w:r>
        </w:p>
        <w:p>
          <w:pPr>
            <w:pStyle w:val="Normal"/>
            <w:spacing w:lineRule="auto" w:line="240" w:before="240" w:after="0"/>
            <w:rPr>
              <w:rFonts w:ascii="Consolas" w:hAnsi="Consolas" w:eastAsia="Consolas" w:cs="Consolas"/>
              <w:color w:val="008000"/>
              <w:lang w:val="en-CA"/>
            </w:rPr>
          </w:pPr>
          <w:r>
            <w:rPr>
              <w:rFonts w:eastAsia="Consolas" w:cs="Consolas" w:ascii="Consolas" w:hAnsi="Consolas"/>
              <w:color w:val="008000"/>
              <w:lang w:val="en-CA"/>
            </w:rPr>
            <w:t>// References to all the subsystems</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 xml:space="preserve">Sensors </w:t>
          </w:r>
          <w:r>
            <w:rPr>
              <w:rFonts w:eastAsia="Consolas" w:cs="Consolas" w:ascii="Consolas" w:hAnsi="Consolas"/>
              <w:color w:val="000000" w:themeColor="text1"/>
              <w:lang w:val="en-CA"/>
            </w:rPr>
            <w:t>Sensors</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Defence</w:t>
          </w:r>
          <w:r>
            <w:rPr>
              <w:rFonts w:eastAsia="Consolas" w:cs="Consolas" w:ascii="Consolas" w:hAnsi="Consolas"/>
              <w:color w:val="000000" w:themeColor="text1"/>
              <w:lang w:val="en-CA"/>
            </w:rPr>
            <w:t xml:space="preserve"> Defence</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Navigation</w:t>
          </w:r>
          <w:r>
            <w:rPr>
              <w:rFonts w:eastAsia="Consolas" w:cs="Consolas" w:ascii="Consolas" w:hAnsi="Consolas"/>
              <w:color w:val="000000" w:themeColor="text1"/>
              <w:lang w:val="en-CA"/>
            </w:rPr>
            <w:t xml:space="preserve"> Navigation</w:t>
          </w:r>
          <w:r>
            <w:rPr/>
            <w:br/>
          </w:r>
          <w:r>
            <w:rPr>
              <w:rFonts w:eastAsia="Consolas" w:cs="Consolas" w:ascii="Consolas" w:hAnsi="Consolas"/>
              <w:color w:val="0000FF"/>
              <w:lang w:val="en-CA"/>
            </w:rPr>
            <w:t>Propulsion</w:t>
          </w:r>
          <w:r>
            <w:rPr>
              <w:rFonts w:eastAsia="Consolas" w:cs="Consolas" w:ascii="Consolas" w:hAnsi="Consolas"/>
              <w:color w:val="000000" w:themeColor="text1"/>
              <w:lang w:val="en-CA"/>
            </w:rPr>
            <w:t xml:space="preserve"> Propulsion</w:t>
          </w:r>
        </w:p>
        <w:p>
          <w:pPr>
            <w:pStyle w:val="Normal"/>
            <w:spacing w:lineRule="auto" w:line="240" w:before="240" w:after="0"/>
            <w:rPr>
              <w:rFonts w:ascii="Consolas" w:hAnsi="Consolas" w:cs="Consolas"/>
              <w:color w:val="000000"/>
              <w:lang w:val="en-CA"/>
            </w:rPr>
          </w:pPr>
          <w:r>
            <w:rPr>
              <w:rFonts w:cs="Consolas" w:ascii="Consolas" w:hAnsi="Consolas"/>
              <w:color w:val="000000"/>
              <w:lang w:val="en-CA"/>
            </w:rPr>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solarPosition;</w:t>
          </w:r>
          <w:r>
            <w:rPr>
              <w:rFonts w:cs="Consolas" w:ascii="Consolas" w:hAnsi="Consolas"/>
              <w:color w:val="000000"/>
              <w:lang w:val="en-CA"/>
            </w:rPr>
            <w:tab/>
          </w:r>
          <w:r>
            <w:rPr>
              <w:rFonts w:eastAsia="Consolas" w:cs="Consolas" w:ascii="Consolas" w:hAnsi="Consolas"/>
              <w:color w:val="008000"/>
              <w:lang w:val="en-CA"/>
            </w:rPr>
            <w:t>// the position within local space of the star system</w:t>
          </w:r>
        </w:p>
        <w:p>
          <w:pPr>
            <w:pStyle w:val="Normal"/>
            <w:spacing w:lineRule="auto" w:line="240" w:before="240" w:after="0"/>
            <w:rPr>
              <w:rFonts w:ascii="Consolas" w:hAnsi="Consolas" w:eastAsia="Consolas" w:cs="Consolas"/>
              <w:color w:val="008000"/>
              <w:lang w:val="en-CA"/>
            </w:rPr>
          </w:pPr>
          <w:r>
            <w:rPr>
              <w:rFonts w:eastAsia="Consolas" w:cs="Consolas" w:ascii="Consolas" w:hAnsi="Consolas"/>
              <w:color w:val="0000FF"/>
              <w:lang w:val="en-CA"/>
            </w:rPr>
            <w:t>Vector3</w:t>
          </w:r>
          <w:r>
            <w:rPr>
              <w:rFonts w:eastAsia="Consolas" w:cs="Consolas" w:ascii="Consolas" w:hAnsi="Consolas"/>
              <w:color w:val="000000" w:themeColor="text1"/>
              <w:lang w:val="en-CA"/>
            </w:rPr>
            <w:t xml:space="preserve"> velocity; </w:t>
          </w:r>
          <w:r>
            <w:rPr>
              <w:rFonts w:eastAsia="Consolas" w:cs="Consolas" w:ascii="Consolas" w:hAnsi="Consolas"/>
              <w:color w:val="008000"/>
              <w:lang w:val="en-CA"/>
            </w:rPr>
            <w:t>// current velocity of the ship</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forward;</w:t>
          </w:r>
          <w:r>
            <w:rPr>
              <w:rFonts w:cs="Consolas" w:ascii="Consolas" w:hAnsi="Consolas"/>
              <w:color w:val="000000"/>
              <w:lang w:val="en-CA"/>
            </w:rPr>
            <w:tab/>
          </w:r>
          <w:r>
            <w:rPr>
              <w:rFonts w:eastAsia="Consolas" w:cs="Consolas" w:ascii="Consolas" w:hAnsi="Consolas"/>
              <w:color w:val="008000"/>
              <w:lang w:val="en-CA"/>
            </w:rPr>
            <w:t>// unit vector that points in the ship’s forward direction</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back;</w:t>
          </w:r>
          <w:r>
            <w:rPr>
              <w:rFonts w:cs="Consolas" w:ascii="Consolas" w:hAnsi="Consolas"/>
              <w:color w:val="000000"/>
              <w:lang w:val="en-CA"/>
            </w:rPr>
            <w:tab/>
          </w:r>
          <w:r>
            <w:rPr>
              <w:rFonts w:eastAsia="Consolas" w:cs="Consolas" w:ascii="Consolas" w:hAnsi="Consolas"/>
              <w:color w:val="008000"/>
              <w:lang w:val="en-CA"/>
            </w:rPr>
            <w:t>// opposite of forward</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right;</w:t>
          </w:r>
          <w:r>
            <w:rPr>
              <w:rFonts w:cs="Consolas" w:ascii="Consolas" w:hAnsi="Consolas"/>
              <w:color w:val="000000"/>
              <w:lang w:val="en-CA"/>
            </w:rPr>
            <w:tab/>
          </w:r>
          <w:r>
            <w:rPr>
              <w:rFonts w:eastAsia="Consolas" w:cs="Consolas" w:ascii="Consolas" w:hAnsi="Consolas"/>
              <w:color w:val="008000"/>
              <w:lang w:val="en-CA"/>
            </w:rPr>
            <w:t>// unit vector pointing right</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left;</w:t>
          </w:r>
          <w:r>
            <w:rPr>
              <w:rFonts w:cs="Consolas" w:ascii="Consolas" w:hAnsi="Consolas"/>
              <w:color w:val="000000"/>
              <w:lang w:val="en-CA"/>
            </w:rPr>
            <w:tab/>
          </w:r>
          <w:r>
            <w:rPr>
              <w:rFonts w:eastAsia="Consolas" w:cs="Consolas" w:ascii="Consolas" w:hAnsi="Consolas"/>
              <w:color w:val="008000"/>
              <w:lang w:val="en-CA"/>
            </w:rPr>
            <w:t>// unit vector left</w:t>
          </w:r>
        </w:p>
        <w:p>
          <w:pPr>
            <w:pStyle w:val="Normal"/>
            <w:spacing w:lineRule="auto" w:line="240" w:before="240" w:after="0"/>
            <w:rPr>
              <w:rFonts w:ascii="Consolas" w:hAnsi="Consolas" w:eastAsia="Consolas" w:cs="Consolas"/>
              <w:color w:val="008000"/>
              <w:lang w:val="en-CA"/>
            </w:rPr>
          </w:pPr>
          <w:r>
            <w:rPr>
              <w:rFonts w:eastAsia="Consolas" w:cs="Consolas" w:ascii="Consolas" w:hAnsi="Consolas"/>
              <w:color w:val="0000FF"/>
              <w:lang w:val="en-CA"/>
            </w:rPr>
            <w:t>Vector3</w:t>
          </w:r>
          <w:r>
            <w:rPr>
              <w:rFonts w:eastAsia="Consolas" w:cs="Consolas" w:ascii="Consolas" w:hAnsi="Consolas"/>
              <w:color w:val="000000"/>
              <w:lang w:val="en-CA"/>
            </w:rPr>
            <w:t xml:space="preserve"> inwards;</w:t>
          </w:r>
          <w:r>
            <w:rPr>
              <w:rFonts w:cs="Consolas" w:ascii="Consolas" w:hAnsi="Consolas"/>
              <w:color w:val="000000"/>
              <w:lang w:val="en-CA"/>
            </w:rPr>
            <w:tab/>
          </w:r>
          <w:r>
            <w:rPr>
              <w:rFonts w:eastAsia="Consolas" w:cs="Consolas" w:ascii="Consolas" w:hAnsi="Consolas"/>
              <w:color w:val="008000"/>
              <w:lang w:val="en-CA"/>
            </w:rPr>
            <w:t>// unit vector pointing into the screen</w:t>
          </w:r>
        </w:p>
        <w:p>
          <w:pPr>
            <w:pStyle w:val="Normal"/>
            <w:spacing w:lineRule="auto" w:line="240" w:before="240" w:after="0"/>
            <w:rPr>
              <w:rFonts w:ascii="Consolas" w:hAnsi="Consolas" w:eastAsia="Consolas" w:cs="Consolas"/>
              <w:color w:val="000000" w:themeColor="text1"/>
              <w:lang w:val="en-CA"/>
            </w:rPr>
          </w:pPr>
          <w:r>
            <w:rPr>
              <w:rFonts w:eastAsia="Consolas" w:cs="Consolas" w:ascii="Consolas" w:hAnsi="Consolas"/>
              <w:color w:val="0000FF"/>
              <w:lang w:val="en-CA"/>
            </w:rPr>
            <w:t>Vector3</w:t>
          </w:r>
          <w:r>
            <w:rPr>
              <w:rFonts w:eastAsia="Consolas" w:cs="Consolas" w:ascii="Consolas" w:hAnsi="Consolas"/>
              <w:color w:val="000000" w:themeColor="text1"/>
              <w:lang w:val="en-CA"/>
            </w:rPr>
            <w:t xml:space="preserve"> outwards; </w:t>
          </w:r>
          <w:r>
            <w:rPr>
              <w:rFonts w:eastAsia="Consolas" w:cs="Consolas" w:ascii="Consolas" w:hAnsi="Consolas"/>
              <w:color w:val="008000"/>
              <w:lang w:val="en-CA"/>
            </w:rPr>
            <w:t>// unit vector out of the screen</w:t>
          </w:r>
        </w:p>
        <w:p>
          <w:pPr>
            <w:pStyle w:val="Normal"/>
            <w:spacing w:lineRule="auto" w:line="240" w:before="240" w:after="0"/>
            <w:rPr>
              <w:rFonts w:ascii="Consolas" w:hAnsi="Consolas" w:eastAsia="Consolas" w:cs="Consolas"/>
              <w:color w:val="008000"/>
              <w:lang w:val="en-CA"/>
            </w:rPr>
          </w:pPr>
          <w:r>
            <w:rPr>
              <w:rFonts w:eastAsia="Consolas" w:cs="Consolas" w:ascii="Consolas" w:hAnsi="Consolas"/>
              <w:color w:val="0000FF"/>
              <w:lang w:val="en-CA"/>
            </w:rPr>
            <w:t>float</w:t>
          </w:r>
          <w:r>
            <w:rPr>
              <w:rFonts w:eastAsia="Consolas" w:cs="Consolas" w:ascii="Consolas" w:hAnsi="Consolas"/>
              <w:color w:val="000000"/>
              <w:lang w:val="en-CA"/>
            </w:rPr>
            <w:t xml:space="preserve"> deltaTime;</w:t>
          </w:r>
          <w:r>
            <w:rPr>
              <w:rFonts w:cs="Consolas" w:ascii="Consolas" w:hAnsi="Consolas"/>
              <w:color w:val="000000"/>
              <w:lang w:val="en-CA"/>
            </w:rPr>
            <w:tab/>
          </w:r>
          <w:r>
            <w:rPr>
              <w:rFonts w:eastAsia="Consolas" w:cs="Consolas" w:ascii="Consolas" w:hAnsi="Consolas"/>
              <w:color w:val="008000"/>
              <w:lang w:val="en-CA"/>
            </w:rPr>
            <w:t>// time in seconds between method calls</w:t>
          </w:r>
        </w:p>
        <w:p>
          <w:pPr>
            <w:pStyle w:val="Normal"/>
            <w:spacing w:lineRule="auto" w:line="240" w:before="240" w:after="0"/>
            <w:rPr>
              <w:rFonts w:ascii="Consolas" w:hAnsi="Consolas" w:eastAsia="Consolas" w:cs="Consolas"/>
              <w:color w:val="008000"/>
              <w:lang w:val="en-CA"/>
            </w:rPr>
          </w:pPr>
          <w:r>
            <w:rPr>
              <w:rFonts w:eastAsia="Consolas" w:cs="Consolas" w:ascii="Consolas" w:hAnsi="Consolas"/>
              <w:color w:val="0000FF"/>
              <w:lang w:val="en-CA"/>
            </w:rPr>
            <w:t>string</w:t>
          </w:r>
          <w:r>
            <w:rPr>
              <w:rFonts w:eastAsia="Consolas" w:cs="Consolas" w:ascii="Consolas" w:hAnsi="Consolas"/>
              <w:color w:val="008000"/>
              <w:lang w:val="en-CA"/>
            </w:rPr>
            <w:t xml:space="preserve"> </w:t>
          </w:r>
          <w:r>
            <w:rPr>
              <w:rFonts w:eastAsia="Consolas" w:cs="Consolas" w:ascii="Consolas" w:hAnsi="Consolas"/>
              <w:lang w:val="en-CA"/>
            </w:rPr>
            <w:t xml:space="preserve">solarSystemName; </w:t>
          </w:r>
          <w:r>
            <w:rPr>
              <w:rFonts w:eastAsia="Consolas" w:cs="Consolas" w:ascii="Consolas" w:hAnsi="Consolas"/>
              <w:color w:val="008000"/>
              <w:lang w:val="en-CA"/>
            </w:rPr>
            <w:t>// name of the solar system the ship is currently in</w:t>
          </w:r>
        </w:p>
        <w:p>
          <w:pPr>
            <w:pStyle w:val="Normal"/>
            <w:rPr/>
          </w:pPr>
          <w:r>
            <w:rPr/>
          </w:r>
        </w:p>
        <w:p>
          <w:pPr>
            <w:pStyle w:val="Normal"/>
            <w:spacing w:lineRule="auto" w:line="240" w:before="240" w:after="0"/>
            <w:rPr/>
          </w:pPr>
          <w:r>
            <w:rPr/>
            <w:t xml:space="preserve">Note: </w:t>
          </w:r>
          <w:r>
            <w:rPr>
              <w:rFonts w:eastAsia="Consolas" w:cs="Consolas" w:ascii="Consolas" w:hAnsi="Consolas"/>
              <w:color w:val="0000FF"/>
              <w:lang w:val="en-CA"/>
            </w:rPr>
            <w:t>Vector3</w:t>
          </w:r>
          <w:r>
            <w:rPr/>
            <w:t xml:space="preserve">objects can be easily cast to </w:t>
          </w:r>
          <w:r>
            <w:rPr>
              <w:rFonts w:eastAsia="Consolas" w:cs="Consolas" w:ascii="Consolas" w:hAnsi="Consolas"/>
              <w:color w:val="0000FF"/>
              <w:lang w:val="en-CA"/>
            </w:rPr>
            <w:t>Vector2</w:t>
          </w:r>
          <w:r>
            <w:rPr/>
            <w:t xml:space="preserve">. The z component (the axis pointing into the screen) is simply dropped. For more information about </w:t>
          </w:r>
          <w:r>
            <w:rPr>
              <w:rFonts w:eastAsia="Consolas" w:cs="Consolas" w:ascii="Consolas" w:hAnsi="Consolas"/>
              <w:color w:val="0000FF"/>
              <w:lang w:val="en-CA"/>
            </w:rPr>
            <w:t>Vector2</w:t>
          </w:r>
          <w:r>
            <w:rPr/>
            <w:t xml:space="preserve"> and </w:t>
          </w:r>
          <w:r>
            <w:rPr>
              <w:rFonts w:eastAsia="Consolas" w:cs="Consolas" w:ascii="Consolas" w:hAnsi="Consolas"/>
              <w:color w:val="0000FF"/>
              <w:lang w:val="en-CA"/>
            </w:rPr>
            <w:t>Vector3</w:t>
          </w:r>
          <w:r>
            <w:rPr/>
            <w:t>, library look up the relevant Unity API documentation. For math</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12" w:name="__RefHeading___Toc729_1655975709"/>
          <w:bookmarkEnd w:id="12"/>
          <w:r>
            <w:rPr/>
            <w:t xml:space="preserve">Sensors </w:t>
          </w:r>
          <w:r>
            <w:rPr/>
            <w:t>Subsystem Controller</w:t>
          </w:r>
        </w:p>
        <w:p>
          <w:pPr>
            <w:pStyle w:val="Normal"/>
            <w:ind w:firstLine="720"/>
            <w:rPr/>
          </w:pPr>
          <w:r>
            <w:rPr>
              <w:rFonts w:eastAsia="Calibri" w:cs="Calibri"/>
            </w:rPr>
            <w:t xml:space="preserve">You are the eyes and ears of the starship. Your job is to provide the other subsystems with information about the world so </w:t>
          </w:r>
          <w:r>
            <w:rPr>
              <w:rFonts w:eastAsia="Calibri" w:cs="Calibri"/>
            </w:rPr>
            <w:t xml:space="preserve">that </w:t>
          </w:r>
          <w:r>
            <w:rPr>
              <w:rFonts w:eastAsia="Calibri" w:cs="Calibri"/>
            </w:rPr>
            <w:t xml:space="preserve">the ship can reach its destination whilst avoiding </w:t>
          </w:r>
          <w:r>
            <w:rPr>
              <w:rFonts w:eastAsia="Calibri" w:cs="Calibri"/>
            </w:rPr>
            <w:t>hazards</w:t>
          </w:r>
          <w:r>
            <w:rPr>
              <w:rFonts w:eastAsia="Calibri" w:cs="Calibri"/>
            </w:rPr>
            <w:t>. You are also tasked with identifying the habitable exoplanet, Kepler438b. Keep in mind that this planet is necessarily within the star system Kepler 438.</w:t>
          </w:r>
        </w:p>
        <w:p>
          <w:pPr>
            <w:pStyle w:val="Normal"/>
            <w:rPr/>
          </w:pPr>
          <w:r>
            <w:rPr>
              <w:rFonts w:eastAsia="Calibri" w:cs="Calibri"/>
            </w:rPr>
            <w:t xml:space="preserve">The </w:t>
          </w:r>
          <w:r>
            <w:rPr>
              <w:rFonts w:eastAsia="Calibri" w:cs="Calibri" w:ascii="Consolas" w:hAnsi="Consolas"/>
            </w:rPr>
            <w:t>Sensors</w:t>
          </w:r>
          <w:r>
            <w:rPr>
              <w:rFonts w:eastAsia="Calibri" w:cs="Calibri"/>
            </w:rPr>
            <w:t xml:space="preserve"> subsystem is unique in that it must provide information to </w:t>
          </w:r>
          <w:r>
            <w:rPr>
              <w:rFonts w:eastAsia="Calibri" w:cs="Calibri"/>
            </w:rPr>
            <w:t>many</w:t>
          </w:r>
          <w:r>
            <w:rPr>
              <w:rFonts w:eastAsia="Calibri" w:cs="Calibri"/>
            </w:rPr>
            <w:t xml:space="preserve"> other subsystems. Something that might help complete the task is to assign each member of your group to work on providing only one subsystem with information e.g. Saleem and Erik will write the code that handles information for </w:t>
          </w:r>
          <w:r>
            <w:rPr>
              <w:rFonts w:eastAsia="Calibri" w:cs="Calibri" w:ascii="Consolas" w:hAnsi="Consolas"/>
            </w:rPr>
            <w:t>Navigation</w:t>
          </w:r>
          <w:r>
            <w:rPr>
              <w:rFonts w:eastAsia="Calibri" w:cs="Calibri"/>
            </w:rPr>
            <w:t xml:space="preserve"> while Maddy makes a</w:t>
          </w:r>
          <w:r>
            <w:rPr>
              <w:rFonts w:eastAsia="Calibri" w:cs="Calibri"/>
            </w:rPr>
            <w:t>n interface</w:t>
          </w:r>
          <w:r>
            <w:rPr>
              <w:rFonts w:eastAsia="Calibri" w:cs="Calibri"/>
            </w:rPr>
            <w:t xml:space="preserve"> for </w:t>
          </w:r>
          <w:r>
            <w:rPr>
              <w:rFonts w:eastAsia="Calibri" w:cs="Calibri" w:ascii="Consolas" w:hAnsi="Consolas"/>
            </w:rPr>
            <w:t>Defence</w:t>
          </w:r>
          <w:r>
            <w:rPr>
              <w:rFonts w:eastAsia="Calibri" w:cs="Calibri"/>
            </w:rPr>
            <w:t xml:space="preserve">. Use git to combine your code into one script. You may choose to simplify your code or remove redundant sections later on. </w:t>
          </w:r>
        </w:p>
        <w:p>
          <w:pPr>
            <w:pStyle w:val="Normal"/>
            <w:rPr>
              <w:rFonts w:ascii="Calibri" w:hAnsi="Calibri" w:eastAsia="Calibri" w:cs="Calibri"/>
            </w:rPr>
          </w:pPr>
          <w:r>
            <w:rPr>
              <w:rFonts w:eastAsia="Calibri" w:cs="Calibri"/>
            </w:rPr>
            <w:t xml:space="preserve">Your work will be called through the </w:t>
          </w:r>
          <w:r>
            <w:rPr>
              <w:rFonts w:eastAsia="Consolas" w:cs="Consolas" w:ascii="Consolas" w:hAnsi="Consolas"/>
              <w:b/>
              <w:bCs/>
            </w:rPr>
            <w:t>SensorsUpdate</w:t>
          </w:r>
          <w:r>
            <w:rPr>
              <w:rFonts w:eastAsia="Calibri" w:cs="Calibri"/>
            </w:rPr>
            <w:t xml:space="preserve"> method provided in the </w:t>
          </w:r>
          <w:r>
            <w:rPr>
              <w:rFonts w:eastAsia="Consolas" w:cs="Consolas" w:ascii="Consolas" w:hAnsi="Consolas"/>
            </w:rPr>
            <w:t>Sensors</w:t>
          </w:r>
          <w:r>
            <w:rPr>
              <w:rFonts w:eastAsia="Calibri" w:cs="Calibri"/>
            </w:rPr>
            <w:t xml:space="preserve"> class. Just like all </w:t>
          </w:r>
          <w:r>
            <w:rPr>
              <w:rFonts w:eastAsia="Consolas" w:cs="Consolas" w:ascii="Consolas" w:hAnsi="Consolas"/>
            </w:rPr>
            <w:t>SubsystemUpdate</w:t>
          </w:r>
          <w:r>
            <w:rPr>
              <w:rFonts w:eastAsia="Calibri" w:cs="Calibri"/>
            </w:rPr>
            <w:t xml:space="preserve"> methods, it will be called several times per second. Keep this in mind when implementing your code.</w:t>
          </w:r>
        </w:p>
        <w:p>
          <w:pPr>
            <w:pStyle w:val="Normal"/>
            <w:rPr>
              <w:rFonts w:ascii="Calibri" w:hAnsi="Calibri" w:eastAsia="Calibri" w:cs="Calibri"/>
            </w:rPr>
          </w:pPr>
          <w:r>
            <w:rPr>
              <w:rFonts w:eastAsia="Calibri" w:cs="Calibri"/>
            </w:rPr>
            <w:t xml:space="preserve">This method receives two parameters. The first is the </w:t>
          </w:r>
          <w:r>
            <w:rPr>
              <w:rFonts w:eastAsia="Consolas" w:cs="Consolas" w:ascii="Consolas" w:hAnsi="Consolas"/>
              <w:b/>
              <w:bCs/>
            </w:rPr>
            <w:t>SubsystemReferences</w:t>
          </w:r>
          <w:r>
            <w:rPr>
              <w:rFonts w:eastAsia="Calibri" w:cs="Calibri"/>
            </w:rPr>
            <w:t xml:space="preserve"> parameter and is common to all </w:t>
          </w:r>
          <w:r>
            <w:rPr>
              <w:rFonts w:eastAsia="Consolas" w:cs="Consolas" w:ascii="Consolas" w:hAnsi="Consolas"/>
            </w:rPr>
            <w:t>SubsystemUpdate</w:t>
          </w:r>
          <w:r>
            <w:rPr>
              <w:rFonts w:eastAsia="Calibri" w:cs="Calibri"/>
            </w:rPr>
            <w:t xml:space="preserve"> methods. Refer to the API section of this manual to learn more about all the information provided in this parameter. The other one is the </w:t>
          </w:r>
          <w:r>
            <w:rPr>
              <w:rFonts w:eastAsia="Consolas" w:cs="Consolas" w:ascii="Consolas" w:hAnsi="Consolas"/>
              <w:b/>
              <w:bCs/>
            </w:rPr>
            <w:t>Data</w:t>
          </w:r>
          <w:r>
            <w:rPr>
              <w:rFonts w:eastAsia="Calibri" w:cs="Calibri"/>
            </w:rPr>
            <w:t xml:space="preserve"> parameter of type </w:t>
          </w:r>
          <w:r>
            <w:rPr>
              <w:rFonts w:eastAsia="Consolas" w:cs="Consolas" w:ascii="Consolas" w:hAnsi="Consolas"/>
            </w:rPr>
            <w:t>ShipSensors</w:t>
          </w:r>
          <w:r>
            <w:rPr>
              <w:rFonts w:eastAsia="Calibri" w:cs="Calibri"/>
            </w:rPr>
            <w:t xml:space="preserve"> and is unique to your subsystem. This is how you get a handle on the ship’s sensors’ data. The ship has two sensors: a long range gravity wave interferometer (GWI), and a limited range electromagnetic sensor (EMS). A section about each will follow. </w:t>
          </w:r>
        </w:p>
        <w:p>
          <w:pPr>
            <w:pStyle w:val="Normal"/>
            <w:rPr>
              <w:rFonts w:ascii="Calibri" w:hAnsi="Calibri" w:eastAsia="Calibri" w:cs="Calibri"/>
            </w:rPr>
          </w:pPr>
          <w:r>
            <w:rPr>
              <w:rFonts w:eastAsia="Calibri" w:cs="Calibri"/>
            </w:rPr>
          </w:r>
        </w:p>
        <w:p>
          <w:pPr>
            <w:pStyle w:val="Heading3"/>
            <w:rPr/>
          </w:pPr>
          <w:r>
            <w:rPr/>
          </w:r>
          <w:r>
            <w:br w:type="page"/>
          </w:r>
        </w:p>
        <w:p>
          <w:pPr>
            <w:pStyle w:val="Heading3"/>
            <w:rPr/>
          </w:pPr>
          <w:bookmarkStart w:id="13" w:name="__RefHeading___Toc731_1655975709"/>
          <w:bookmarkStart w:id="14" w:name="_Toc522020555"/>
          <w:bookmarkEnd w:id="13"/>
          <w:bookmarkEnd w:id="14"/>
          <w:r>
            <w:rPr/>
            <w:t>The Gravity Wave Interferometer</w:t>
          </w:r>
        </w:p>
        <w:p>
          <w:pPr>
            <w:pStyle w:val="Normal"/>
            <w:ind w:firstLine="720"/>
            <w:rPr/>
          </w:pPr>
          <w:r>
            <w:rPr/>
            <w:t>In the real world, gravity wave interferometers use interfering wave patterns of high energy laser light to detect minute contractions and expansions of space due to gravity waves.</w:t>
          </w:r>
        </w:p>
        <w:p>
          <w:pPr>
            <w:pStyle w:val="Normal"/>
            <w:rPr/>
          </w:pPr>
          <w:r>
            <w:rPr/>
            <w:t xml:space="preserve">For this activity, the ship’s GWI detects waves from gravitationally significant bodies in a star system such as warp gates, stars, planets, moons, etc. It has no range limit; that is it detects any and all gravitationally significant objects within the star system. Access the GWI through the </w:t>
          </w:r>
          <w:r>
            <w:rPr>
              <w:rFonts w:ascii="Consolas" w:hAnsi="Consolas"/>
            </w:rPr>
            <w:t>Data</w:t>
          </w:r>
          <w:r>
            <w:rPr/>
            <w:t xml:space="preserve"> parameter like this: </w:t>
          </w:r>
        </w:p>
        <w:p>
          <w:pPr>
            <w:pStyle w:val="Normal"/>
            <w:rPr/>
          </w:pPr>
          <w:r>
            <w:rPr>
              <w:rFonts w:eastAsia="Consolas" w:cs="Consolas" w:ascii="Consolas" w:hAnsi="Consolas"/>
            </w:rPr>
            <w:t>Data.GWInterferometer</w:t>
          </w:r>
        </w:p>
        <w:p>
          <w:pPr>
            <w:pStyle w:val="Normal"/>
            <w:rPr/>
          </w:pPr>
          <w:r>
            <w:rPr/>
            <w:t xml:space="preserve">The information about any object detected by the GWI is stored within a </w:t>
          </w:r>
          <w:r>
            <w:rPr>
              <w:rFonts w:eastAsia="Consolas" w:cs="Consolas" w:ascii="Consolas" w:hAnsi="Consolas"/>
              <w:color w:val="00B0F0"/>
            </w:rPr>
            <w:t xml:space="preserve">struct </w:t>
          </w:r>
          <w:r>
            <w:rPr/>
            <w:t>like this:</w:t>
          </w:r>
        </w:p>
        <w:p>
          <w:pPr>
            <w:pStyle w:val="Normal"/>
            <w:rPr>
              <w:rFonts w:ascii="Consolas" w:hAnsi="Consolas" w:eastAsia="Consolas" w:cs="Consolas"/>
            </w:rPr>
          </w:pP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00B0F0"/>
            </w:rPr>
            <w:t xml:space="preserve">struct </w:t>
          </w:r>
          <w:r>
            <w:rPr>
              <w:rFonts w:eastAsia="Consolas" w:cs="Consolas" w:ascii="Consolas" w:hAnsi="Consolas"/>
              <w:b/>
              <w:bCs/>
            </w:rPr>
            <w:t>GWI_Detection</w:t>
          </w:r>
        </w:p>
        <w:p>
          <w:pPr>
            <w:pStyle w:val="Normal"/>
            <w:rPr>
              <w:rFonts w:ascii="Consolas" w:hAnsi="Consolas" w:eastAsia="Consolas" w:cs="Consolas"/>
            </w:rPr>
          </w:pPr>
          <w:r>
            <w:rPr>
              <w:rFonts w:eastAsia="Consolas" w:cs="Consolas" w:ascii="Consolas" w:hAnsi="Consolas"/>
            </w:rPr>
            <w: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0000FF"/>
              <w:lang w:val="en-CA"/>
            </w:rPr>
            <w:t>float</w:t>
          </w:r>
          <w:r>
            <w:rPr>
              <w:rFonts w:eastAsia="Consolas" w:cs="Consolas" w:ascii="Consolas" w:hAnsi="Consolas"/>
            </w:rPr>
            <w:t xml:space="preserve"> angle;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0000FF"/>
              <w:lang w:val="en-CA"/>
            </w:rPr>
            <w:t>float</w:t>
          </w:r>
          <w:r>
            <w:rPr>
              <w:rFonts w:eastAsia="Consolas" w:cs="Consolas" w:ascii="Consolas" w:hAnsi="Consolas"/>
            </w:rPr>
            <w:t xml:space="preserve"> waveAmplitude;</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92D050"/>
              <w:lang w:val="en-CA"/>
            </w:rPr>
            <w:t>GravitySignature</w:t>
          </w:r>
          <w:r>
            <w:rPr>
              <w:rFonts w:eastAsia="Consolas" w:cs="Consolas" w:ascii="Consolas" w:hAnsi="Consolas"/>
              <w:color w:val="92D050"/>
            </w:rPr>
            <w:t xml:space="preserve"> </w:t>
          </w:r>
          <w:r>
            <w:rPr>
              <w:rFonts w:eastAsia="Consolas" w:cs="Consolas" w:ascii="Consolas" w:hAnsi="Consolas"/>
            </w:rPr>
            <w:t>signature;</w:t>
          </w:r>
        </w:p>
        <w:p>
          <w:pPr>
            <w:pStyle w:val="Normal"/>
            <w:rPr>
              <w:rFonts w:ascii="Consolas" w:hAnsi="Consolas" w:eastAsia="Consolas" w:cs="Consolas"/>
              <w:i/>
              <w:i/>
            </w:rPr>
          </w:pPr>
          <w:r>
            <w:rPr>
              <w:rFonts w:eastAsia="Consolas" w:cs="Consolas" w:ascii="Consolas" w:hAnsi="Consolas"/>
            </w:rPr>
            <w:t xml:space="preserve">       </w:t>
          </w:r>
          <w:r>
            <w:rPr>
              <w:rFonts w:eastAsia="Consolas" w:cs="Consolas" w:ascii="Consolas" w:hAnsi="Consolas"/>
              <w:i/>
            </w:rPr>
            <w:t>(</w:t>
          </w:r>
          <w:r>
            <w:rPr>
              <w:rFonts w:eastAsia="Consolas" w:cs="Consolas" w:ascii="Consolas" w:hAnsi="Consolas"/>
              <w:i/>
              <w:color w:val="0000FF"/>
              <w:lang w:val="en-CA"/>
            </w:rPr>
            <w:t>public</w:t>
          </w:r>
          <w:r>
            <w:rPr>
              <w:rFonts w:eastAsia="Consolas" w:cs="Consolas" w:ascii="Consolas" w:hAnsi="Consolas"/>
              <w:i/>
            </w:rPr>
            <w:t xml:space="preserve"> </w:t>
          </w:r>
          <w:r>
            <w:rPr>
              <w:rFonts w:eastAsia="Consolas" w:cs="Consolas" w:ascii="Consolas" w:hAnsi="Consolas"/>
              <w:i/>
              <w:color w:val="0000FF"/>
              <w:lang w:val="en-CA"/>
            </w:rPr>
            <w:t>string</w:t>
          </w:r>
          <w:r>
            <w:rPr>
              <w:rFonts w:eastAsia="Consolas" w:cs="Consolas" w:ascii="Consolas" w:hAnsi="Consolas"/>
              <w:i/>
            </w:rPr>
            <w:t xml:space="preserve"> warpgateDestination;)</w:t>
          </w:r>
        </w:p>
        <w:p>
          <w:pPr>
            <w:pStyle w:val="Normal"/>
            <w:rPr>
              <w:rFonts w:ascii="Consolas" w:hAnsi="Consolas" w:eastAsia="Consolas" w:cs="Consolas"/>
            </w:rPr>
          </w:pPr>
          <w:r>
            <w:rPr>
              <w:rFonts w:eastAsia="Consolas" w:cs="Consolas" w:ascii="Consolas" w:hAnsi="Consolas"/>
            </w:rPr>
            <w:t>}</w:t>
          </w:r>
        </w:p>
        <w:p>
          <w:pPr>
            <w:pStyle w:val="Normal"/>
            <w:rPr>
              <w:b/>
              <w:b/>
              <w:bCs/>
            </w:rPr>
          </w:pPr>
          <w:r>
            <w:rPr/>
            <w:t xml:space="preserve">The </w:t>
          </w:r>
          <w:r>
            <w:rPr>
              <w:rFonts w:eastAsia="Consolas" w:cs="Consolas" w:ascii="Consolas" w:hAnsi="Consolas"/>
              <w:b/>
              <w:bCs/>
            </w:rPr>
            <w:t>angle</w:t>
          </w:r>
          <w:r>
            <w:rPr>
              <w:b/>
              <w:bCs/>
            </w:rPr>
            <w:t xml:space="preserve"> </w:t>
          </w:r>
          <w:r>
            <w:rPr/>
            <w:t xml:space="preserve">tells you the direction the gravity wave came from relative to the global X-axis; counter-clockwise being the positive direction. The </w:t>
          </w:r>
          <w:r>
            <w:rPr>
              <w:rFonts w:eastAsia="Consolas" w:cs="Consolas" w:ascii="Consolas" w:hAnsi="Consolas"/>
              <w:b/>
              <w:bCs/>
            </w:rPr>
            <w:t>waveAmplitude</w:t>
          </w:r>
          <w:r>
            <w:rPr>
              <w:b/>
              <w:bCs/>
            </w:rPr>
            <w:t xml:space="preserve"> </w:t>
          </w:r>
          <w:r>
            <w:rPr/>
            <w:t>is related to the distance between the object and the ship by this formula:</w:t>
          </w:r>
        </w:p>
        <w:p>
          <w:pPr>
            <w:pStyle w:val="Normal"/>
            <w:jc w:val="center"/>
            <w:rPr>
              <w:rFonts w:eastAsia="" w:cs="" w:asciiTheme="minorEastAsia" w:cstheme="minorEastAsia" w:eastAsiaTheme="minorEastAsia" w:hAnsiTheme="minorEastAsia"/>
            </w:rPr>
          </w:pPr>
          <w:r>
            <w:rPr>
              <w:rFonts w:eastAsia="Consolas" w:cs="Consolas" w:ascii="Consolas" w:hAnsi="Consolas"/>
            </w:rPr>
            <w:t>waveAmplitude = Data.GConstant</w:t>
          </w:r>
          <w:r>
            <w:rPr>
              <w:rFonts w:eastAsia="Consolas,Calibri," w:cs="Consolas,Calibri," w:ascii="Consolas,Calibri," w:hAnsi="Consolas,Calibri,"/>
            </w:rPr>
            <w:t xml:space="preserve"> / distance</w:t>
          </w:r>
        </w:p>
        <w:p>
          <w:pPr>
            <w:pStyle w:val="Normal"/>
            <w:rPr/>
          </w:pPr>
          <w:r>
            <w:rPr/>
            <w:t xml:space="preserve">The </w:t>
          </w:r>
          <w:r>
            <w:rPr>
              <w:rFonts w:eastAsia="Consolas" w:cs="Consolas" w:ascii="Consolas" w:hAnsi="Consolas"/>
              <w:b/>
              <w:bCs/>
            </w:rPr>
            <w:t>signature</w:t>
          </w:r>
          <w:r>
            <w:rPr>
              <w:b/>
              <w:bCs/>
            </w:rPr>
            <w:t xml:space="preserve"> </w:t>
          </w:r>
          <w:r>
            <w:rPr/>
            <w:t xml:space="preserve">of the wave will most often let you know what kind of object was detected. The different kinds of gravity signatures are saved inside an </w:t>
          </w:r>
          <w:r>
            <w:rPr>
              <w:rFonts w:eastAsia="Consolas" w:cs="Consolas" w:ascii="Consolas" w:hAnsi="Consolas"/>
              <w:color w:val="00B0F0"/>
            </w:rPr>
            <w:t>enum</w:t>
          </w:r>
          <w:r>
            <w:rPr/>
            <w:t xml:space="preserve"> called </w:t>
          </w:r>
          <w:r>
            <w:rPr>
              <w:rFonts w:eastAsia="Consolas" w:cs="Consolas" w:ascii="Consolas" w:hAnsi="Consolas"/>
              <w:color w:val="92D050"/>
              <w:lang w:val="en-CA"/>
            </w:rPr>
            <w:t>GravitySignature</w:t>
          </w:r>
          <w:r>
            <w:rPr/>
            <w:t xml:space="preserve">. Checking a given </w:t>
          </w:r>
          <w:r>
            <w:rPr>
              <w:rFonts w:eastAsia="Consolas" w:cs="Consolas" w:ascii="Consolas" w:hAnsi="Consolas"/>
            </w:rPr>
            <w:t>objectSignature</w:t>
          </w:r>
          <w:r>
            <w:rPr/>
            <w:t xml:space="preserve"> might look something like this:</w:t>
          </w:r>
        </w:p>
        <w:p>
          <w:pPr>
            <w:pStyle w:val="Normal"/>
            <w:rPr>
              <w:rFonts w:ascii="Consolas" w:hAnsi="Consolas" w:eastAsia="Consolas" w:cs="Consolas"/>
            </w:rPr>
          </w:pPr>
          <w:r>
            <w:rPr>
              <w:rFonts w:eastAsia="Consolas" w:cs="Consolas" w:ascii="Consolas" w:hAnsi="Consolas"/>
              <w:color w:val="0000FF"/>
              <w:lang w:val="en-CA"/>
            </w:rPr>
            <w:t>bool</w:t>
          </w:r>
          <w:r>
            <w:rPr>
              <w:rFonts w:eastAsia="Consolas" w:cs="Consolas" w:ascii="Consolas" w:hAnsi="Consolas"/>
            </w:rPr>
            <w:t xml:space="preserve"> isPlanetoid = objectSignature == </w:t>
          </w:r>
          <w:r>
            <w:rPr>
              <w:rFonts w:eastAsia="Consolas" w:cs="Consolas" w:ascii="Consolas" w:hAnsi="Consolas"/>
              <w:color w:val="92D050"/>
              <w:lang w:val="en-CA"/>
            </w:rPr>
            <w:t>GravitySignature</w:t>
          </w:r>
          <w:r>
            <w:rPr>
              <w:rFonts w:eastAsia="Consolas" w:cs="Consolas" w:ascii="Consolas" w:hAnsi="Consolas"/>
            </w:rPr>
            <w:t>.Planetoid;</w:t>
          </w:r>
        </w:p>
        <w:p>
          <w:pPr>
            <w:pStyle w:val="Normal"/>
            <w:rPr/>
          </w:pPr>
          <w:r>
            <w:rPr/>
            <w:t>You may also chose to convert to a string like this:</w:t>
          </w:r>
        </w:p>
        <w:p>
          <w:pPr>
            <w:pStyle w:val="Normal"/>
            <w:rPr>
              <w:rFonts w:ascii="Consolas" w:hAnsi="Consolas" w:eastAsia="Consolas" w:cs="Consolas"/>
            </w:rPr>
          </w:pPr>
          <w:r>
            <w:rPr>
              <w:rFonts w:eastAsia="Consolas" w:cs="Consolas" w:ascii="Consolas" w:hAnsi="Consolas"/>
              <w:color w:val="0000FF"/>
              <w:lang w:val="en-CA"/>
            </w:rPr>
            <w:t>bool</w:t>
          </w:r>
          <w:r>
            <w:rPr>
              <w:rFonts w:eastAsia="Consolas" w:cs="Consolas" w:ascii="Consolas" w:hAnsi="Consolas"/>
            </w:rPr>
            <w:t xml:space="preserve"> isWarpGate = objectSignature.toString() == </w:t>
          </w:r>
          <w:r>
            <w:rPr>
              <w:rFonts w:eastAsia="Consolas" w:cs="Consolas" w:ascii="Consolas" w:hAnsi="Consolas"/>
              <w:color w:val="ED7C31"/>
            </w:rPr>
            <w:t>“WarpGate”</w:t>
          </w:r>
          <w:r>
            <w:rPr>
              <w:rFonts w:eastAsia="Consolas" w:cs="Consolas" w:ascii="Consolas" w:hAnsi="Consolas"/>
            </w:rPr>
            <w:t>;</w:t>
          </w:r>
        </w:p>
        <w:p>
          <w:pPr>
            <w:pStyle w:val="Normal"/>
            <w:rPr/>
          </w:pPr>
          <w:r>
            <w:rPr/>
            <w:t>The exoplanet, Kepler438b, will have a planetoid signature.</w:t>
          </w:r>
        </w:p>
        <w:p>
          <w:pPr>
            <w:pStyle w:val="Normal"/>
            <w:rPr>
              <w:rFonts w:ascii="Consolas," w:hAnsi="Consolas," w:eastAsia="Consolas," w:cs="Consolas,"/>
            </w:rPr>
          </w:pPr>
          <w:r>
            <w:rPr/>
            <w:t xml:space="preserve">If the object is a warp gate the detection will also include a </w:t>
          </w:r>
          <w:r>
            <w:rPr>
              <w:rFonts w:eastAsia="Consolas" w:cs="Consolas" w:ascii="Consolas" w:hAnsi="Consolas"/>
              <w:color w:val="0000FF"/>
              <w:lang w:val="en-CA"/>
            </w:rPr>
            <w:t>string</w:t>
          </w:r>
          <w:r>
            <w:rPr/>
            <w:t xml:space="preserve"> with the name of the star system the gate leads to. This property is called </w:t>
          </w:r>
          <w:r>
            <w:rPr>
              <w:rFonts w:eastAsia="Consolas" w:cs="Consolas" w:ascii="Consolas" w:hAnsi="Consolas"/>
              <w:b/>
              <w:bCs/>
            </w:rPr>
            <w:t>warpgateDestination</w:t>
          </w:r>
          <w:r>
            <w:rPr>
              <w:rFonts w:eastAsia="Consolas,Consolas," w:cs="Consolas,Consolas," w:ascii="Consolas,Consolas," w:hAnsi="Consolas,Consolas,"/>
            </w:rPr>
            <w:t>.</w:t>
          </w:r>
        </w:p>
        <w:p>
          <w:pPr>
            <w:pStyle w:val="Normal"/>
            <w:rPr/>
          </w:pPr>
          <w:r>
            <w:rPr/>
            <w:t xml:space="preserve">The sensor information is saved in a public </w:t>
          </w:r>
          <w:r>
            <w:rPr>
              <w:rFonts w:eastAsia="Consolas" w:cs="Consolas" w:ascii="Consolas" w:hAnsi="Consolas"/>
              <w:color w:val="0000FF"/>
              <w:lang w:val="en-CA"/>
            </w:rPr>
            <w:t>List</w:t>
          </w:r>
          <w:r>
            <w:rPr/>
            <w:t xml:space="preserve"> (think dynamic array) of </w:t>
          </w:r>
          <w:r>
            <w:rPr>
              <w:rFonts w:eastAsia="Consolas" w:cs="Consolas" w:ascii="Consolas" w:hAnsi="Consolas"/>
            </w:rPr>
            <w:t>GWI_Detections</w:t>
          </w:r>
          <w:r>
            <w:rPr/>
            <w:t xml:space="preserve">. Access it through the given </w:t>
          </w:r>
          <w:r>
            <w:rPr>
              <w:rFonts w:eastAsia="Consolas" w:cs="Consolas" w:ascii="Consolas" w:hAnsi="Consolas"/>
              <w:b/>
              <w:bCs/>
            </w:rPr>
            <w:t xml:space="preserve">Data </w:t>
          </w:r>
          <w:r>
            <w:rPr/>
            <w:t xml:space="preserve">parameter of type </w:t>
          </w:r>
          <w:r>
            <w:rPr>
              <w:rFonts w:eastAsia="Consolas" w:cs="Consolas" w:ascii="Consolas" w:hAnsi="Consolas"/>
            </w:rPr>
            <w:t xml:space="preserve">ShipSensors </w:t>
          </w:r>
          <w:r>
            <w:rPr/>
            <w:t xml:space="preserve">for your main method, </w:t>
          </w:r>
          <w:r>
            <w:rPr>
              <w:rFonts w:eastAsia="Consolas" w:cs="Consolas" w:ascii="Consolas" w:hAnsi="Consolas"/>
            </w:rPr>
            <w:t>SensorsUpdate</w:t>
          </w:r>
          <w:r>
            <w:rPr/>
            <w:t>.</w:t>
          </w:r>
        </w:p>
        <w:p>
          <w:pPr>
            <w:pStyle w:val="Normal"/>
            <w:rPr>
              <w:rFonts w:ascii="Consolas" w:hAnsi="Consolas" w:eastAsia="Consolas" w:cs="Consolas"/>
            </w:rPr>
          </w:pPr>
          <w:r>
            <w:rPr>
              <w:rFonts w:eastAsia="Consolas" w:cs="Consolas" w:ascii="Consolas" w:hAnsi="Consolas"/>
            </w:rPr>
            <w:t>Data.</w:t>
          </w:r>
          <w:r>
            <w:rPr>
              <w:rFonts w:eastAsia="Consolas" w:cs="Consolas" w:ascii="Consolas" w:hAnsi="Consolas"/>
              <w:b/>
              <w:bCs/>
            </w:rPr>
            <w:t>GWInterferometer</w:t>
          </w:r>
          <w:r>
            <w:rPr/>
            <w:t xml:space="preserve"> is the </w:t>
          </w:r>
          <w:r>
            <w:rPr>
              <w:rFonts w:eastAsia="Consolas" w:cs="Consolas" w:ascii="Consolas" w:hAnsi="Consolas"/>
              <w:color w:val="0000FF"/>
              <w:lang w:val="en-CA"/>
            </w:rPr>
            <w:t>List</w:t>
          </w:r>
          <w:r>
            <w:rPr>
              <w:rFonts w:eastAsia="" w:cs="" w:asciiTheme="minorEastAsia" w:cstheme="minorEastAsia" w:eastAsiaTheme="minorEastAsia" w:hAnsiTheme="minorEastAsia"/>
            </w:rPr>
            <w:t>.</w:t>
          </w:r>
        </w:p>
        <w:p>
          <w:pPr>
            <w:pStyle w:val="Normal"/>
            <w:rPr>
              <w:rFonts w:eastAsia="" w:cs="" w:asciiTheme="minorEastAsia" w:cstheme="minorEastAsia" w:eastAsiaTheme="minorEastAsia" w:hAnsiTheme="minorEastAsia"/>
              <w:b/>
              <w:b/>
              <w:bCs/>
            </w:rPr>
          </w:pPr>
          <w:r>
            <w:rPr>
              <w:rFonts w:eastAsia="Consolas" w:cs="Consolas" w:ascii="Consolas" w:hAnsi="Consolas"/>
            </w:rPr>
            <w:t>Data.GWInterferometer</w:t>
          </w:r>
          <w:r>
            <w:rPr>
              <w:rFonts w:eastAsia="Consolas" w:cs="Consolas" w:ascii="Consolas" w:hAnsi="Consolas"/>
              <w:b/>
              <w:bCs/>
            </w:rPr>
            <w:t>[0]</w:t>
          </w:r>
          <w:r>
            <w:rPr/>
            <w:t xml:space="preserve"> is the first detection.</w:t>
          </w:r>
        </w:p>
        <w:p>
          <w:pPr>
            <w:pStyle w:val="Normal"/>
            <w:rPr>
              <w:rFonts w:eastAsia="" w:cs="" w:asciiTheme="minorEastAsia" w:cstheme="minorEastAsia" w:eastAsiaTheme="minorEastAsia" w:hAnsiTheme="minorEastAsia"/>
            </w:rPr>
          </w:pPr>
          <w:r>
            <w:rPr>
              <w:rFonts w:eastAsia="Consolas" w:cs="Consolas" w:ascii="Consolas" w:hAnsi="Consolas"/>
            </w:rPr>
            <w:t>Data.GWInterferometer</w:t>
          </w:r>
          <w:r>
            <w:rPr>
              <w:rFonts w:eastAsia="Consolas" w:cs="Consolas" w:ascii="Consolas" w:hAnsi="Consolas"/>
              <w:b/>
              <w:bCs/>
            </w:rPr>
            <w:t xml:space="preserve">[i] </w:t>
          </w:r>
          <w:r>
            <w:rPr/>
            <w:t>is the detection at index</w:t>
          </w:r>
          <w:r>
            <w:rPr>
              <w:rFonts w:eastAsia="Consolas,Calibri," w:cs="Consolas,Calibri," w:ascii="Consolas,Calibri," w:hAnsi="Consolas,Calibri,"/>
            </w:rPr>
            <w:t xml:space="preserve"> </w:t>
          </w:r>
          <w:r>
            <w:rPr>
              <w:rFonts w:eastAsia="Consolas" w:cs="Consolas" w:ascii="Consolas" w:hAnsi="Consolas"/>
              <w:b/>
              <w:bCs/>
            </w:rPr>
            <w:t>i</w:t>
          </w:r>
          <w:r>
            <w:rPr>
              <w:rFonts w:eastAsia="" w:cs="" w:asciiTheme="minorEastAsia" w:cstheme="minorEastAsia" w:eastAsiaTheme="minorEastAsia" w:hAnsiTheme="minorEastAsia"/>
            </w:rPr>
            <w:t xml:space="preserve"> </w:t>
          </w:r>
          <w:r>
            <w:rPr/>
            <w:t>within the</w:t>
          </w:r>
          <w:r>
            <w:rPr>
              <w:rFonts w:eastAsia="" w:cs="" w:asciiTheme="minorEastAsia" w:cstheme="minorEastAsia" w:eastAsiaTheme="minorEastAsia" w:hAnsiTheme="minorEastAsia"/>
            </w:rPr>
            <w:t xml:space="preserve"> </w:t>
          </w:r>
          <w:r>
            <w:rPr>
              <w:rFonts w:eastAsia="Consolas" w:cs="Consolas" w:ascii="Consolas" w:hAnsi="Consolas"/>
              <w:color w:val="0000FF"/>
              <w:lang w:val="en-CA"/>
            </w:rPr>
            <w:t>List</w:t>
          </w:r>
          <w:r>
            <w:rPr>
              <w:rFonts w:eastAsia="" w:cs="" w:asciiTheme="minorEastAsia" w:cstheme="minorEastAsia" w:eastAsiaTheme="minorEastAsia" w:hAnsiTheme="minorEastAsia"/>
            </w:rPr>
            <w:t>.</w:t>
          </w:r>
        </w:p>
        <w:p>
          <w:pPr>
            <w:pStyle w:val="Normal"/>
            <w:rPr>
              <w:rFonts w:eastAsia="" w:cs="" w:asciiTheme="minorEastAsia" w:cstheme="minorEastAsia" w:eastAsiaTheme="minorEastAsia" w:hAnsiTheme="minorEastAsia"/>
            </w:rPr>
          </w:pPr>
          <w:r>
            <w:rPr>
              <w:rFonts w:eastAsia="Consolas" w:cs="Consolas" w:ascii="Consolas" w:hAnsi="Consolas"/>
            </w:rPr>
            <w:t>Data.GWInterferometer.</w:t>
          </w:r>
          <w:r>
            <w:rPr>
              <w:rFonts w:eastAsia="Consolas" w:cs="Consolas" w:ascii="Consolas" w:hAnsi="Consolas"/>
              <w:b/>
              <w:bCs/>
            </w:rPr>
            <w:t xml:space="preserve">Count </w:t>
          </w:r>
          <w:r>
            <w:rPr/>
            <w:t>returns the number of detections in the</w:t>
          </w:r>
          <w:r>
            <w:rPr>
              <w:rFonts w:eastAsia="" w:cs="" w:asciiTheme="minorEastAsia" w:cstheme="minorEastAsia" w:eastAsiaTheme="minorEastAsia" w:hAnsiTheme="minorEastAsia"/>
            </w:rPr>
            <w:t xml:space="preserve"> </w:t>
          </w:r>
          <w:r>
            <w:rPr>
              <w:rFonts w:eastAsia="Consolas" w:cs="Consolas" w:ascii="Consolas" w:hAnsi="Consolas"/>
              <w:color w:val="0000FF"/>
              <w:lang w:val="en-CA"/>
            </w:rPr>
            <w:t>List</w:t>
          </w:r>
          <w:r>
            <w:rPr>
              <w:rFonts w:eastAsia="" w:cs="" w:asciiTheme="minorEastAsia" w:cstheme="minorEastAsia" w:eastAsiaTheme="minorEastAsia" w:hAnsiTheme="minorEastAsia"/>
            </w:rPr>
            <w:t>.</w:t>
          </w:r>
        </w:p>
        <w:p>
          <w:pPr>
            <w:pStyle w:val="Normal"/>
            <w:rPr>
              <w:rFonts w:eastAsia="" w:cs="" w:asciiTheme="minorEastAsia" w:cstheme="minorEastAsia" w:eastAsiaTheme="minorEastAsia" w:hAnsiTheme="minorEastAsia"/>
            </w:rPr>
          </w:pPr>
          <w:r>
            <w:rPr>
              <w:rFonts w:eastAsia="" w:cs="" w:asciiTheme="minorEastAsia" w:cstheme="minorEastAsia" w:eastAsiaTheme="minorEastAsia" w:hAnsiTheme="minorEastAsia"/>
            </w:rPr>
          </w:r>
        </w:p>
        <w:p>
          <w:pPr>
            <w:pStyle w:val="Heading3"/>
            <w:rPr/>
          </w:pPr>
          <w:r>
            <w:rPr/>
          </w:r>
          <w:r>
            <w:br w:type="page"/>
          </w:r>
        </w:p>
        <w:p>
          <w:pPr>
            <w:pStyle w:val="Heading3"/>
            <w:rPr/>
          </w:pPr>
          <w:bookmarkStart w:id="15" w:name="__RefHeading___Toc733_1655975709"/>
          <w:bookmarkStart w:id="16" w:name="_Toc522020556"/>
          <w:bookmarkEnd w:id="15"/>
          <w:bookmarkEnd w:id="16"/>
          <w:r>
            <w:rPr/>
            <w:t>The Electromagnetic Sensor</w:t>
          </w:r>
        </w:p>
        <w:p>
          <w:pPr>
            <w:pStyle w:val="Normal"/>
            <w:ind w:firstLine="720"/>
            <w:rPr/>
          </w:pPr>
          <w:r>
            <w:rPr/>
            <w:t xml:space="preserve">The EMS is something of an all-purpose electromagnetic radiation detector, like a really sophisticated telescope that can perform analyses on blue/red shift, spectroscopy, and brightness at high speed. It provides information about all objects within a </w:t>
          </w:r>
          <w:r>
            <w:rPr/>
            <w:t>set</w:t>
          </w:r>
          <w:r>
            <w:rPr/>
            <w:t xml:space="preserve"> range of the ship </w:t>
          </w:r>
          <w:r>
            <w:rPr/>
            <w:t>(e.g. 30m)</w:t>
          </w:r>
          <w:r>
            <w:rPr/>
            <w:t>. This sensor should be used to detect smaller space objects such as asteroids and space debris. The EMS will also detect the gravitationally significant objects that the GWI detects, but only if they are within range.</w:t>
          </w:r>
        </w:p>
        <w:p>
          <w:pPr>
            <w:pStyle w:val="Normal"/>
            <w:jc w:val="center"/>
            <w:rPr>
              <w:rFonts w:ascii="Consolas" w:hAnsi="Consolas" w:eastAsia="Consolas" w:cs="Consolas"/>
            </w:rPr>
          </w:pPr>
          <w:r>
            <w:rPr>
              <w:rFonts w:eastAsia="Consolas" w:cs="Consolas" w:ascii="Consolas" w:hAnsi="Consolas"/>
            </w:rPr>
            <w:t>Data.</w:t>
          </w:r>
          <w:r>
            <w:rPr>
              <w:rFonts w:eastAsia="Consolas" w:cs="Consolas" w:ascii="Consolas" w:hAnsi="Consolas"/>
              <w:b/>
              <w:bCs/>
            </w:rPr>
            <w:t>EMSRange</w:t>
          </w:r>
        </w:p>
        <w:p>
          <w:pPr>
            <w:pStyle w:val="Normal"/>
            <w:rPr/>
          </w:pPr>
          <w:r>
            <w:rPr/>
            <w:t>Each EMS detection is similar to the GWI detections as it comes in a struct like this:</w:t>
          </w:r>
        </w:p>
        <w:p>
          <w:pPr>
            <w:pStyle w:val="Normal"/>
            <w:rPr>
              <w:rFonts w:ascii="Consolas" w:hAnsi="Consolas" w:eastAsia="Consolas" w:cs="Consolas"/>
            </w:rPr>
          </w:pP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00B0F0"/>
            </w:rPr>
            <w:t>struct</w:t>
          </w:r>
          <w:r>
            <w:rPr>
              <w:rFonts w:eastAsia="Consolas" w:cs="Consolas" w:ascii="Consolas" w:hAnsi="Consolas"/>
            </w:rPr>
            <w:t xml:space="preserve"> </w:t>
          </w:r>
          <w:r>
            <w:rPr>
              <w:rFonts w:eastAsia="Consolas" w:cs="Consolas" w:ascii="Consolas" w:hAnsi="Consolas"/>
              <w:b/>
              <w:bCs/>
            </w:rPr>
            <w:t>EMS_Detection</w:t>
          </w:r>
        </w:p>
        <w:p>
          <w:pPr>
            <w:pStyle w:val="Normal"/>
            <w:rPr>
              <w:rFonts w:ascii="Consolas" w:hAnsi="Consolas" w:eastAsia="Consolas" w:cs="Consolas"/>
            </w:rPr>
          </w:pPr>
          <w:r>
            <w:rPr>
              <w:rFonts w:eastAsia="Consolas" w:cs="Consolas" w:ascii="Consolas" w:hAnsi="Consolas"/>
            </w:rPr>
            <w:t>{</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color w:val="0000FF"/>
              <w:lang w:val="en-CA"/>
            </w:rPr>
            <w:t xml:space="preserve">  </w:t>
          </w:r>
          <w:r>
            <w:rPr>
              <w:rFonts w:eastAsia="Consolas" w:cs="Consolas" w:ascii="Consolas" w:hAnsi="Consolas"/>
              <w:color w:val="0000FF"/>
              <w:lang w:val="en-CA"/>
            </w:rPr>
            <w:t>public float</w:t>
          </w:r>
          <w:r>
            <w:rPr>
              <w:rFonts w:eastAsia="Consolas" w:cs="Consolas" w:ascii="Consolas" w:hAnsi="Consolas"/>
            </w:rPr>
            <w:t xml:space="preserve"> angle;</w:t>
          </w:r>
        </w:p>
        <w:p>
          <w:pPr>
            <w:pStyle w:val="Normal"/>
            <w:rPr>
              <w:rFonts w:ascii="Consolas" w:hAnsi="Consolas" w:eastAsia="Consolas" w:cs="Consolas"/>
            </w:rPr>
          </w:pPr>
          <w:r>
            <w:rPr>
              <w:rFonts w:eastAsia="Consolas" w:cs="Consolas" w:ascii="Consolas" w:hAnsi="Consolas"/>
              <w:color w:val="0000FF"/>
              <w:lang w:val="en-CA"/>
            </w:rPr>
            <w:t xml:space="preserve">        </w:t>
          </w:r>
          <w:r>
            <w:rPr>
              <w:rFonts w:eastAsia="Consolas" w:cs="Consolas" w:ascii="Consolas" w:hAnsi="Consolas"/>
              <w:color w:val="0000FF"/>
              <w:lang w:val="en-CA"/>
            </w:rPr>
            <w:t>public float</w:t>
          </w:r>
          <w:r>
            <w:rPr>
              <w:rFonts w:eastAsia="Consolas" w:cs="Consolas" w:ascii="Consolas" w:hAnsi="Consolas"/>
            </w:rPr>
            <w:t xml:space="preserve"> signalStrength;</w:t>
          </w:r>
        </w:p>
        <w:p>
          <w:pPr>
            <w:pStyle w:val="Normal"/>
            <w:rPr>
              <w:rFonts w:ascii="Consolas" w:hAnsi="Consolas" w:eastAsia="Consolas" w:cs="Consolas"/>
            </w:rPr>
          </w:pPr>
          <w:r>
            <w:rPr>
              <w:rFonts w:eastAsia="Consolas" w:cs="Consolas" w:ascii="Consolas" w:hAnsi="Consolas"/>
              <w:color w:val="0000FF"/>
              <w:lang w:val="en-CA"/>
            </w:rPr>
            <w:t xml:space="preserve">        </w:t>
          </w:r>
          <w:r>
            <w:rPr>
              <w:rFonts w:eastAsia="Consolas" w:cs="Consolas" w:ascii="Consolas" w:hAnsi="Consolas"/>
              <w:color w:val="0000FF"/>
              <w:lang w:val="en-CA"/>
            </w:rPr>
            <w:t>public Vector2</w:t>
          </w:r>
          <w:r>
            <w:rPr>
              <w:rFonts w:eastAsia="Consolas" w:cs="Consolas" w:ascii="Consolas" w:hAnsi="Consolas"/>
            </w:rPr>
            <w:t xml:space="preserve"> velocity;</w:t>
          </w:r>
        </w:p>
        <w:p>
          <w:pPr>
            <w:pStyle w:val="Normal"/>
            <w:rPr>
              <w:rFonts w:ascii="Consolas" w:hAnsi="Consolas" w:eastAsia="Consolas" w:cs="Consolas"/>
            </w:rPr>
          </w:pPr>
          <w:r>
            <w:rPr>
              <w:rFonts w:eastAsia="Consolas" w:cs="Consolas" w:ascii="Consolas" w:hAnsi="Consolas"/>
            </w:rPr>
            <w:t xml:space="preserve">        </w:t>
          </w:r>
          <w:r>
            <w:rPr>
              <w:rFonts w:eastAsia="Consolas" w:cs="Consolas" w:ascii="Consolas" w:hAnsi="Consolas"/>
              <w:color w:val="0000FF"/>
              <w:lang w:val="en-CA"/>
            </w:rPr>
            <w:t>public</w:t>
          </w:r>
          <w:r>
            <w:rPr>
              <w:rFonts w:eastAsia="Consolas" w:cs="Consolas" w:ascii="Consolas" w:hAnsi="Consolas"/>
            </w:rPr>
            <w:t xml:space="preserve"> </w:t>
          </w:r>
          <w:r>
            <w:rPr>
              <w:rFonts w:eastAsia="Consolas" w:cs="Consolas" w:ascii="Consolas" w:hAnsi="Consolas"/>
              <w:color w:val="0000FF"/>
              <w:lang w:val="en-CA"/>
            </w:rPr>
            <w:t>int</w:t>
          </w:r>
          <w:r>
            <w:rPr>
              <w:rFonts w:eastAsia="Consolas" w:cs="Consolas" w:ascii="Consolas" w:hAnsi="Consolas"/>
            </w:rPr>
            <w:t xml:space="preserve"> materialSignature;</w:t>
          </w:r>
        </w:p>
        <w:p>
          <w:pPr>
            <w:pStyle w:val="Normal"/>
            <w:rPr>
              <w:rFonts w:ascii="Consolas" w:hAnsi="Consolas" w:eastAsia="Consolas" w:cs="Consolas"/>
            </w:rPr>
          </w:pPr>
          <w:r>
            <w:rPr>
              <w:rFonts w:eastAsia="Consolas" w:cs="Consolas" w:ascii="Consolas" w:hAnsi="Consolas"/>
            </w:rPr>
            <w:t>}</w:t>
          </w:r>
        </w:p>
        <w:p>
          <w:pPr>
            <w:pStyle w:val="Normal"/>
            <w:rPr>
              <w:rFonts w:eastAsia="" w:cs="" w:asciiTheme="minorEastAsia" w:cstheme="minorEastAsia" w:eastAsiaTheme="minorEastAsia" w:hAnsiTheme="minorEastAsia"/>
            </w:rPr>
          </w:pPr>
          <w:r>
            <w:rPr>
              <w:rFonts w:eastAsia="" w:cs="" w:asciiTheme="minorEastAsia" w:cstheme="minorEastAsia" w:eastAsiaTheme="minorEastAsia" w:hAnsiTheme="minorEastAsia"/>
            </w:rPr>
            <w:t xml:space="preserve">The </w:t>
          </w:r>
          <w:r>
            <w:rPr>
              <w:rFonts w:eastAsia="Consolas" w:cs="Consolas" w:ascii="Consolas" w:hAnsi="Consolas"/>
              <w:b/>
              <w:bCs/>
            </w:rPr>
            <w:t>angle</w:t>
          </w:r>
          <w:r>
            <w:rPr>
              <w:rFonts w:eastAsia="" w:cs="" w:asciiTheme="minorEastAsia" w:cstheme="minorEastAsia" w:eastAsiaTheme="minorEastAsia" w:hAnsiTheme="minorEastAsia"/>
            </w:rPr>
            <w:t xml:space="preserve">, much like the angle in GWI detections, indicates the direction the detection came from. The </w:t>
          </w:r>
          <w:r>
            <w:rPr>
              <w:rFonts w:eastAsia="Consolas" w:cs="Consolas" w:ascii="Consolas" w:hAnsi="Consolas"/>
              <w:b/>
              <w:bCs/>
            </w:rPr>
            <w:t>signalStrength</w:t>
          </w:r>
          <w:r>
            <w:rPr>
              <w:rFonts w:eastAsia="" w:cs="" w:asciiTheme="minorEastAsia" w:cstheme="minorEastAsia" w:eastAsiaTheme="minorEastAsia" w:hAnsiTheme="minorEastAsia"/>
            </w:rPr>
            <w:t xml:space="preserve"> is analogous to the </w:t>
          </w:r>
          <w:r>
            <w:rPr>
              <w:rFonts w:eastAsia="Consolas" w:cs="Consolas" w:ascii="Consolas" w:hAnsi="Consolas"/>
            </w:rPr>
            <w:t>waveAmplitude</w:t>
          </w:r>
          <w:r>
            <w:rPr>
              <w:rFonts w:eastAsia="" w:cs="" w:asciiTheme="minorEastAsia" w:cstheme="minorEastAsia" w:eastAsiaTheme="minorEastAsia" w:hAnsiTheme="minorEastAsia"/>
              <w:b/>
              <w:bCs/>
            </w:rPr>
            <w:t xml:space="preserve"> </w:t>
          </w:r>
          <w:r>
            <w:rPr>
              <w:rFonts w:eastAsia="" w:cs="" w:asciiTheme="minorEastAsia" w:cstheme="minorEastAsia" w:eastAsiaTheme="minorEastAsia" w:hAnsiTheme="minorEastAsia"/>
            </w:rPr>
            <w:t>in the GWI detections. It is related to the distance of the object relative to the ship by the following formula:</w:t>
          </w:r>
        </w:p>
        <w:p>
          <w:pPr>
            <w:pStyle w:val="Normal"/>
            <w:jc w:val="center"/>
            <w:rPr>
              <w:rFonts w:eastAsia="" w:cs="" w:asciiTheme="minorEastAsia" w:cstheme="minorEastAsia" w:eastAsiaTheme="minorEastAsia" w:hAnsiTheme="minorEastAsia"/>
            </w:rPr>
          </w:pPr>
          <w:r>
            <w:rPr>
              <w:rFonts w:eastAsia="Consolas" w:cs="Consolas" w:ascii="Consolas" w:hAnsi="Consolas"/>
            </w:rPr>
            <w:t>signalStrength = Data.EMConstan</w:t>
          </w:r>
          <w:r>
            <w:rPr>
              <w:rFonts w:eastAsia="" w:cs="" w:asciiTheme="minorEastAsia" w:cstheme="minorEastAsia" w:eastAsiaTheme="minorEastAsia" w:hAnsiTheme="minorEastAsia"/>
            </w:rPr>
            <w:t>t / distance</w:t>
          </w:r>
        </w:p>
        <w:p>
          <w:pPr>
            <w:pStyle w:val="Normal"/>
            <w:rPr/>
          </w:pPr>
          <w:r>
            <w:rPr/>
            <w:t xml:space="preserve">The </w:t>
          </w:r>
          <w:r>
            <w:rPr>
              <w:rFonts w:eastAsia="Consolas" w:cs="Consolas" w:ascii="Consolas" w:hAnsi="Consolas"/>
              <w:b/>
              <w:bCs/>
            </w:rPr>
            <w:t>velocity</w:t>
          </w:r>
          <w:r>
            <w:rPr>
              <w:rFonts w:eastAsia="" w:cs="" w:asciiTheme="minorEastAsia" w:cstheme="minorEastAsia" w:eastAsiaTheme="minorEastAsia" w:hAnsiTheme="minorEastAsia"/>
            </w:rPr>
            <w:t xml:space="preserve"> </w:t>
          </w:r>
          <w:r>
            <w:rPr/>
            <w:t>indicates the velocity of the object. The</w:t>
          </w:r>
          <w:r>
            <w:rPr>
              <w:rFonts w:eastAsia="" w:cs="" w:asciiTheme="minorEastAsia" w:cstheme="minorEastAsia" w:eastAsiaTheme="minorEastAsia" w:hAnsiTheme="minorEastAsia"/>
            </w:rPr>
            <w:t xml:space="preserve"> </w:t>
          </w:r>
          <w:r>
            <w:rPr>
              <w:rFonts w:eastAsia="Consolas" w:cs="Consolas" w:ascii="Consolas" w:hAnsi="Consolas"/>
              <w:b/>
              <w:bCs/>
            </w:rPr>
            <w:t>materialSignature</w:t>
          </w:r>
          <w:r>
            <w:rPr>
              <w:rFonts w:eastAsia="" w:cs="" w:asciiTheme="minorEastAsia" w:cstheme="minorEastAsia" w:eastAsiaTheme="minorEastAsia" w:hAnsiTheme="minorEastAsia"/>
            </w:rPr>
            <w:t xml:space="preserve"> </w:t>
          </w:r>
          <w:r>
            <w:rPr/>
            <w:t xml:space="preserve">is a result of the sensor’s spectroscopy capabilities. An object can be comprised of various materials. As such, you can’t check this kind of signature the way you would a gravity signature. To check an objectSignature for a known material from the </w:t>
          </w:r>
          <w:r>
            <w:rPr>
              <w:rFonts w:eastAsia="Consolas" w:cs="Consolas" w:ascii="Consolas" w:hAnsi="Consolas"/>
              <w:color w:val="92D050"/>
              <w:lang w:val="en-CA"/>
            </w:rPr>
            <w:t>SpaceMaterial</w:t>
          </w:r>
          <w:r>
            <w:rPr>
              <w:rFonts w:eastAsia="Consolas" w:cs="Consolas" w:ascii="Consolas" w:hAnsi="Consolas"/>
            </w:rPr>
            <w:t xml:space="preserve"> </w:t>
          </w:r>
          <w:r>
            <w:rPr>
              <w:rFonts w:eastAsia="Consolas" w:cs="Consolas" w:ascii="Consolas" w:hAnsi="Consolas"/>
              <w:color w:val="00B0F0"/>
            </w:rPr>
            <w:t>enum</w:t>
          </w:r>
          <w:r>
            <w:rPr>
              <w:rFonts w:eastAsia="" w:cs="" w:asciiTheme="minorEastAsia" w:cstheme="minorEastAsia" w:eastAsiaTheme="minorEastAsia" w:hAnsiTheme="minorEastAsia"/>
            </w:rPr>
            <w:t xml:space="preserve">, </w:t>
          </w:r>
          <w:r>
            <w:rPr/>
            <w:t>use the following method:</w:t>
          </w:r>
        </w:p>
        <w:p>
          <w:pPr>
            <w:pStyle w:val="Normal"/>
            <w:rPr>
              <w:rFonts w:ascii="Consolas" w:hAnsi="Consolas" w:eastAsia="Consolas" w:cs="Consolas"/>
            </w:rPr>
          </w:pPr>
          <w:r>
            <w:rPr>
              <w:rFonts w:eastAsia="Consolas" w:cs="Consolas" w:ascii="Consolas" w:hAnsi="Consolas"/>
              <w:color w:val="0000FF"/>
              <w:lang w:val="en-CA"/>
            </w:rPr>
            <w:t>bool</w:t>
          </w:r>
          <w:r>
            <w:rPr>
              <w:rFonts w:eastAsia="Consolas" w:cs="Consolas" w:ascii="Consolas" w:hAnsi="Consolas"/>
            </w:rPr>
            <w:t xml:space="preserve"> Data.CheckSignatureForSpaceMaterial(</w:t>
          </w:r>
          <w:r>
            <w:rPr>
              <w:rFonts w:eastAsia="Consolas" w:cs="Consolas" w:ascii="Consolas" w:hAnsi="Consolas"/>
              <w:color w:val="0000FF"/>
              <w:lang w:val="en-CA"/>
            </w:rPr>
            <w:t>int</w:t>
          </w:r>
          <w:r>
            <w:rPr>
              <w:rFonts w:eastAsia="Consolas" w:cs="Consolas" w:ascii="Consolas" w:hAnsi="Consolas"/>
            </w:rPr>
            <w:t xml:space="preserve"> objectSignature, </w:t>
          </w:r>
          <w:r>
            <w:rPr>
              <w:rFonts w:eastAsia="Consolas" w:cs="Consolas" w:ascii="Consolas" w:hAnsi="Consolas"/>
              <w:color w:val="92D050"/>
              <w:lang w:val="en-CA"/>
            </w:rPr>
            <w:t>SpaceMaterial</w:t>
          </w:r>
          <w:r>
            <w:rPr>
              <w:rFonts w:eastAsia="Consolas" w:cs="Consolas" w:ascii="Consolas" w:hAnsi="Consolas"/>
            </w:rPr>
            <w:t xml:space="preserve"> testMaterial);</w:t>
          </w:r>
        </w:p>
        <w:p>
          <w:pPr>
            <w:pStyle w:val="Normal"/>
            <w:rPr>
              <w:rFonts w:eastAsia="" w:cs="" w:asciiTheme="minorEastAsia" w:cstheme="minorEastAsia" w:eastAsiaTheme="minorEastAsia" w:hAnsiTheme="minorEastAsia"/>
            </w:rPr>
          </w:pPr>
          <w:r>
            <w:rPr/>
            <w:t>Will return</w:t>
          </w:r>
          <w:r>
            <w:rPr>
              <w:rFonts w:eastAsia="" w:cs="" w:asciiTheme="minorEastAsia" w:cstheme="minorEastAsia" w:eastAsiaTheme="minorEastAsia" w:hAnsiTheme="minorEastAsia"/>
            </w:rPr>
            <w:t xml:space="preserve"> </w:t>
          </w:r>
          <w:r>
            <w:rPr>
              <w:rFonts w:eastAsia="Consolas" w:cs="Consolas" w:ascii="Consolas" w:hAnsi="Consolas"/>
              <w:color w:val="0000FF"/>
              <w:lang w:val="en-CA"/>
            </w:rPr>
            <w:t>true</w:t>
          </w:r>
          <w:r>
            <w:rPr>
              <w:rFonts w:eastAsia="" w:cs="" w:asciiTheme="minorEastAsia" w:cstheme="minorEastAsia" w:eastAsiaTheme="minorEastAsia" w:hAnsiTheme="minorEastAsia"/>
            </w:rPr>
            <w:t xml:space="preserve"> </w:t>
          </w:r>
          <w:r>
            <w:rPr/>
            <w:t>if the given objectSignature contains the given</w:t>
          </w:r>
          <w:r>
            <w:rPr>
              <w:rFonts w:eastAsia="" w:cs="" w:asciiTheme="minorEastAsia" w:cstheme="minorEastAsia" w:eastAsiaTheme="minorEastAsia" w:hAnsiTheme="minorEastAsia"/>
            </w:rPr>
            <w:t xml:space="preserve"> </w:t>
          </w:r>
          <w:r>
            <w:rPr>
              <w:rFonts w:eastAsia="Consolas" w:cs="Consolas" w:ascii="Consolas" w:hAnsi="Consolas"/>
            </w:rPr>
            <w:t>testMaterial</w:t>
          </w:r>
          <w:r>
            <w:rPr>
              <w:rFonts w:eastAsia="" w:cs="" w:asciiTheme="minorEastAsia" w:cstheme="minorEastAsia" w:eastAsiaTheme="minorEastAsia" w:hAnsiTheme="minorEastAsia"/>
            </w:rPr>
            <w:t>.</w:t>
          </w:r>
        </w:p>
        <w:p>
          <w:pPr>
            <w:pStyle w:val="Normal"/>
            <w:rPr/>
          </w:pPr>
          <w:r>
            <w:rPr/>
            <w:t xml:space="preserve">The exoplanet, Kepler438b, will have contain </w:t>
          </w:r>
          <w:r>
            <w:rPr>
              <w:rFonts w:eastAsia="Consolas" w:cs="Consolas" w:ascii="Consolas" w:hAnsi="Consolas"/>
              <w:color w:val="92D050"/>
              <w:lang w:val="en-CA"/>
            </w:rPr>
            <w:t>SpaceMaterial</w:t>
          </w:r>
          <w:r>
            <w:rPr/>
            <w:t>.</w:t>
          </w:r>
          <w:r>
            <w:rPr>
              <w:rFonts w:eastAsia="Consolas" w:cs="Consolas" w:ascii="Consolas" w:hAnsi="Consolas"/>
            </w:rPr>
            <w:t>Water</w:t>
          </w:r>
          <w:r>
            <w:rPr/>
            <w:t xml:space="preserve">, </w:t>
          </w:r>
          <w:r>
            <w:rPr>
              <w:rFonts w:eastAsia="Consolas" w:cs="Consolas" w:ascii="Consolas" w:hAnsi="Consolas"/>
              <w:color w:val="92D050"/>
              <w:lang w:val="en-CA"/>
            </w:rPr>
            <w:t>SpaceMaterial</w:t>
          </w:r>
          <w:r>
            <w:rPr/>
            <w:t>.</w:t>
          </w:r>
          <w:r>
            <w:rPr>
              <w:rFonts w:eastAsia="Consolas" w:cs="Consolas" w:ascii="Consolas" w:hAnsi="Consolas"/>
            </w:rPr>
            <w:t>Common</w:t>
          </w:r>
          <w:r>
            <w:rPr/>
            <w:t xml:space="preserve">, and </w:t>
          </w:r>
          <w:r>
            <w:rPr>
              <w:rFonts w:eastAsia="Consolas" w:cs="Consolas" w:ascii="Consolas" w:hAnsi="Consolas"/>
              <w:color w:val="92D050"/>
              <w:lang w:val="en-CA"/>
            </w:rPr>
            <w:t>SpaceMaterial</w:t>
          </w:r>
          <w:r>
            <w:rPr/>
            <w:t>.</w:t>
          </w:r>
          <w:r>
            <w:rPr>
              <w:rFonts w:eastAsia="Consolas" w:cs="Consolas" w:ascii="Consolas" w:hAnsi="Consolas"/>
            </w:rPr>
            <w:t>Metal</w:t>
          </w:r>
          <w:r>
            <w:rPr/>
            <w:t>.</w:t>
          </w:r>
        </w:p>
        <w:p>
          <w:pPr>
            <w:pStyle w:val="Normal"/>
            <w:rPr/>
          </w:pPr>
          <w:r>
            <w:rPr/>
            <w:t xml:space="preserve">As with the GWI, the EMS data is accessed through the </w:t>
          </w:r>
          <w:r>
            <w:rPr>
              <w:rFonts w:eastAsia="" w:cs="" w:asciiTheme="minorEastAsia" w:cstheme="minorEastAsia" w:eastAsiaTheme="minorEastAsia" w:hAnsiTheme="minorEastAsia"/>
              <w:b/>
              <w:bCs/>
            </w:rPr>
            <w:t xml:space="preserve">Data </w:t>
          </w:r>
          <w:r>
            <w:rPr/>
            <w:t xml:space="preserve">parameter of type </w:t>
          </w:r>
          <w:r>
            <w:rPr>
              <w:rFonts w:eastAsia="Consolas" w:cs="Consolas" w:ascii="Consolas" w:hAnsi="Consolas"/>
            </w:rPr>
            <w:t>ShipSensors</w:t>
          </w:r>
          <w:r>
            <w:rPr/>
            <w:t xml:space="preserve"> like this:</w:t>
          </w:r>
        </w:p>
        <w:p>
          <w:pPr>
            <w:pStyle w:val="Normal"/>
            <w:rPr>
              <w:rFonts w:eastAsia="" w:cs="" w:asciiTheme="minorEastAsia" w:cstheme="minorEastAsia" w:eastAsiaTheme="minorEastAsia" w:hAnsiTheme="minorEastAsia"/>
            </w:rPr>
          </w:pPr>
          <w:r>
            <w:rPr>
              <w:rFonts w:eastAsia="Consolas" w:cs="Consolas" w:ascii="Consolas" w:hAnsi="Consolas"/>
            </w:rPr>
            <w:t>Data.</w:t>
          </w:r>
          <w:r>
            <w:rPr>
              <w:rFonts w:eastAsia="Consolas" w:cs="Consolas" w:ascii="Consolas" w:hAnsi="Consolas"/>
              <w:b/>
              <w:bCs/>
            </w:rPr>
            <w:t>EMSensor</w:t>
          </w:r>
          <w:r>
            <w:rPr/>
            <w:t xml:space="preserve"> returns the </w:t>
          </w:r>
          <w:r>
            <w:rPr>
              <w:rFonts w:eastAsia="Consolas" w:cs="Consolas" w:ascii="Consolas" w:hAnsi="Consolas"/>
              <w:color w:val="0000FF"/>
              <w:lang w:val="en-CA"/>
            </w:rPr>
            <w:t>List</w:t>
          </w:r>
          <w:r>
            <w:rPr>
              <w:rFonts w:eastAsia="" w:cs="" w:asciiTheme="minorEastAsia" w:cstheme="minorEastAsia" w:eastAsiaTheme="minorEastAsia" w:hAnsiTheme="minorEastAsia"/>
            </w:rPr>
            <w:t xml:space="preserve"> </w:t>
          </w:r>
          <w:r>
            <w:rPr/>
            <w:t>of EMS detections.</w:t>
          </w:r>
        </w:p>
        <w:p>
          <w:pPr>
            <w:pStyle w:val="Normal"/>
            <w:rPr>
              <w:rFonts w:eastAsia="" w:cs="" w:asciiTheme="minorEastAsia" w:cstheme="minorEastAsia" w:eastAsiaTheme="minorEastAsia" w:hAnsiTheme="minorEastAsia"/>
              <w:b/>
              <w:b/>
              <w:bCs/>
            </w:rPr>
          </w:pPr>
          <w:r>
            <w:rPr>
              <w:rFonts w:eastAsia="Consolas" w:cs="Consolas" w:ascii="Consolas" w:hAnsi="Consolas"/>
            </w:rPr>
            <w:t>Data.EMSensor</w:t>
          </w:r>
          <w:r>
            <w:rPr>
              <w:rFonts w:eastAsia="Consolas" w:cs="Consolas" w:ascii="Consolas" w:hAnsi="Consolas"/>
              <w:b/>
              <w:bCs/>
            </w:rPr>
            <w:t xml:space="preserve">[0] </w:t>
          </w:r>
          <w:r>
            <w:rPr/>
            <w:t>is the first detection.</w:t>
          </w:r>
        </w:p>
        <w:p>
          <w:pPr>
            <w:pStyle w:val="Normal"/>
            <w:rPr>
              <w:rFonts w:eastAsia="" w:cs="" w:asciiTheme="minorEastAsia" w:cstheme="minorEastAsia" w:eastAsiaTheme="minorEastAsia" w:hAnsiTheme="minorEastAsia"/>
            </w:rPr>
          </w:pPr>
          <w:r>
            <w:rPr>
              <w:rFonts w:eastAsia="Consolas" w:cs="Consolas" w:ascii="Consolas" w:hAnsi="Consolas"/>
            </w:rPr>
            <w:t>Data.EMSensor</w:t>
          </w:r>
          <w:r>
            <w:rPr>
              <w:rFonts w:eastAsia="Consolas" w:cs="Consolas" w:ascii="Consolas" w:hAnsi="Consolas"/>
              <w:b/>
              <w:bCs/>
            </w:rPr>
            <w:t xml:space="preserve">[i] </w:t>
          </w:r>
          <w:r>
            <w:rPr/>
            <w:t>is the detection at index</w:t>
          </w:r>
          <w:r>
            <w:rPr>
              <w:rFonts w:eastAsia="" w:cs="" w:asciiTheme="minorEastAsia" w:cstheme="minorEastAsia" w:eastAsiaTheme="minorEastAsia" w:hAnsiTheme="minorEastAsia"/>
            </w:rPr>
            <w:t xml:space="preserve"> </w:t>
          </w:r>
          <w:r>
            <w:rPr>
              <w:rFonts w:eastAsia="Consolas" w:cs="Consolas" w:ascii="Consolas" w:hAnsi="Consolas"/>
              <w:b/>
              <w:bCs/>
            </w:rPr>
            <w:t>i</w:t>
          </w:r>
          <w:r>
            <w:rPr>
              <w:rFonts w:eastAsia="" w:cs="" w:asciiTheme="minorEastAsia" w:cstheme="minorEastAsia" w:eastAsiaTheme="minorEastAsia" w:hAnsiTheme="minorEastAsia"/>
            </w:rPr>
            <w:t xml:space="preserve"> </w:t>
          </w:r>
          <w:r>
            <w:rPr/>
            <w:t>within the</w:t>
          </w:r>
          <w:r>
            <w:rPr>
              <w:rFonts w:eastAsia="" w:cs="" w:asciiTheme="minorEastAsia" w:cstheme="minorEastAsia" w:eastAsiaTheme="minorEastAsia" w:hAnsiTheme="minorEastAsia"/>
            </w:rPr>
            <w:t xml:space="preserve"> </w:t>
          </w:r>
          <w:r>
            <w:rPr>
              <w:rFonts w:eastAsia="Consolas" w:cs="Consolas" w:ascii="Consolas" w:hAnsi="Consolas"/>
              <w:color w:val="0000FF"/>
              <w:lang w:val="en-CA"/>
            </w:rPr>
            <w:t>List</w:t>
          </w:r>
          <w:r>
            <w:rPr>
              <w:rFonts w:eastAsia="" w:cs="" w:asciiTheme="minorEastAsia" w:cstheme="minorEastAsia" w:eastAsiaTheme="minorEastAsia" w:hAnsiTheme="minorEastAsia"/>
            </w:rPr>
            <w:t>.</w:t>
          </w:r>
        </w:p>
        <w:p>
          <w:pPr>
            <w:pStyle w:val="Normal"/>
            <w:rPr/>
          </w:pPr>
          <w:r>
            <w:rPr>
              <w:rFonts w:eastAsia="Consolas" w:cs="Consolas" w:ascii="Consolas" w:hAnsi="Consolas"/>
            </w:rPr>
            <w:t>Data.EMSensor.</w:t>
          </w:r>
          <w:r>
            <w:rPr>
              <w:rFonts w:eastAsia="Consolas" w:cs="Consolas" w:ascii="Consolas" w:hAnsi="Consolas"/>
              <w:b/>
              <w:bCs/>
            </w:rPr>
            <w:t xml:space="preserve">Count </w:t>
          </w:r>
          <w:r>
            <w:rPr/>
            <w:t>returns the number of detections in the</w:t>
          </w:r>
          <w:r>
            <w:rPr>
              <w:rFonts w:eastAsia="" w:cs="" w:asciiTheme="minorEastAsia" w:cstheme="minorEastAsia" w:eastAsiaTheme="minorEastAsia" w:hAnsiTheme="minorEastAsia"/>
            </w:rPr>
            <w:t xml:space="preserve"> </w:t>
          </w:r>
          <w:r>
            <w:rPr>
              <w:rFonts w:eastAsia="Consolas" w:cs="Consolas" w:ascii="Consolas" w:hAnsi="Consolas"/>
              <w:color w:val="0000FF"/>
              <w:lang w:val="en-CA"/>
            </w:rPr>
            <w:t>List</w:t>
          </w:r>
          <w:r>
            <w:rPr>
              <w:rFonts w:eastAsia="" w:cs="" w:asciiTheme="minorEastAsia" w:cstheme="minorEastAsia" w:eastAsiaTheme="minorEastAsia" w:hAnsiTheme="minorEastAsia"/>
            </w:rPr>
            <w:t>.</w:t>
          </w:r>
          <w:r>
            <w:br w:type="page"/>
          </w:r>
        </w:p>
        <w:p>
          <w:pPr>
            <w:pStyle w:val="Heading1"/>
            <w:rPr/>
          </w:pPr>
          <w:bookmarkStart w:id="17" w:name="__RefHeading___Toc735_1655975709"/>
          <w:bookmarkEnd w:id="17"/>
          <w:r>
            <w:rPr>
              <w:rStyle w:val="Heading1Char"/>
            </w:rPr>
            <w:t xml:space="preserve">Defence </w:t>
          </w:r>
          <w:r>
            <w:rPr>
              <w:rStyle w:val="Heading1Char"/>
            </w:rPr>
            <w:t>Subsystem Controller</w:t>
          </w:r>
        </w:p>
        <w:p>
          <w:pPr>
            <w:pStyle w:val="Normal"/>
            <w:ind w:firstLine="720"/>
            <w:rPr/>
          </w:pPr>
          <w:r>
            <w:rPr/>
            <w:t>Keep the ship alive! Your team controls the turret system and it is your responsibility to destroy hazards and prevent the ship from receiving critical damage. Identify threats to the ship and calculate where to aim the turret to intercept oncoming debris.</w:t>
          </w:r>
        </w:p>
        <w:p>
          <w:pPr>
            <w:pStyle w:val="Normal"/>
            <w:rPr/>
          </w:pPr>
          <w:r>
            <w:rPr/>
            <w:t>The problem you must solve breaks down into the following key objectives:</w:t>
          </w:r>
        </w:p>
        <w:p>
          <w:pPr>
            <w:pStyle w:val="ListParagraph"/>
            <w:numPr>
              <w:ilvl w:val="0"/>
              <w:numId w:val="4"/>
            </w:numPr>
            <w:rPr/>
          </w:pPr>
          <w:r>
            <w:rPr/>
            <w:t>Design an information package that you can use to find targets</w:t>
          </w:r>
        </w:p>
        <w:p>
          <w:pPr>
            <w:pStyle w:val="ListParagraph"/>
            <w:numPr>
              <w:ilvl w:val="0"/>
              <w:numId w:val="4"/>
            </w:numPr>
            <w:rPr/>
          </w:pPr>
          <w:r>
            <w:rPr/>
            <w:t>Chose a target among the available choices</w:t>
          </w:r>
        </w:p>
        <w:p>
          <w:pPr>
            <w:pStyle w:val="Normal"/>
            <w:rPr/>
          </w:pPr>
          <w:r>
            <w:rPr/>
            <w:t>Just like every other subsystem team, you are provided with a subsystem class,</w:t>
          </w:r>
          <w:r>
            <w:rPr>
              <w:rFonts w:eastAsia="" w:cs="" w:asciiTheme="minorEastAsia" w:cstheme="minorEastAsia" w:eastAsiaTheme="minorEastAsia" w:hAnsiTheme="minorEastAsia"/>
            </w:rPr>
            <w:t xml:space="preserve"> </w:t>
          </w:r>
          <w:r>
            <w:rPr>
              <w:rFonts w:eastAsia="Consolas" w:cs="Consolas" w:ascii="Consolas" w:hAnsi="Consolas"/>
            </w:rPr>
            <w:t>Defence</w:t>
          </w:r>
          <w:r>
            <w:rPr>
              <w:rFonts w:eastAsia="" w:cs="" w:asciiTheme="minorEastAsia" w:cstheme="minorEastAsia" w:eastAsiaTheme="minorEastAsia" w:hAnsiTheme="minorEastAsia"/>
            </w:rPr>
            <w:t xml:space="preserve">, </w:t>
          </w:r>
          <w:r>
            <w:rPr/>
            <w:t>and a corresponding</w:t>
          </w:r>
          <w:r>
            <w:rPr>
              <w:rFonts w:eastAsia="" w:cs="" w:asciiTheme="minorEastAsia" w:cstheme="minorEastAsia" w:eastAsiaTheme="minorEastAsia" w:hAnsiTheme="minorEastAsia"/>
            </w:rPr>
            <w:t xml:space="preserve"> </w:t>
          </w:r>
          <w:r>
            <w:rPr>
              <w:rFonts w:eastAsia="Consolas" w:cs="Consolas" w:ascii="Consolas" w:hAnsi="Consolas"/>
            </w:rPr>
            <w:t>SubsystemUpdate</w:t>
          </w:r>
          <w:r>
            <w:rPr>
              <w:rFonts w:eastAsia="" w:cs="" w:asciiTheme="minorEastAsia" w:cstheme="minorEastAsia" w:eastAsiaTheme="minorEastAsia" w:hAnsiTheme="minorEastAsia"/>
            </w:rPr>
            <w:t xml:space="preserve"> </w:t>
          </w:r>
          <w:r>
            <w:rPr/>
            <w:t>method called</w:t>
          </w:r>
          <w:r>
            <w:rPr>
              <w:rFonts w:eastAsia="" w:cs="" w:asciiTheme="minorEastAsia" w:cstheme="minorEastAsia" w:eastAsiaTheme="minorEastAsia" w:hAnsiTheme="minorEastAsia"/>
            </w:rPr>
            <w:t xml:space="preserve"> </w:t>
          </w:r>
          <w:r>
            <w:rPr>
              <w:rFonts w:eastAsia="Consolas" w:cs="Consolas" w:ascii="Consolas" w:hAnsi="Consolas"/>
              <w:b/>
              <w:bCs/>
            </w:rPr>
            <w:t>DefenceUpdate</w:t>
          </w:r>
          <w:r>
            <w:rPr/>
            <w:t>. It will be called several times per second along with the other</w:t>
          </w:r>
          <w:r>
            <w:rPr>
              <w:rFonts w:eastAsia="Calibri" w:cs="Calibri"/>
            </w:rPr>
            <w:t xml:space="preserve"> </w:t>
          </w:r>
          <w:r>
            <w:rPr>
              <w:rFonts w:eastAsia="Consolas" w:cs="Consolas" w:ascii="Consolas" w:hAnsi="Consolas"/>
            </w:rPr>
            <w:t>SubsystemUpdate</w:t>
          </w:r>
          <w:r>
            <w:rPr>
              <w:rFonts w:eastAsia="" w:cs="" w:asciiTheme="minorEastAsia" w:cstheme="minorEastAsia" w:eastAsiaTheme="minorEastAsia" w:hAnsiTheme="minorEastAsia"/>
            </w:rPr>
            <w:t xml:space="preserve"> </w:t>
          </w:r>
          <w:r>
            <w:rPr/>
            <w:t xml:space="preserve">methods. Keep this in mind when implementing your code. </w:t>
          </w:r>
        </w:p>
        <w:p>
          <w:pPr>
            <w:pStyle w:val="Normal"/>
            <w:rPr/>
          </w:pPr>
          <w:r>
            <w:rPr/>
            <w:t xml:space="preserve">The </w:t>
          </w:r>
          <w:r>
            <w:rPr>
              <w:rFonts w:eastAsia="Consolas" w:cs="Consolas" w:ascii="Consolas" w:hAnsi="Consolas"/>
            </w:rPr>
            <w:t>NavigationUpdate</w:t>
          </w:r>
          <w:r>
            <w:rPr>
              <w:rFonts w:eastAsia="Consolas," w:cs="Consolas," w:ascii="Consolas," w:hAnsi="Consolas,"/>
            </w:rPr>
            <w:t xml:space="preserve"> </w:t>
          </w:r>
          <w:r>
            <w:rPr/>
            <w:t xml:space="preserve">method gets two parameters. The first is the </w:t>
          </w:r>
          <w:r>
            <w:rPr>
              <w:rFonts w:eastAsia="Consolas" w:cs="Consolas" w:ascii="Consolas" w:hAnsi="Consolas"/>
              <w:b/>
              <w:bCs/>
            </w:rPr>
            <w:t>SubsystemReferences</w:t>
          </w:r>
          <w:r>
            <w:rPr/>
            <w:t xml:space="preserve"> and is common to all </w:t>
          </w:r>
          <w:r>
            <w:rPr>
              <w:rFonts w:eastAsia="Consolas" w:cs="Consolas" w:ascii="Consolas" w:hAnsi="Consolas"/>
            </w:rPr>
            <w:t>SubsystemUpdate</w:t>
          </w:r>
          <w:r>
            <w:rPr/>
            <w:t xml:space="preserve"> methods. You can access the ship’s position and velocity through this parameter among other useful information. </w:t>
          </w:r>
        </w:p>
        <w:p>
          <w:pPr>
            <w:pStyle w:val="Normal"/>
            <w:rPr>
              <w:rFonts w:ascii="Consolas" w:hAnsi="Consolas" w:eastAsia="Consolas" w:cs="Consolas"/>
            </w:rPr>
          </w:pPr>
          <w:r>
            <w:rPr>
              <w:rFonts w:eastAsia="Consolas" w:cs="Consolas" w:ascii="Consolas" w:hAnsi="Consolas"/>
              <w:color w:val="0000FF"/>
              <w:lang w:val="en-CA"/>
            </w:rPr>
            <w:t>Vector2</w:t>
          </w:r>
          <w:r>
            <w:rPr>
              <w:rFonts w:eastAsia="Consolas" w:cs="Consolas" w:ascii="Consolas" w:hAnsi="Consolas"/>
            </w:rPr>
            <w:t xml:space="preserve"> shipVelocity = systemReferences.velocity;</w:t>
          </w:r>
        </w:p>
        <w:p>
          <w:pPr>
            <w:pStyle w:val="Normal"/>
            <w:rPr>
              <w:rFonts w:ascii="Consolas" w:hAnsi="Consolas" w:eastAsia="Consolas" w:cs="Consolas"/>
            </w:rPr>
          </w:pPr>
          <w:r>
            <w:rPr>
              <w:rFonts w:eastAsia="Consolas" w:cs="Consolas" w:ascii="Consolas" w:hAnsi="Consolas"/>
              <w:color w:val="0000FF"/>
              <w:lang w:val="en-CA"/>
            </w:rPr>
            <w:t>Vector2</w:t>
          </w:r>
          <w:r>
            <w:rPr>
              <w:rFonts w:eastAsia="Consolas" w:cs="Consolas" w:ascii="Consolas" w:hAnsi="Consolas"/>
            </w:rPr>
            <w:t xml:space="preserve"> shipPosition = systemReferences.solarPosition;</w:t>
          </w:r>
        </w:p>
        <w:p>
          <w:pPr>
            <w:pStyle w:val="Normal"/>
            <w:rPr>
              <w:rFonts w:ascii="Calibri" w:hAnsi="Calibri" w:eastAsia="Calibri" w:cs="Calibri"/>
            </w:rPr>
          </w:pPr>
          <w:r>
            <w:rPr>
              <w:rFonts w:eastAsia="Calibri" w:cs="Calibri"/>
            </w:rPr>
            <w:t xml:space="preserve">Refer to the API section of this manual to learn more about all the information provided in this parameter. The other is unique to the </w:t>
          </w:r>
          <w:r>
            <w:rPr>
              <w:rFonts w:eastAsia="Consolas" w:cs="Consolas" w:ascii="Consolas" w:hAnsi="Consolas"/>
            </w:rPr>
            <w:t>Defence</w:t>
          </w:r>
          <w:r>
            <w:rPr>
              <w:rFonts w:eastAsia="Calibri" w:cs="Calibri"/>
            </w:rPr>
            <w:t xml:space="preserve"> subsystem and is your handle on the ship’s turret. </w:t>
          </w:r>
          <w:r>
            <w:rPr>
              <w:rFonts w:eastAsia="Consolas" w:cs="Consolas" w:ascii="Consolas" w:hAnsi="Consolas"/>
              <w:b/>
              <w:bCs/>
            </w:rPr>
            <w:t>TurretControls</w:t>
          </w:r>
          <w:r>
            <w:rPr>
              <w:rFonts w:eastAsia="Calibri" w:cs="Calibri"/>
            </w:rPr>
            <w:t xml:space="preserve"> has only one field which is the </w:t>
          </w:r>
          <w:r>
            <w:rPr>
              <w:rFonts w:eastAsia="Consolas" w:cs="Consolas" w:ascii="Consolas" w:hAnsi="Consolas"/>
              <w:b/>
              <w:bCs/>
            </w:rPr>
            <w:t>aimTo</w:t>
          </w:r>
          <w:r>
            <w:rPr>
              <w:rFonts w:eastAsia="Calibri" w:cs="Calibri"/>
            </w:rPr>
            <w:t xml:space="preserve"> position. </w:t>
          </w:r>
        </w:p>
        <w:p>
          <w:pPr>
            <w:pStyle w:val="Normal"/>
            <w:rPr>
              <w:rFonts w:ascii="Consolas" w:hAnsi="Consolas" w:eastAsia="Consolas" w:cs="Consolas"/>
            </w:rPr>
          </w:pPr>
          <w:r>
            <w:rPr>
              <w:rFonts w:eastAsia="Consolas" w:cs="Consolas" w:ascii="Consolas" w:hAnsi="Consolas"/>
            </w:rPr>
            <w:t xml:space="preserve">turrentControls.aimTo = nextTargetPositionVector; </w:t>
          </w:r>
        </w:p>
        <w:p>
          <w:pPr>
            <w:pStyle w:val="Normal"/>
            <w:rPr/>
          </w:pPr>
          <w:r>
            <w:rPr/>
            <w:t>The cannon will automatically fire once every second. Every time it fires, the turret will check what position you have given it to aim at and fire a missile towards that position. Keep in mind that the torpedoes you fire will take time to travel to their targets and you can only fire so frequently. To access the missile speed use the following reference:</w:t>
          </w:r>
        </w:p>
        <w:p>
          <w:pPr>
            <w:pStyle w:val="Normal"/>
            <w:jc w:val="center"/>
            <w:rPr>
              <w:rFonts w:ascii="Consolas," w:hAnsi="Consolas," w:eastAsia="Consolas," w:cs="Consolas,"/>
            </w:rPr>
          </w:pPr>
          <w:r>
            <w:rPr>
              <w:rFonts w:eastAsia="Consolas" w:cs="Consolas" w:ascii="Consolas" w:hAnsi="Consolas"/>
              <w:color w:val="0000FF"/>
              <w:lang w:val="en-CA"/>
            </w:rPr>
            <w:t>Ship</w:t>
          </w:r>
          <w:r>
            <w:rPr>
              <w:rFonts w:eastAsia="Consolas" w:cs="Consolas" w:ascii="Consolas" w:hAnsi="Consolas"/>
            </w:rPr>
            <w:t>.missileSpeed</w:t>
          </w:r>
        </w:p>
        <w:p>
          <w:pPr>
            <w:pStyle w:val="Normal"/>
            <w:rPr/>
          </w:pPr>
          <w:r>
            <w:rPr/>
            <w:t>You will need to prioritize threats to be more effective, as you will not be able to shoot everything! You may consider firing at targets that are headed for the ship, closer targets, faster targets etc.</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18" w:name="__RefHeading___Toc737_1655975709"/>
          <w:bookmarkEnd w:id="18"/>
          <w:r>
            <w:rPr/>
            <w:t>Navigation Subsystem Controller</w:t>
          </w:r>
        </w:p>
        <w:p>
          <w:pPr>
            <w:pStyle w:val="Normal"/>
            <w:ind w:firstLine="720"/>
            <w:rPr/>
          </w:pPr>
          <w:r>
            <w:rPr/>
            <w:t>Without you, humanity is quite literally lost. You must use your knowledge of the stars to guide the ship to its destination. For the ship to jump to a particular star system it must reach the warp gate that will take it there. The Sensors team can provide you with warp gate destinations in the form of star names.</w:t>
          </w:r>
        </w:p>
        <w:p>
          <w:pPr>
            <w:pStyle w:val="Normal"/>
            <w:rPr>
              <w:rFonts w:eastAsia="" w:cs="" w:asciiTheme="minorEastAsia" w:cstheme="minorEastAsia" w:eastAsiaTheme="minorEastAsia" w:hAnsiTheme="minorEastAsia"/>
            </w:rPr>
          </w:pPr>
          <w:r>
            <w:rPr/>
            <w:t>Just like every other subsystem team, you are provided with a subsystem class, Navigation, and a corresponding SubsystemUpdate method called</w:t>
          </w:r>
          <w:r>
            <w:rPr>
              <w:rFonts w:eastAsia="" w:cs="" w:asciiTheme="minorEastAsia" w:cstheme="minorEastAsia" w:eastAsiaTheme="minorEastAsia" w:hAnsiTheme="minorEastAsia"/>
            </w:rPr>
            <w:t xml:space="preserve"> </w:t>
          </w:r>
          <w:r>
            <w:rPr>
              <w:rFonts w:eastAsia="Consolas" w:cs="Consolas" w:ascii="Consolas" w:hAnsi="Consolas"/>
              <w:b/>
              <w:bCs/>
            </w:rPr>
            <w:t>NavigationUpdate</w:t>
          </w:r>
          <w:r>
            <w:rPr/>
            <w:t>. It will be called several times per second along with the other</w:t>
          </w:r>
          <w:r>
            <w:rPr>
              <w:rFonts w:eastAsia="Calibri" w:cs="Calibri"/>
            </w:rPr>
            <w:t xml:space="preserve"> </w:t>
          </w:r>
          <w:r>
            <w:rPr>
              <w:rFonts w:eastAsia="Consolas" w:cs="Consolas" w:ascii="Consolas" w:hAnsi="Consolas"/>
            </w:rPr>
            <w:t>SubsystemUpdate</w:t>
          </w:r>
          <w:r>
            <w:rPr>
              <w:rFonts w:eastAsia="" w:cs="" w:asciiTheme="minorEastAsia" w:cstheme="minorEastAsia" w:eastAsiaTheme="minorEastAsia" w:hAnsiTheme="minorEastAsia"/>
            </w:rPr>
            <w:t xml:space="preserve"> </w:t>
          </w:r>
          <w:r>
            <w:rPr/>
            <w:t>methods. Keep this in mind when implementing your code. The</w:t>
          </w:r>
          <w:r>
            <w:rPr>
              <w:rFonts w:eastAsia="Calibri" w:cs="Calibri"/>
            </w:rPr>
            <w:t xml:space="preserve"> </w:t>
          </w:r>
          <w:r>
            <w:rPr>
              <w:rFonts w:eastAsia="Consolas" w:cs="Consolas" w:ascii="Consolas" w:hAnsi="Consolas"/>
            </w:rPr>
            <w:t>NavigationUpdate</w:t>
          </w:r>
          <w:r>
            <w:rPr>
              <w:rFonts w:eastAsia="Consolas," w:cs="Consolas," w:ascii="Consolas," w:hAnsi="Consolas,"/>
            </w:rPr>
            <w:t xml:space="preserve"> </w:t>
          </w:r>
          <w:r>
            <w:rPr>
              <w:rFonts w:eastAsia="" w:cs="" w:asciiTheme="minorEastAsia" w:cstheme="minorEastAsia" w:eastAsiaTheme="minorEastAsia" w:hAnsiTheme="minorEastAsia"/>
            </w:rPr>
            <w:t xml:space="preserve">method gets two parameters. </w:t>
          </w:r>
          <w:r>
            <w:rPr>
              <w:rFonts w:eastAsia="Calibri" w:cs="Calibri"/>
            </w:rPr>
            <w:t xml:space="preserve">The first is the </w:t>
          </w:r>
          <w:r>
            <w:rPr>
              <w:rFonts w:eastAsia="Consolas" w:cs="Consolas" w:ascii="Consolas" w:hAnsi="Consolas"/>
              <w:b/>
              <w:bCs/>
            </w:rPr>
            <w:t>SubsystemReferences</w:t>
          </w:r>
          <w:r>
            <w:rPr>
              <w:rFonts w:eastAsia="Calibri" w:cs="Calibri"/>
            </w:rPr>
            <w:t xml:space="preserve"> and is common to all </w:t>
          </w:r>
          <w:r>
            <w:rPr>
              <w:rFonts w:eastAsia="Consolas" w:cs="Consolas" w:ascii="Consolas" w:hAnsi="Consolas"/>
            </w:rPr>
            <w:t>SubsystemUpdate</w:t>
          </w:r>
          <w:r>
            <w:rPr>
              <w:rFonts w:eastAsia="Calibri" w:cs="Calibri"/>
            </w:rPr>
            <w:t xml:space="preserve"> methods. Refer to the API section of this manual to learn more about all the information provided in this parameter. The other is called </w:t>
          </w:r>
          <w:r>
            <w:rPr>
              <w:rFonts w:eastAsia="Consolas" w:cs="Consolas" w:ascii="Consolas" w:hAnsi="Consolas"/>
              <w:b/>
              <w:bCs/>
            </w:rPr>
            <w:t>StarInfo</w:t>
          </w:r>
          <w:r>
            <w:rPr>
              <w:rFonts w:eastAsia="Calibri" w:cs="Calibri"/>
            </w:rPr>
            <w:t xml:space="preserve"> and is of type </w:t>
          </w:r>
          <w:r>
            <w:rPr>
              <w:rFonts w:eastAsia="Consolas" w:cs="Consolas" w:ascii="Consolas" w:hAnsi="Consolas"/>
            </w:rPr>
            <w:t>GalaxyMap</w:t>
          </w:r>
          <w:r>
            <w:rPr>
              <w:rFonts w:eastAsia="Calibri" w:cs="Calibri"/>
            </w:rPr>
            <w:t xml:space="preserve">. </w:t>
          </w:r>
          <w:r>
            <w:rPr>
              <w:rFonts w:eastAsia="Consolas" w:cs="Consolas" w:ascii="Consolas" w:hAnsi="Consolas"/>
            </w:rPr>
            <w:t>StarInfo</w:t>
          </w:r>
          <w:r>
            <w:rPr>
              <w:rFonts w:eastAsia="Calibri" w:cs="Calibri"/>
            </w:rPr>
            <w:t xml:space="preserve"> contains a </w:t>
          </w:r>
          <w:r>
            <w:rPr>
              <w:rFonts w:eastAsia="Consolas" w:cs="Consolas" w:ascii="Consolas" w:hAnsi="Consolas"/>
              <w:color w:val="0000FF"/>
              <w:lang w:val="en-CA"/>
            </w:rPr>
            <w:t>List</w:t>
          </w:r>
          <w:r>
            <w:rPr>
              <w:rFonts w:eastAsia="" w:cs="" w:asciiTheme="minorEastAsia" w:cstheme="minorEastAsia" w:eastAsiaTheme="minorEastAsia" w:hAnsiTheme="minorEastAsia"/>
            </w:rPr>
            <w:t xml:space="preserve"> of stars that look like this in code:</w:t>
          </w:r>
        </w:p>
        <w:p>
          <w:pPr>
            <w:pStyle w:val="Normal"/>
            <w:spacing w:lineRule="auto" w:line="240" w:before="240" w:after="0"/>
            <w:rPr/>
          </w:pPr>
          <w:r>
            <w:rPr>
              <w:rFonts w:eastAsia="Consolas" w:cs="Consolas" w:ascii="Consolas" w:hAnsi="Consolas"/>
              <w:color w:val="0000FF"/>
              <w:sz w:val="19"/>
              <w:szCs w:val="19"/>
              <w:lang w:val="en-CA"/>
            </w:rPr>
            <w:t>public</w:t>
          </w:r>
          <w:r>
            <w:rPr>
              <w:rFonts w:eastAsia="Consolas" w:cs="Consolas" w:ascii="Consolas" w:hAnsi="Consolas"/>
              <w:color w:val="000000" w:themeColor="text1"/>
              <w:sz w:val="19"/>
              <w:szCs w:val="19"/>
              <w:lang w:val="en-CA"/>
            </w:rPr>
            <w:t xml:space="preserve"> </w:t>
          </w:r>
          <w:r>
            <w:rPr>
              <w:rFonts w:eastAsia="Consolas" w:cs="Consolas" w:ascii="Consolas" w:hAnsi="Consolas"/>
              <w:color w:val="0000FF"/>
              <w:sz w:val="19"/>
              <w:szCs w:val="19"/>
              <w:lang w:val="en-CA"/>
            </w:rPr>
            <w:t>class</w:t>
          </w:r>
          <w:r>
            <w:rPr>
              <w:rFonts w:eastAsia="Consolas" w:cs="Consolas" w:ascii="Consolas" w:hAnsi="Consolas"/>
              <w:color w:val="000000" w:themeColor="text1"/>
              <w:sz w:val="19"/>
              <w:szCs w:val="19"/>
              <w:lang w:val="en-CA"/>
            </w:rPr>
            <w:t xml:space="preserve"> </w:t>
          </w:r>
          <w:r>
            <w:rPr>
              <w:rFonts w:eastAsia="Consolas" w:cs="Consolas" w:ascii="Consolas" w:hAnsi="Consolas"/>
              <w:color w:val="2B91AF"/>
              <w:sz w:val="19"/>
              <w:szCs w:val="19"/>
              <w:lang w:val="en-CA"/>
            </w:rPr>
            <w:t>GalaxyStar</w:t>
          </w:r>
        </w:p>
        <w:p>
          <w:pPr>
            <w:pStyle w:val="Normal"/>
            <w:spacing w:lineRule="auto" w:line="240" w:before="240" w:after="0"/>
            <w:rPr/>
          </w:pPr>
          <w:r>
            <w:rPr>
              <w:rFonts w:eastAsia="Consolas" w:cs="Consolas" w:ascii="Consolas" w:hAnsi="Consolas"/>
              <w:color w:val="000000" w:themeColor="text1"/>
              <w:sz w:val="19"/>
              <w:szCs w:val="19"/>
              <w:lang w:val="en-CA"/>
            </w:rPr>
            <w:t xml:space="preserve">{   </w:t>
          </w:r>
        </w:p>
        <w:p>
          <w:pPr>
            <w:pStyle w:val="Normal"/>
            <w:spacing w:lineRule="auto" w:line="240" w:before="240" w:after="0"/>
            <w:rPr>
              <w:rFonts w:ascii="Consolas" w:hAnsi="Consolas" w:eastAsia="Consolas" w:cs="Consolas"/>
              <w:color w:val="000000" w:themeColor="text1"/>
              <w:sz w:val="19"/>
              <w:szCs w:val="19"/>
              <w:lang w:val="en-CA"/>
            </w:rPr>
          </w:pPr>
          <w:r>
            <w:rPr>
              <w:rFonts w:eastAsia="Consolas" w:cs="Consolas" w:ascii="Consolas" w:hAnsi="Consolas"/>
              <w:color w:val="000000" w:themeColor="text1"/>
              <w:sz w:val="19"/>
              <w:szCs w:val="19"/>
              <w:lang w:val="en-CA"/>
            </w:rPr>
            <w:t xml:space="preserve">    </w:t>
          </w:r>
          <w:r>
            <w:rPr>
              <w:rFonts w:eastAsia="Consolas" w:cs="Consolas" w:ascii="Consolas" w:hAnsi="Consolas"/>
              <w:color w:val="0000FF"/>
              <w:sz w:val="19"/>
              <w:szCs w:val="19"/>
              <w:lang w:val="en-CA"/>
            </w:rPr>
            <w:t>public</w:t>
          </w:r>
          <w:r>
            <w:rPr>
              <w:rFonts w:eastAsia="Consolas" w:cs="Consolas" w:ascii="Consolas" w:hAnsi="Consolas"/>
              <w:color w:val="000000" w:themeColor="text1"/>
              <w:sz w:val="19"/>
              <w:szCs w:val="19"/>
              <w:lang w:val="en-CA"/>
            </w:rPr>
            <w:t xml:space="preserve"> </w:t>
          </w:r>
          <w:r>
            <w:rPr>
              <w:rFonts w:eastAsia="Consolas" w:cs="Consolas" w:ascii="Consolas" w:hAnsi="Consolas"/>
              <w:color w:val="0000FF"/>
              <w:sz w:val="19"/>
              <w:szCs w:val="19"/>
              <w:lang w:val="en-CA"/>
            </w:rPr>
            <w:t>string</w:t>
          </w:r>
          <w:r>
            <w:rPr>
              <w:rFonts w:eastAsia="Consolas" w:cs="Consolas" w:ascii="Consolas" w:hAnsi="Consolas"/>
              <w:color w:val="000000" w:themeColor="text1"/>
              <w:sz w:val="19"/>
              <w:szCs w:val="19"/>
              <w:lang w:val="en-CA"/>
            </w:rPr>
            <w:t xml:space="preserve"> name; </w:t>
          </w:r>
        </w:p>
        <w:p>
          <w:pPr>
            <w:pStyle w:val="Normal"/>
            <w:spacing w:lineRule="auto" w:line="240" w:before="240" w:after="0"/>
            <w:rPr>
              <w:rFonts w:ascii="Consolas" w:hAnsi="Consolas" w:eastAsia="Consolas" w:cs="Consolas"/>
              <w:color w:val="000000" w:themeColor="text1"/>
              <w:sz w:val="19"/>
              <w:szCs w:val="19"/>
              <w:lang w:val="en-CA"/>
            </w:rPr>
          </w:pPr>
          <w:r>
            <w:rPr>
              <w:rFonts w:eastAsia="Consolas" w:cs="Consolas" w:ascii="Consolas" w:hAnsi="Consolas"/>
              <w:color w:val="000000" w:themeColor="text1"/>
              <w:sz w:val="19"/>
              <w:szCs w:val="19"/>
              <w:lang w:val="en-CA"/>
            </w:rPr>
            <w:t xml:space="preserve">    </w:t>
          </w:r>
          <w:r>
            <w:rPr>
              <w:rFonts w:eastAsia="Consolas" w:cs="Consolas" w:ascii="Consolas" w:hAnsi="Consolas"/>
              <w:color w:val="0000FF"/>
              <w:sz w:val="19"/>
              <w:szCs w:val="19"/>
              <w:lang w:val="en-CA"/>
            </w:rPr>
            <w:t>public</w:t>
          </w:r>
          <w:r>
            <w:rPr>
              <w:rFonts w:eastAsia="Consolas" w:cs="Consolas" w:ascii="Consolas" w:hAnsi="Consolas"/>
              <w:color w:val="000000" w:themeColor="text1"/>
              <w:sz w:val="19"/>
              <w:szCs w:val="19"/>
              <w:lang w:val="en-CA"/>
            </w:rPr>
            <w:t xml:space="preserve"> </w:t>
          </w:r>
          <w:r>
            <w:rPr>
              <w:rFonts w:eastAsia="Consolas" w:cs="Consolas" w:ascii="Consolas" w:hAnsi="Consolas"/>
              <w:color w:val="0000FF"/>
              <w:sz w:val="19"/>
              <w:szCs w:val="19"/>
              <w:lang w:val="en-CA"/>
            </w:rPr>
            <w:t>Vector2</w:t>
          </w:r>
          <w:r>
            <w:rPr>
              <w:rFonts w:eastAsia="Consolas" w:cs="Consolas" w:ascii="Consolas" w:hAnsi="Consolas"/>
              <w:color w:val="000000" w:themeColor="text1"/>
              <w:sz w:val="19"/>
              <w:szCs w:val="19"/>
              <w:lang w:val="en-CA"/>
            </w:rPr>
            <w:t xml:space="preserve"> galacticPosition; </w:t>
          </w:r>
          <w:r>
            <w:rPr>
              <w:rFonts w:eastAsia="Consolas" w:cs="Consolas" w:ascii="Consolas" w:hAnsi="Consolas"/>
              <w:color w:val="008000"/>
              <w:sz w:val="19"/>
              <w:szCs w:val="19"/>
              <w:lang w:val="en-CA"/>
            </w:rPr>
            <w:t>//using galactic coordinates</w:t>
          </w:r>
        </w:p>
        <w:p>
          <w:pPr>
            <w:pStyle w:val="Normal"/>
            <w:rPr>
              <w:rFonts w:ascii="Consolas" w:hAnsi="Consolas" w:eastAsia="Consolas" w:cs="Consolas"/>
              <w:color w:val="000000" w:themeColor="text1"/>
              <w:sz w:val="19"/>
              <w:szCs w:val="19"/>
              <w:lang w:val="en-CA"/>
            </w:rPr>
          </w:pPr>
          <w:r>
            <w:rPr>
              <w:rFonts w:eastAsia="Consolas" w:cs="Consolas" w:ascii="Consolas" w:hAnsi="Consolas"/>
              <w:color w:val="000000" w:themeColor="text1"/>
              <w:sz w:val="19"/>
              <w:szCs w:val="19"/>
              <w:lang w:val="en-CA"/>
            </w:rPr>
            <w:t>}</w:t>
          </w:r>
        </w:p>
        <w:p>
          <w:pPr>
            <w:pStyle w:val="Normal"/>
            <w:rPr/>
          </w:pPr>
          <w:r>
            <w:rPr/>
            <w:t xml:space="preserve">As you can see, each star has two properties available to you: the star’s name, and its coordinates in galaxy space. This is different to solar system space, which all other groups will be using for their calculations. Don’t confuse the two coordinate systems. The </w:t>
          </w:r>
          <w:r>
            <w:rPr>
              <w:rFonts w:eastAsia="Consolas" w:cs="Consolas" w:ascii="Consolas" w:hAnsi="Consolas"/>
            </w:rPr>
            <w:t>GalaxyStar</w:t>
          </w:r>
          <w:r>
            <w:rPr/>
            <w:t xml:space="preserve"> objects do not exist within the context of any solar system. As the navigation team, you’ll be operating on a higher decision making level.</w:t>
          </w:r>
        </w:p>
        <w:p>
          <w:pPr>
            <w:pStyle w:val="Normal"/>
            <w:rPr/>
          </w:pPr>
          <w:r>
            <w:rPr/>
            <w:t>You might want your strategy to resemble something like the following steps:</w:t>
          </w:r>
        </w:p>
        <w:p>
          <w:pPr>
            <w:pStyle w:val="ListParagraph"/>
            <w:numPr>
              <w:ilvl w:val="0"/>
              <w:numId w:val="2"/>
            </w:numPr>
            <w:rPr>
              <w:rFonts w:ascii="Consolas," w:hAnsi="Consolas," w:eastAsia="Consolas," w:cs="Consolas,"/>
            </w:rPr>
          </w:pPr>
          <w:r>
            <w:rPr/>
            <w:t>Generate a graph of stars acting as nodes that can be connected based on StarInfo</w:t>
          </w:r>
        </w:p>
        <w:p>
          <w:pPr>
            <w:pStyle w:val="ListParagraph"/>
            <w:numPr>
              <w:ilvl w:val="0"/>
              <w:numId w:val="2"/>
            </w:numPr>
            <w:rPr/>
          </w:pPr>
          <w:r>
            <w:rPr/>
            <w:t>Update said connections based on the warp gates in the current star system</w:t>
          </w:r>
        </w:p>
        <w:p>
          <w:pPr>
            <w:pStyle w:val="ListParagraph"/>
            <w:numPr>
              <w:ilvl w:val="0"/>
              <w:numId w:val="2"/>
            </w:numPr>
            <w:rPr/>
          </w:pPr>
          <w:r>
            <w:rPr/>
            <w:t>Calculate most promising path to the destination system</w:t>
          </w:r>
        </w:p>
        <w:p>
          <w:pPr>
            <w:pStyle w:val="ListParagraph"/>
            <w:numPr>
              <w:ilvl w:val="0"/>
              <w:numId w:val="2"/>
            </w:numPr>
            <w:rPr/>
          </w:pPr>
          <w:r>
            <w:rPr/>
            <w:t>Determine which warp gate will take you to the next star along that path</w:t>
          </w:r>
        </w:p>
        <w:p>
          <w:pPr>
            <w:pStyle w:val="Normal"/>
            <w:rPr/>
          </w:pPr>
          <w:r>
            <w:rPr/>
            <w:t>Alternatively you might want to set up a few simple decision making rules</w:t>
          </w:r>
          <w:r>
            <w:rPr>
              <w:rFonts w:eastAsia="" w:cs="" w:asciiTheme="minorEastAsia" w:cstheme="minorEastAsia" w:eastAsiaTheme="minorEastAsia" w:hAnsiTheme="minorEastAsia"/>
            </w:rPr>
            <w:t>. Here are some examples</w:t>
          </w:r>
          <w:r>
            <w:rPr/>
            <w:t>:</w:t>
          </w:r>
        </w:p>
        <w:p>
          <w:pPr>
            <w:pStyle w:val="ListParagraph"/>
            <w:numPr>
              <w:ilvl w:val="0"/>
              <w:numId w:val="3"/>
            </w:numPr>
            <w:rPr/>
          </w:pPr>
          <w:r>
            <w:rPr/>
            <w:t>Don’t go to a star system we’ve already been to unless we have no other choice</w:t>
          </w:r>
        </w:p>
        <w:p>
          <w:pPr>
            <w:pStyle w:val="ListParagraph"/>
            <w:numPr>
              <w:ilvl w:val="0"/>
              <w:numId w:val="3"/>
            </w:numPr>
            <w:rPr/>
          </w:pPr>
          <w:r>
            <w:rPr>
              <w:rFonts w:eastAsia="" w:cs="" w:asciiTheme="minorEastAsia" w:cstheme="minorEastAsia" w:eastAsiaTheme="minorEastAsia" w:hAnsiTheme="minorEastAsia"/>
            </w:rPr>
            <w:t>Always go to the second closest warp</w:t>
          </w:r>
          <w:r>
            <w:rPr/>
            <w:t xml:space="preserve"> gate </w:t>
          </w:r>
        </w:p>
        <w:p>
          <w:pPr>
            <w:pStyle w:val="ListParagraph"/>
            <w:numPr>
              <w:ilvl w:val="0"/>
              <w:numId w:val="3"/>
            </w:numPr>
            <w:rPr/>
          </w:pPr>
          <w:r>
            <w:rPr/>
            <w:t>Travel to a random warp gate</w:t>
          </w:r>
        </w:p>
        <w:p>
          <w:pPr>
            <w:pStyle w:val="ListParagraph"/>
            <w:rPr/>
          </w:pPr>
          <w:r>
            <w:rPr/>
            <w:t>(WARNING: some warp gates will lose the game if passed through)</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How you go about steering the ship is up to you. Good luck!</w:t>
          </w:r>
          <w:r>
            <w:br w:type="page"/>
          </w:r>
        </w:p>
        <w:p>
          <w:pPr>
            <w:pStyle w:val="Heading1"/>
            <w:rPr/>
          </w:pPr>
          <w:bookmarkStart w:id="19" w:name="__RefHeading___Toc739_1655975709"/>
          <w:bookmarkStart w:id="20" w:name="_Toc522020559"/>
          <w:bookmarkEnd w:id="19"/>
          <w:bookmarkEnd w:id="20"/>
          <w:r>
            <w:rPr/>
            <w:t>Propulsion Subsystem Controller</w:t>
          </w:r>
        </w:p>
        <w:p>
          <w:pPr>
            <w:pStyle w:val="Normal"/>
            <w:ind w:firstLine="720"/>
            <w:rPr/>
          </w:pPr>
          <w:r>
            <w:rPr/>
            <w:t>You control the ship's thrusters. Get the ship to the next warp gate to make it to the next star system. Try to avoid veering too far off course or spinning out of control.</w:t>
          </w:r>
        </w:p>
        <w:p>
          <w:pPr>
            <w:pStyle w:val="Contents1"/>
            <w:rPr/>
          </w:pPr>
          <w:r>
            <w:rPr/>
            <w:t xml:space="preserve">Just like every other subsystem team, you are provided with a subsystem class, </w:t>
          </w:r>
          <w:r>
            <w:rPr/>
            <w:t>PropulsionSubsystemController</w:t>
          </w:r>
          <w:r>
            <w:rPr/>
            <w:t>, and a corresponding</w:t>
          </w:r>
          <w:r>
            <w:rPr>
              <w:rFonts w:eastAsia="" w:cs="" w:asciiTheme="minorEastAsia" w:cstheme="minorEastAsia" w:eastAsiaTheme="minorEastAsia" w:hAnsiTheme="minorEastAsia"/>
            </w:rPr>
            <w:t xml:space="preserve"> </w:t>
          </w:r>
          <w:r>
            <w:rPr>
              <w:rFonts w:eastAsia="" w:cs="" w:ascii="Consolas" w:hAnsi="Consolas" w:cstheme="minorEastAsia" w:eastAsiaTheme="minorEastAsia"/>
            </w:rPr>
            <w:t>SubsystemUpdate</w:t>
          </w:r>
          <w:r>
            <w:rPr>
              <w:rFonts w:eastAsia="" w:cs="" w:asciiTheme="minorEastAsia" w:cstheme="minorEastAsia" w:eastAsiaTheme="minorEastAsia" w:hAnsiTheme="minorEastAsia"/>
            </w:rPr>
            <w:t xml:space="preserve"> </w:t>
          </w:r>
          <w:r>
            <w:rPr/>
            <w:t>method called</w:t>
          </w:r>
          <w:r>
            <w:rPr>
              <w:rFonts w:eastAsia="" w:cs="" w:asciiTheme="minorEastAsia" w:cstheme="minorEastAsia" w:eastAsiaTheme="minorEastAsia" w:hAnsiTheme="minorEastAsia"/>
            </w:rPr>
            <w:t xml:space="preserve"> </w:t>
          </w:r>
          <w:r>
            <w:rPr>
              <w:rFonts w:eastAsia="Consolas" w:cs="Consolas" w:ascii="Consolas" w:hAnsi="Consolas"/>
              <w:b/>
              <w:bCs/>
            </w:rPr>
            <w:t>PropulsionUpdate</w:t>
          </w:r>
          <w:r>
            <w:rPr>
              <w:rFonts w:eastAsia="" w:cs="" w:asciiTheme="minorEastAsia" w:cstheme="minorEastAsia" w:eastAsiaTheme="minorEastAsia" w:hAnsiTheme="minorEastAsia"/>
            </w:rPr>
            <w:t>.</w:t>
          </w:r>
          <w:r>
            <w:rPr>
              <w:rFonts w:eastAsia="Calibri" w:cs="Calibri"/>
            </w:rPr>
            <w:t xml:space="preserve"> It will be called several times per second along with the other </w:t>
          </w:r>
          <w:r>
            <w:rPr>
              <w:rFonts w:eastAsia="Consolas" w:cs="Consolas" w:ascii="Consolas" w:hAnsi="Consolas"/>
            </w:rPr>
            <w:t>SubsystemUpdate</w:t>
          </w:r>
          <w:r>
            <w:rPr>
              <w:rFonts w:eastAsia="" w:cs="" w:asciiTheme="minorEastAsia" w:cstheme="minorEastAsia" w:eastAsiaTheme="minorEastAsia" w:hAnsiTheme="minorEastAsia"/>
            </w:rPr>
            <w:t xml:space="preserve"> </w:t>
          </w:r>
          <w:r>
            <w:rPr>
              <w:rFonts w:eastAsia="Calibri" w:cs="Calibri"/>
            </w:rPr>
            <w:t xml:space="preserve">methods. Keep this in mind when implementing your code. The </w:t>
          </w:r>
          <w:r>
            <w:rPr>
              <w:rFonts w:eastAsia="Consolas" w:cs="Consolas" w:ascii="Consolas" w:hAnsi="Consolas"/>
            </w:rPr>
            <w:t>PropulsionUpdate</w:t>
          </w:r>
          <w:r>
            <w:rPr>
              <w:rFonts w:eastAsia="Consolas," w:cs="Consolas," w:ascii="Consolas," w:hAnsi="Consolas,"/>
            </w:rPr>
            <w:t xml:space="preserve"> </w:t>
          </w:r>
          <w:r>
            <w:rPr>
              <w:rFonts w:eastAsia="" w:cs="" w:asciiTheme="minorEastAsia" w:cstheme="minorEastAsia" w:eastAsiaTheme="minorEastAsia" w:hAnsiTheme="minorEastAsia"/>
            </w:rPr>
            <w:t xml:space="preserve">method gets two parameters. </w:t>
          </w:r>
          <w:r>
            <w:rPr>
              <w:rFonts w:eastAsia="Calibri" w:cs="Calibri"/>
            </w:rPr>
            <w:t xml:space="preserve">The first is the </w:t>
          </w:r>
          <w:r>
            <w:rPr>
              <w:rFonts w:eastAsia="Consolas" w:cs="Consolas" w:ascii="Consolas" w:hAnsi="Consolas"/>
              <w:b/>
              <w:bCs/>
            </w:rPr>
            <w:t>SubsystemReferences</w:t>
          </w:r>
          <w:r>
            <w:rPr>
              <w:rFonts w:eastAsia="Calibri" w:cs="Calibri"/>
            </w:rPr>
            <w:t xml:space="preserve"> and is common to all </w:t>
          </w:r>
          <w:r>
            <w:rPr>
              <w:rFonts w:eastAsia="Consolas" w:cs="Consolas" w:ascii="Consolas" w:hAnsi="Consolas"/>
            </w:rPr>
            <w:t>SubsystemUpdate</w:t>
          </w:r>
          <w:r>
            <w:rPr>
              <w:rFonts w:eastAsia="Calibri" w:cs="Calibri"/>
            </w:rPr>
            <w:t xml:space="preserve"> methods. Refer to the API section of this manual to learn more about all the information provided in this parameter. The other is unique to the </w:t>
          </w:r>
          <w:r>
            <w:rPr>
              <w:rFonts w:eastAsia="Consolas" w:cs="Consolas" w:ascii="Consolas" w:hAnsi="Consolas"/>
            </w:rPr>
            <w:t>Propulsion</w:t>
          </w:r>
          <w:r>
            <w:rPr>
              <w:rFonts w:eastAsia="Calibri" w:cs="Calibri"/>
            </w:rPr>
            <w:t xml:space="preserve"> subsystem and is your handle on the ship’s various thrusters. </w:t>
          </w:r>
        </w:p>
        <w:p>
          <w:pPr>
            <w:pStyle w:val="Normal"/>
            <w:jc w:val="center"/>
            <w:rPr>
              <w:rFonts w:ascii="Calibri" w:hAnsi="Calibri" w:eastAsia="Calibri" w:cs="Calibri"/>
            </w:rPr>
          </w:pPr>
          <w:r>
            <w:rPr/>
            <mc:AlternateContent>
              <mc:Choice Requires="wpg">
                <w:drawing>
                  <wp:inline distT="0" distB="0" distL="0" distR="0" wp14:anchorId="6FE657BF">
                    <wp:extent cx="3185160" cy="2066290"/>
                    <wp:effectExtent l="0" t="0" r="0" b="0"/>
                    <wp:docPr id="3" name=""/>
                    <a:graphic xmlns:a="http://schemas.openxmlformats.org/drawingml/2006/main">
                      <a:graphicData uri="http://schemas.microsoft.com/office/word/2010/wordprocessingGroup">
                        <wpg:wgp>
                          <wpg:cNvGrpSpPr/>
                          <wpg:grpSpPr>
                            <a:xfrm>
                              <a:off x="0" y="0"/>
                              <a:ext cx="3184560" cy="2065680"/>
                            </a:xfrm>
                          </wpg:grpSpPr>
                          <pic:pic xmlns:pic="http://schemas.openxmlformats.org/drawingml/2006/picture">
                            <pic:nvPicPr>
                              <pic:cNvPr id="0" name="picture" descr=""/>
                              <pic:cNvPicPr/>
                            </pic:nvPicPr>
                            <pic:blipFill>
                              <a:blip r:embed="rId6"/>
                              <a:srcRect l="68660" t="24283" r="22262" b="51577"/>
                              <a:stretch/>
                            </pic:blipFill>
                            <pic:spPr>
                              <a:xfrm>
                                <a:off x="373320" y="7560"/>
                                <a:ext cx="2811240" cy="2014200"/>
                              </a:xfrm>
                              <a:prstGeom prst="rect">
                                <a:avLst/>
                              </a:prstGeom>
                              <a:ln>
                                <a:noFill/>
                              </a:ln>
                            </pic:spPr>
                          </pic:pic>
                          <wps:wsp>
                            <wps:cNvSpPr/>
                            <wps:spPr>
                              <a:xfrm>
                                <a:off x="0" y="968400"/>
                                <a:ext cx="684000" cy="22428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mainThrust</w:t>
                                  </w:r>
                                </w:p>
                              </w:txbxContent>
                            </wps:txbx>
                            <wps:bodyPr lIns="90000" rIns="90000" tIns="45000" bIns="45000">
                              <a:noAutofit/>
                            </wps:bodyPr>
                          </wps:wsp>
                          <wps:wsp>
                            <wps:cNvSpPr/>
                            <wps:spPr>
                              <a:xfrm>
                                <a:off x="1927080" y="7560"/>
                                <a:ext cx="789480" cy="2304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frontLThrust</w:t>
                                  </w:r>
                                </w:p>
                              </w:txbxContent>
                            </wps:txbx>
                            <wps:bodyPr lIns="90000" rIns="90000" tIns="45000" bIns="45000">
                              <a:noAutofit/>
                            </wps:bodyPr>
                          </wps:wsp>
                          <wps:wsp>
                            <wps:cNvSpPr/>
                            <wps:spPr>
                              <a:xfrm>
                                <a:off x="1941840" y="1834560"/>
                                <a:ext cx="803880" cy="2304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frontRThrust</w:t>
                                  </w:r>
                                </w:p>
                              </w:txbxContent>
                            </wps:txbx>
                            <wps:bodyPr lIns="90000" rIns="90000" tIns="45000" bIns="45000">
                              <a:noAutofit/>
                            </wps:bodyPr>
                          </wps:wsp>
                          <wps:wsp>
                            <wps:cNvSpPr/>
                            <wps:spPr>
                              <a:xfrm>
                                <a:off x="665640" y="0"/>
                                <a:ext cx="759960" cy="2304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backLThrust</w:t>
                                  </w:r>
                                </w:p>
                              </w:txbxContent>
                            </wps:txbx>
                            <wps:bodyPr lIns="90000" rIns="90000" tIns="45000" bIns="45000">
                              <a:noAutofit/>
                            </wps:bodyPr>
                          </wps:wsp>
                          <wps:wsp>
                            <wps:cNvSpPr/>
                            <wps:spPr>
                              <a:xfrm>
                                <a:off x="665640" y="1842120"/>
                                <a:ext cx="752400" cy="223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backRThrust</w:t>
                                  </w:r>
                                </w:p>
                              </w:txbxContent>
                            </wps:txbx>
                            <wps:bodyPr lIns="90000" rIns="90000" tIns="45000" bIns="45000">
                              <a:noAutofit/>
                            </wps:bodyPr>
                          </wps:wsp>
                        </wpg:wgp>
                      </a:graphicData>
                    </a:graphic>
                  </wp:inline>
                </w:drawing>
              </mc:Choice>
              <mc:Fallback>
                <w:pict>
                  <v:group id="shape_0" style="position:absolute;margin-left:0pt;margin-top:0pt;width:250.75pt;height:162.65pt" coordorigin="0,0" coordsize="5015,3253">
                    <v:rect id="shape_0" ID="picture" stroked="f" style="position:absolute;left:588;top:12;width:4426;height:3171">
                      <v:imagedata r:id="rId6" o:detectmouseclick="t"/>
                      <w10:wrap type="none"/>
                      <v:stroke color="#3465a4" joinstyle="round" endcap="flat"/>
                    </v:rect>
                    <v:rect id="shape_0" fillcolor="white" stroked="t" style="position:absolute;left:0;top:1525;width:1076;height:352">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mainThrust</w:t>
                            </w:r>
                          </w:p>
                        </w:txbxContent>
                      </v:textbox>
                      <w10:wrap type="square"/>
                      <v:fill o:detectmouseclick="t" type="solid" color2="black"/>
                      <v:stroke color="black" weight="9360" joinstyle="miter" endcap="flat"/>
                    </v:rect>
                    <v:rect id="shape_0" fillcolor="white" stroked="t" style="position:absolute;left:3035;top:12;width:1242;height:362">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frontLThrust</w:t>
                            </w:r>
                          </w:p>
                        </w:txbxContent>
                      </v:textbox>
                      <w10:wrap type="square"/>
                      <v:fill o:detectmouseclick="t" type="solid" color2="black"/>
                      <v:stroke color="black" weight="9360" joinstyle="miter" endcap="flat"/>
                    </v:rect>
                    <v:rect id="shape_0" fillcolor="white" stroked="t" style="position:absolute;left:3058;top:2889;width:1265;height:362">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frontRThrust</w:t>
                            </w:r>
                          </w:p>
                        </w:txbxContent>
                      </v:textbox>
                      <w10:wrap type="square"/>
                      <v:fill o:detectmouseclick="t" type="solid" color2="black"/>
                      <v:stroke color="black" weight="9360" joinstyle="miter" endcap="flat"/>
                    </v:rect>
                    <v:rect id="shape_0" fillcolor="white" stroked="t" style="position:absolute;left:1048;top:0;width:1196;height:362">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backLThrust</w:t>
                            </w:r>
                          </w:p>
                        </w:txbxContent>
                      </v:textbox>
                      <w10:wrap type="square"/>
                      <v:fill o:detectmouseclick="t" type="solid" color2="black"/>
                      <v:stroke color="black" weight="9360" joinstyle="miter" endcap="flat"/>
                    </v:rect>
                    <v:rect id="shape_0" fillcolor="white" stroked="t" style="position:absolute;left:1048;top:2901;width:1184;height:351">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asciiTheme="minorHAnsi" w:cstheme="minorBidi" w:eastAsiaTheme="minorHAnsi" w:hAnsiTheme="minorHAnsi" w:ascii="Consolas" w:hAnsi="Consolas" w:eastAsia="Consolas" w:cs="Consolas"/>
                                <w:color w:val="000000"/>
                              </w:rPr>
                              <w:t>backRThrust</w:t>
                            </w:r>
                          </w:p>
                        </w:txbxContent>
                      </v:textbox>
                      <w10:wrap type="square"/>
                      <v:fill o:detectmouseclick="t" type="solid" color2="black"/>
                      <v:stroke color="black" weight="9360" joinstyle="miter" endcap="flat"/>
                    </v:rect>
                  </v:group>
                </w:pict>
              </mc:Fallback>
            </mc:AlternateContent>
          </w:r>
        </w:p>
        <w:p>
          <w:pPr>
            <w:pStyle w:val="Normal"/>
            <w:spacing w:lineRule="auto" w:line="240" w:before="240" w:after="0"/>
            <w:rPr/>
          </w:pPr>
          <w:r>
            <w:rPr>
              <w:rFonts w:eastAsia="Consolas" w:cs="Consolas" w:ascii="Consolas" w:hAnsi="Consolas"/>
            </w:rPr>
            <w:t>ThrusterControls</w:t>
          </w:r>
          <w:r>
            <w:rPr/>
            <w:t xml:space="preserve"> has five fields of type </w:t>
          </w:r>
          <w:r>
            <w:rPr>
              <w:rFonts w:eastAsia="Consolas" w:cs="Consolas" w:ascii="Consolas" w:hAnsi="Consolas"/>
              <w:color w:val="0000FF"/>
              <w:sz w:val="19"/>
              <w:szCs w:val="19"/>
              <w:lang w:val="en-CA"/>
            </w:rPr>
            <w:t>float</w:t>
          </w:r>
          <w:r>
            <w:rPr/>
            <w:t xml:space="preserve"> – one for each thruster: a main thruster at the back and four side thrusters for steering. Apply the correct amount of torque to orient the ship to your destination (Tip: consider looking into “PD control”).</w:t>
          </w:r>
        </w:p>
        <w:p>
          <w:pPr>
            <w:pStyle w:val="Normal"/>
            <w:spacing w:lineRule="auto" w:line="240" w:before="240" w:after="0"/>
            <w:rPr/>
          </w:pPr>
          <w:r>
            <w:rPr/>
          </w:r>
        </w:p>
        <w:p>
          <w:pPr>
            <w:pStyle w:val="Normal"/>
            <w:spacing w:lineRule="auto" w:line="240"/>
            <w:rPr>
              <w:rFonts w:ascii="Consolas" w:hAnsi="Consolas" w:eastAsia="Consolas" w:cs="Consolas"/>
            </w:rPr>
          </w:pPr>
          <w:r>
            <w:rPr>
              <w:rFonts w:eastAsia="Consolas" w:cs="Consolas" w:ascii="Consolas" w:hAnsi="Consolas"/>
            </w:rPr>
            <w:t>thrusterControls.mainThrust = (your float);</w:t>
          </w:r>
        </w:p>
        <w:p>
          <w:pPr>
            <w:pStyle w:val="Normal"/>
            <w:spacing w:lineRule="auto" w:line="240"/>
            <w:rPr/>
          </w:pPr>
          <w:r>
            <w:rPr>
              <w:rFonts w:eastAsia="Consolas" w:cs="Consolas" w:ascii="Consolas" w:hAnsi="Consolas"/>
            </w:rPr>
            <w:t>thrusterControls.portBowThrust = (your float);</w:t>
          </w:r>
        </w:p>
        <w:p>
          <w:pPr>
            <w:pStyle w:val="Normal"/>
            <w:spacing w:lineRule="auto" w:line="240"/>
            <w:rPr/>
          </w:pPr>
          <w:r>
            <w:rPr>
              <w:rFonts w:eastAsia="Consolas" w:cs="Consolas" w:ascii="Consolas" w:hAnsi="Consolas"/>
            </w:rPr>
            <w:t>thrusterControls.starboardBowThrust = (your float);</w:t>
          </w:r>
        </w:p>
        <w:p>
          <w:pPr>
            <w:pStyle w:val="Normal"/>
            <w:spacing w:lineRule="auto" w:line="240"/>
            <w:rPr/>
          </w:pPr>
          <w:r>
            <w:rPr>
              <w:rFonts w:eastAsia="Consolas" w:cs="Consolas" w:ascii="Consolas" w:hAnsi="Consolas"/>
            </w:rPr>
            <w:t>thrusterControls.portAftThrust = (your float);</w:t>
          </w:r>
        </w:p>
        <w:p>
          <w:pPr>
            <w:pStyle w:val="Normal"/>
            <w:spacing w:lineRule="auto" w:line="240"/>
            <w:rPr/>
          </w:pPr>
          <w:r>
            <w:rPr>
              <w:rFonts w:eastAsia="Consolas" w:cs="Consolas" w:ascii="Consolas" w:hAnsi="Consolas"/>
            </w:rPr>
            <w:t>thrusterControls.starboardAftThrust = (your float);</w:t>
          </w:r>
        </w:p>
        <w:p>
          <w:pPr>
            <w:pStyle w:val="Normal"/>
            <w:spacing w:lineRule="auto" w:line="240" w:before="240" w:after="0"/>
            <w:rPr/>
          </w:pPr>
          <w:r>
            <w:rPr/>
            <w:t>Here are some numbers you might need for calculation purposes:</w:t>
          </w:r>
        </w:p>
        <w:p>
          <w:pPr>
            <w:pStyle w:val="Normal"/>
            <w:spacing w:lineRule="auto" w:line="240" w:before="240" w:after="0"/>
            <w:rPr/>
          </w:pPr>
          <w:r>
            <w:rPr/>
            <w:t>The four thrusters are placed at (</w:t>
          </w:r>
          <w:r>
            <w:rPr>
              <w:rFonts w:eastAsia="" w:cs="" w:asciiTheme="minorEastAsia" w:cstheme="minorEastAsia" w:eastAsiaTheme="minorEastAsia" w:hAnsiTheme="minorEastAsia"/>
            </w:rPr>
            <w:t xml:space="preserve">± </w:t>
          </w:r>
          <w:r>
            <w:rPr/>
            <w:t xml:space="preserve">0.75m, </w:t>
          </w:r>
          <w:r>
            <w:rPr>
              <w:rFonts w:eastAsia="" w:cs="" w:asciiTheme="minorEastAsia" w:cstheme="minorEastAsia" w:eastAsiaTheme="minorEastAsia" w:hAnsiTheme="minorEastAsia"/>
            </w:rPr>
            <w:t xml:space="preserve">± </w:t>
          </w:r>
          <w:r>
            <w:rPr/>
            <w:t>1m) relative to the ship’s center. The X-axis being oriented along the port-starboard direction and the Y-axis being oriented along the aft-bow direction of the ship.</w:t>
          </w:r>
        </w:p>
        <w:p>
          <w:pPr>
            <w:pStyle w:val="Normal"/>
            <w:spacing w:lineRule="auto" w:line="240" w:before="240" w:after="0"/>
            <w:rPr/>
          </w:pPr>
          <w:r>
            <w:rPr/>
            <w:t xml:space="preserve">The main thruster has a limit of 100N force output. The four maneuvering thrusters have a limit of 50N force output. The ship has a mass of 100kg. That said, this is a physics simulation and not all </w:t>
          </w:r>
        </w:p>
        <w:p>
          <w:pPr>
            <w:pStyle w:val="Normal"/>
            <w:spacing w:lineRule="auto" w:line="240"/>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Normal"/>
            <w:spacing w:lineRule="auto" w:line="240"/>
            <w:rPr/>
          </w:pPr>
          <w:r>
            <w:rPr>
              <w:rFonts w:eastAsia="" w:cs="" w:ascii="Calibri Light" w:hAnsi="Calibri Light" w:asciiTheme="majorHAnsi" w:cstheme="majorBidi" w:eastAsiaTheme="majorEastAsia" w:hAnsiTheme="majorHAnsi"/>
              <w:color w:val="2F5496" w:themeColor="accent1" w:themeShade="bf"/>
              <w:sz w:val="32"/>
              <w:szCs w:val="32"/>
            </w:rPr>
            <w:t>Example Communication Path</w:t>
          </w:r>
        </w:p>
        <w:p>
          <w:pPr>
            <w:pStyle w:val="TextBody"/>
            <w:rPr/>
          </w:pPr>
          <w:r>
            <w:rPr/>
            <w:t xml:space="preserve">The below diagram is meant only as an example of how different ship subsystems might communicate with each other.  It is not exhaustive nor is it the </w:t>
          </w:r>
          <w:r>
            <w:rPr>
              <w:i/>
              <w:iCs/>
            </w:rPr>
            <w:t xml:space="preserve">only </w:t>
          </w:r>
          <w:r>
            <w:rPr>
              <w:i w:val="false"/>
              <w:iCs w:val="false"/>
            </w:rPr>
            <w:t>way to organize your flow of data. Ultimately, you must discuss with the other subsystem teams to decide who is going to provide what information to whom (and when/how).</w:t>
          </w:r>
        </w:p>
        <w:p>
          <w:pPr>
            <w:pStyle w:val="Normal"/>
            <w:spacing w:lineRule="auto" w:line="240"/>
            <w:rPr>
              <w:rFonts w:ascii="Consolas" w:hAnsi="Consolas" w:eastAsia="Consolas" w:cs="Consolas"/>
            </w:rPr>
          </w:pPr>
          <w:r>
            <w:rPr/>
            <w:drawing>
              <wp:inline distT="0" distB="0" distL="0" distR="0" wp14:anchorId="56DC4FAC">
                <wp:extent cx="6432550" cy="3956050"/>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spacing w:lineRule="auto" w:line="240" w:before="0" w:after="160"/>
            <w:rPr/>
          </w:pPr>
          <w:r>
            <w:rPr/>
          </w:r>
        </w:p>
      </w:sdtContent>
    </w:sdt>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Std">
    <w:charset w:val="00"/>
    <w:family w:val="roman"/>
    <w:pitch w:val="variable"/>
  </w:font>
  <w:font w:name="Consolas">
    <w:charset w:val="00"/>
    <w:family w:val="roman"/>
    <w:pitch w:val="variable"/>
  </w:font>
  <w:font w:name="Liberation Sans">
    <w:altName w:val="Arial"/>
    <w:charset w:val="00"/>
    <w:family w:val="roman"/>
    <w:pitch w:val="variable"/>
  </w:font>
  <w:font w:name="SWItalc">
    <w:charset w:val="00"/>
    <w:family w:val="roman"/>
    <w:pitch w:val="variable"/>
  </w:font>
  <w:font w:name="Consolas">
    <w:altName w:val="Calibri"/>
    <w:charset w:val="00"/>
    <w:family w:val="roman"/>
    <w:pitch w:val="variable"/>
  </w:font>
  <w:font w:name="Consolas">
    <w:charset w:val="00"/>
    <w:family w:val="roman"/>
    <w:pitch w:val="variable"/>
  </w:font>
  <w:font w:name="Consolas">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9237347"/>
    </w:sdtPr>
    <w:sdtContent>
      <w:p>
        <w:pPr>
          <w:pStyle w:val="Footer"/>
          <w:jc w:val="right"/>
          <w:rPr/>
        </w:pPr>
        <w:r>
          <w:rPr/>
          <w:fldChar w:fldCharType="begin"/>
        </w:r>
        <w:r>
          <w:instrText> PAGE </w:instrText>
        </w:r>
        <w:r>
          <w:fldChar w:fldCharType="separate"/>
        </w:r>
        <w:r>
          <w:t>17</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rFonts w:ascii="Consolas," w:hAnsi="Consola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d5ac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097a69"/>
    <w:rPr>
      <w:rFonts w:ascii="Segoe UI" w:hAnsi="Segoe UI" w:cs="Segoe UI"/>
      <w:sz w:val="18"/>
      <w:szCs w:val="18"/>
    </w:rPr>
  </w:style>
  <w:style w:type="character" w:styleId="Annotationreference">
    <w:name w:val="annotation reference"/>
    <w:basedOn w:val="DefaultParagraphFont"/>
    <w:uiPriority w:val="99"/>
    <w:semiHidden/>
    <w:unhideWhenUsed/>
    <w:qFormat/>
    <w:rsid w:val="003768fd"/>
    <w:rPr>
      <w:sz w:val="16"/>
      <w:szCs w:val="16"/>
    </w:rPr>
  </w:style>
  <w:style w:type="character" w:styleId="CodeListingChar" w:customStyle="1">
    <w:name w:val="Code Listing Char"/>
    <w:basedOn w:val="DefaultParagraphFont"/>
    <w:link w:val="CodeListing"/>
    <w:qFormat/>
    <w:rsid w:val="003768fd"/>
    <w:rPr>
      <w:rFonts w:ascii="Courier Std" w:hAnsi="Courier Std"/>
      <w:b/>
    </w:rPr>
  </w:style>
  <w:style w:type="character" w:styleId="CommentTextChar" w:customStyle="1">
    <w:name w:val="Comment Text Char"/>
    <w:basedOn w:val="DefaultParagraphFont"/>
    <w:link w:val="CommentText"/>
    <w:uiPriority w:val="99"/>
    <w:semiHidden/>
    <w:qFormat/>
    <w:rsid w:val="003768fd"/>
    <w:rPr>
      <w:sz w:val="20"/>
      <w:szCs w:val="20"/>
    </w:rPr>
  </w:style>
  <w:style w:type="character" w:styleId="CommentSubjectChar" w:customStyle="1">
    <w:name w:val="Comment Subject Char"/>
    <w:basedOn w:val="CommentTextChar"/>
    <w:link w:val="CommentSubject"/>
    <w:uiPriority w:val="99"/>
    <w:semiHidden/>
    <w:qFormat/>
    <w:rsid w:val="003768fd"/>
    <w:rPr>
      <w:b/>
      <w:bCs/>
      <w:sz w:val="20"/>
      <w:szCs w:val="20"/>
    </w:rPr>
  </w:style>
  <w:style w:type="character" w:styleId="Heading3Char" w:customStyle="1">
    <w:name w:val="Heading 3 Char"/>
    <w:basedOn w:val="DefaultParagraphFont"/>
    <w:link w:val="Heading3"/>
    <w:uiPriority w:val="9"/>
    <w:qFormat/>
    <w:rsid w:val="009d5acb"/>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c524ec"/>
    <w:rPr>
      <w:color w:val="0563C1" w:themeColor="hyperlink"/>
      <w:u w:val="single"/>
    </w:rPr>
  </w:style>
  <w:style w:type="character" w:styleId="HeaderChar" w:customStyle="1">
    <w:name w:val="Header Char"/>
    <w:basedOn w:val="DefaultParagraphFont"/>
    <w:link w:val="Header"/>
    <w:uiPriority w:val="99"/>
    <w:qFormat/>
    <w:rsid w:val="00f71991"/>
    <w:rPr/>
  </w:style>
  <w:style w:type="character" w:styleId="FooterChar" w:customStyle="1">
    <w:name w:val="Footer Char"/>
    <w:basedOn w:val="DefaultParagraphFont"/>
    <w:link w:val="Footer"/>
    <w:uiPriority w:val="99"/>
    <w:qFormat/>
    <w:rsid w:val="00f71991"/>
    <w:rPr/>
  </w:style>
  <w:style w:type="character" w:styleId="ListLabel1">
    <w:name w:val="ListLabel 1"/>
    <w:qFormat/>
    <w:rPr>
      <w:rFonts w:eastAsia=""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nsolas," w:hAnsi="Consolas," w:eastAsia="Calibri"/>
    </w:rPr>
  </w:style>
  <w:style w:type="character" w:styleId="ListLabel6">
    <w:name w:val="ListLabel 6"/>
    <w:qFormat/>
    <w:rPr>
      <w:rFonts w:eastAsia="Calibri" w:cs="Calibri"/>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IndexLink">
    <w:name w:val="Index Link"/>
    <w:qFormat/>
    <w:rPr/>
  </w:style>
  <w:style w:type="character" w:styleId="ListLabel14">
    <w:name w:val="ListLabel 14"/>
    <w:qFormat/>
    <w:rPr>
      <w:rFonts w:ascii="Consolas," w:hAnsi="Consolas," w:eastAsia="Calibri"/>
    </w:rPr>
  </w:style>
  <w:style w:type="character" w:styleId="ListLabel15">
    <w:name w:val="ListLabel 15"/>
    <w:qFormat/>
    <w:rPr>
      <w:rFonts w:cs="Calibri"/>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libri"/>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nsolas," w:hAnsi="Consolas," w:eastAsia="Calibri"/>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Calibri"/>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onsolas," w:hAnsi="Consolas," w:eastAsia="Calibri"/>
    </w:rPr>
  </w:style>
  <w:style w:type="character" w:styleId="ListLabel53">
    <w:name w:val="ListLabel 53"/>
    <w:qFormat/>
    <w:rPr>
      <w:rFonts w:cs="Calibri"/>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alibri"/>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Consolas," w:hAnsi="Consolas," w:eastAsia="Calibri"/>
    </w:rPr>
  </w:style>
  <w:style w:type="character" w:styleId="ListLabel72">
    <w:name w:val="ListLabel 72"/>
    <w:qFormat/>
    <w:rPr>
      <w:rFonts w:cs="Calibri"/>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alibri"/>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Revision">
    <w:name w:val="Revision"/>
    <w:uiPriority w:val="99"/>
    <w:semiHidden/>
    <w:qFormat/>
    <w:rsid w:val="00097a6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097a6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52c9f"/>
    <w:pPr>
      <w:spacing w:before="0" w:after="160"/>
      <w:ind w:left="720" w:hanging="0"/>
      <w:contextualSpacing/>
    </w:pPr>
    <w:rPr/>
  </w:style>
  <w:style w:type="paragraph" w:styleId="CodeListing" w:customStyle="1">
    <w:name w:val="Code Listing"/>
    <w:basedOn w:val="Normal"/>
    <w:link w:val="CodeListingChar"/>
    <w:qFormat/>
    <w:rsid w:val="003768fd"/>
    <w:pPr/>
    <w:rPr>
      <w:rFonts w:ascii="Courier Std" w:hAnsi="Courier Std"/>
      <w:b/>
    </w:rPr>
  </w:style>
  <w:style w:type="paragraph" w:styleId="Annotationtext">
    <w:name w:val="annotation text"/>
    <w:basedOn w:val="Normal"/>
    <w:link w:val="CommentTextChar"/>
    <w:uiPriority w:val="99"/>
    <w:semiHidden/>
    <w:unhideWhenUsed/>
    <w:qFormat/>
    <w:rsid w:val="003768f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768fd"/>
    <w:pPr/>
    <w:rPr>
      <w:b/>
      <w:bCs/>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TOCHeading">
    <w:name w:val="TOC Heading"/>
    <w:basedOn w:val="Heading1"/>
    <w:next w:val="Normal"/>
    <w:uiPriority w:val="39"/>
    <w:unhideWhenUsed/>
    <w:qFormat/>
    <w:rsid w:val="0079682d"/>
    <w:pPr/>
    <w:rPr/>
  </w:style>
  <w:style w:type="paragraph" w:styleId="Contents1">
    <w:name w:val="TOC 1"/>
    <w:basedOn w:val="Normal"/>
    <w:next w:val="Normal"/>
    <w:autoRedefine/>
    <w:uiPriority w:val="39"/>
    <w:unhideWhenUsed/>
    <w:rsid w:val="0079682d"/>
    <w:pPr>
      <w:spacing w:before="0" w:after="100"/>
    </w:pPr>
    <w:rPr/>
  </w:style>
  <w:style w:type="paragraph" w:styleId="Contents3">
    <w:name w:val="TOC 3"/>
    <w:basedOn w:val="Normal"/>
    <w:next w:val="Normal"/>
    <w:autoRedefine/>
    <w:uiPriority w:val="39"/>
    <w:unhideWhenUsed/>
    <w:rsid w:val="0079682d"/>
    <w:pPr>
      <w:spacing w:before="0" w:after="100"/>
      <w:ind w:left="440" w:hanging="0"/>
    </w:pPr>
    <w:rPr/>
  </w:style>
  <w:style w:type="paragraph" w:styleId="Contents2">
    <w:name w:val="TOC 2"/>
    <w:basedOn w:val="Normal"/>
    <w:next w:val="Normal"/>
    <w:autoRedefine/>
    <w:uiPriority w:val="39"/>
    <w:unhideWhenUsed/>
    <w:rsid w:val="0079682d"/>
    <w:pPr>
      <w:spacing w:before="0" w:after="100"/>
      <w:ind w:left="220" w:hanging="0"/>
    </w:pPr>
    <w:rPr/>
  </w:style>
  <w:style w:type="paragraph" w:styleId="Header">
    <w:name w:val="Header"/>
    <w:basedOn w:val="Normal"/>
    <w:link w:val="HeaderChar"/>
    <w:uiPriority w:val="99"/>
    <w:unhideWhenUsed/>
    <w:rsid w:val="00f7199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71991"/>
    <w:pPr>
      <w:tabs>
        <w:tab w:val="center" w:pos="4680" w:leader="none"/>
        <w:tab w:val="right" w:pos="9360" w:leader="none"/>
      </w:tabs>
      <w:spacing w:lineRule="auto" w:line="240" w:before="0" w:after="0"/>
    </w:pPr>
    <w:rPr/>
  </w:style>
  <w:style w:type="paragraph" w:styleId="ComplimentaryClose">
    <w:name w:val="Salutation"/>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xoplanets.nasa.gov/alien-worlds/exoplanet-travel-bureau/" TargetMode="External"/><Relationship Id="rId5" Type="http://schemas.openxmlformats.org/officeDocument/2006/relationships/hyperlink" Target="http://git.uwaterloo.ca/" TargetMode="External"/><Relationship Id="rId6" Type="http://schemas.openxmlformats.org/officeDocument/2006/relationships/image" Target="media/image3.png"/><Relationship Id="rId7" Type="http://schemas.openxmlformats.org/officeDocument/2006/relationships/diagramData" Target="diagrams/data4.xml"/><Relationship Id="rId8" Type="http://schemas.openxmlformats.org/officeDocument/2006/relationships/diagramLayout" Target="diagrams/layout4.xml"/><Relationship Id="rId9" Type="http://schemas.openxmlformats.org/officeDocument/2006/relationships/diagramQuickStyle" Target="diagrams/quickStyle4.xml"/><Relationship Id="rId10" Type="http://schemas.openxmlformats.org/officeDocument/2006/relationships/diagramColors" Target="diagrams/colors4.xml"/><Relationship Id="rId11" Type="http://schemas.microsoft.com/office/2007/relationships/diagramDrawing" Target="diagrams/drawing4.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148E6FAD-4E79-4C35-AF88-934437E1BF6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E5BDAFF-21C4-4945-97E7-F5CC6ED2F179}">
      <dgm:prSet phldrT="[Text]"/>
      <dgm:spPr>
        <a:solidFill>
          <a:schemeClr val="bg1">
            <a:lumMod val="85000"/>
          </a:schemeClr>
        </a:solidFill>
      </dgm:spPr>
      <dgm:t>
        <a:bodyPr/>
        <a:lstStyle/>
        <a:p>
          <a:r>
            <a:rPr lang="en-US"/>
            <a:t>Ship Sensors</a:t>
          </a:r>
        </a:p>
      </dgm:t>
    </dgm:pt>
    <dgm:pt modelId="{66C31F9F-3BAC-40E3-B14D-B7761AFE19EB}" type="parTrans" cxnId="{694DB134-4C33-4FB2-874C-33825718A4AA}">
      <dgm:prSet/>
      <dgm:spPr/>
      <dgm:t>
        <a:bodyPr/>
        <a:lstStyle/>
        <a:p>
          <a:endParaRPr lang="en-US"/>
        </a:p>
      </dgm:t>
    </dgm:pt>
    <dgm:pt modelId="{51EAD77B-C0EF-4EB7-ACA6-E0F11BE05B15}" type="sibTrans" cxnId="{694DB134-4C33-4FB2-874C-33825718A4AA}">
      <dgm:prSet/>
      <dgm:spPr/>
      <dgm:t>
        <a:bodyPr/>
        <a:lstStyle/>
        <a:p>
          <a:endParaRPr lang="en-US"/>
        </a:p>
      </dgm:t>
    </dgm:pt>
    <dgm:pt modelId="{43CBB25B-641A-4110-A177-DA25F3963089}" type="asst">
      <dgm:prSet phldrT="[Text]"/>
      <dgm:spPr/>
      <dgm:t>
        <a:bodyPr/>
        <a:lstStyle/>
        <a:p>
          <a:r>
            <a:rPr lang="en-US"/>
            <a:t>Sensors</a:t>
          </a:r>
        </a:p>
      </dgm:t>
    </dgm:pt>
    <dgm:pt modelId="{1C6574A2-4ABB-491B-A301-43C83EE92F29}" type="parTrans" cxnId="{EC0BCCA8-AA98-47AD-8FB2-311C818954A1}">
      <dgm:prSet/>
      <dgm:spPr/>
      <dgm:t>
        <a:bodyPr/>
        <a:lstStyle/>
        <a:p>
          <a:endParaRPr lang="en-US"/>
        </a:p>
      </dgm:t>
    </dgm:pt>
    <dgm:pt modelId="{91C080B2-9EB3-4066-B904-EFDAF4FFE467}" type="sibTrans" cxnId="{EC0BCCA8-AA98-47AD-8FB2-311C818954A1}">
      <dgm:prSet/>
      <dgm:spPr/>
      <dgm:t>
        <a:bodyPr/>
        <a:lstStyle/>
        <a:p>
          <a:endParaRPr lang="en-US"/>
        </a:p>
      </dgm:t>
    </dgm:pt>
    <dgm:pt modelId="{61EA2E31-3290-4EF0-B9DC-601ECA1F4DA5}" type="asst">
      <dgm:prSet phldrT="[Text]"/>
      <dgm:spPr/>
      <dgm:t>
        <a:bodyPr/>
        <a:lstStyle/>
        <a:p>
          <a:r>
            <a:rPr lang="en-US"/>
            <a:t>Defence</a:t>
          </a:r>
        </a:p>
      </dgm:t>
    </dgm:pt>
    <dgm:pt modelId="{1BD139E8-5145-4EE2-A6BC-68D6ABABFFF6}" type="parTrans" cxnId="{654D98E4-202C-48DA-ABCE-CB5928A010DE}">
      <dgm:prSet/>
      <dgm:spPr/>
      <dgm:t>
        <a:bodyPr/>
        <a:lstStyle/>
        <a:p>
          <a:endParaRPr lang="en-US"/>
        </a:p>
      </dgm:t>
    </dgm:pt>
    <dgm:pt modelId="{1D7F52C8-8A90-496A-AB6B-870F070E0F15}" type="sibTrans" cxnId="{654D98E4-202C-48DA-ABCE-CB5928A010DE}">
      <dgm:prSet/>
      <dgm:spPr/>
      <dgm:t>
        <a:bodyPr/>
        <a:lstStyle/>
        <a:p>
          <a:endParaRPr lang="en-US"/>
        </a:p>
      </dgm:t>
    </dgm:pt>
    <dgm:pt modelId="{3A4ACB2C-A073-4D5C-98B4-12DAE7058A7D}" type="asst">
      <dgm:prSet phldrT="[Text]"/>
      <dgm:spPr/>
      <dgm:t>
        <a:bodyPr/>
        <a:lstStyle/>
        <a:p>
          <a:r>
            <a:rPr lang="en-US"/>
            <a:t>Navigation</a:t>
          </a:r>
        </a:p>
      </dgm:t>
    </dgm:pt>
    <dgm:pt modelId="{7024A78D-E46C-4DC2-BE0A-2097E4A47D38}" type="parTrans" cxnId="{1FC5C26E-0B39-4350-91B0-793E78969292}">
      <dgm:prSet/>
      <dgm:spPr/>
      <dgm:t>
        <a:bodyPr/>
        <a:lstStyle/>
        <a:p>
          <a:endParaRPr lang="en-US"/>
        </a:p>
      </dgm:t>
    </dgm:pt>
    <dgm:pt modelId="{8E02AA99-8030-4B8C-8882-C7C84C17A499}" type="sibTrans" cxnId="{1FC5C26E-0B39-4350-91B0-793E78969292}">
      <dgm:prSet/>
      <dgm:spPr/>
      <dgm:t>
        <a:bodyPr/>
        <a:lstStyle/>
        <a:p>
          <a:endParaRPr lang="en-US"/>
        </a:p>
      </dgm:t>
    </dgm:pt>
    <dgm:pt modelId="{5D575221-65B9-4125-A640-A672A06BD07F}" type="asst">
      <dgm:prSet phldrT="[Text]"/>
      <dgm:spPr/>
      <dgm:t>
        <a:bodyPr/>
        <a:lstStyle/>
        <a:p>
          <a:r>
            <a:rPr lang="en-US"/>
            <a:t>Propulsion</a:t>
          </a:r>
        </a:p>
      </dgm:t>
    </dgm:pt>
    <dgm:pt modelId="{F7B5880F-433C-400C-8E3D-EFB8D27E1223}" type="parTrans" cxnId="{761B25E2-4A5E-4541-B966-6978EC6DB155}">
      <dgm:prSet/>
      <dgm:spPr/>
      <dgm:t>
        <a:bodyPr/>
        <a:lstStyle/>
        <a:p>
          <a:endParaRPr lang="en-US"/>
        </a:p>
      </dgm:t>
    </dgm:pt>
    <dgm:pt modelId="{4095FB11-08FD-47E0-9372-A6199D4B38B2}" type="sibTrans" cxnId="{761B25E2-4A5E-4541-B966-6978EC6DB155}">
      <dgm:prSet/>
      <dgm:spPr/>
      <dgm:t>
        <a:bodyPr/>
        <a:lstStyle/>
        <a:p>
          <a:endParaRPr lang="en-US"/>
        </a:p>
      </dgm:t>
    </dgm:pt>
    <dgm:pt modelId="{ED51269D-ACE0-4597-A8E4-C134D58E9B25}" type="asst">
      <dgm:prSet phldrT="[Text]"/>
      <dgm:spPr>
        <a:solidFill>
          <a:schemeClr val="bg1">
            <a:lumMod val="85000"/>
          </a:schemeClr>
        </a:solidFill>
      </dgm:spPr>
      <dgm:t>
        <a:bodyPr/>
        <a:lstStyle/>
        <a:p>
          <a:r>
            <a:rPr lang="en-US"/>
            <a:t>Thruster Controls</a:t>
          </a:r>
        </a:p>
      </dgm:t>
    </dgm:pt>
    <dgm:pt modelId="{9CEE9364-A107-403A-9173-340392F807BC}" type="parTrans" cxnId="{E831DE4C-FDD6-43FC-813A-949B4A39B6AC}">
      <dgm:prSet/>
      <dgm:spPr/>
      <dgm:t>
        <a:bodyPr/>
        <a:lstStyle/>
        <a:p>
          <a:endParaRPr lang="en-US"/>
        </a:p>
      </dgm:t>
    </dgm:pt>
    <dgm:pt modelId="{94646E24-A30A-48A4-9F69-75360BBD1092}" type="sibTrans" cxnId="{E831DE4C-FDD6-43FC-813A-949B4A39B6AC}">
      <dgm:prSet/>
      <dgm:spPr/>
      <dgm:t>
        <a:bodyPr/>
        <a:lstStyle/>
        <a:p>
          <a:endParaRPr lang="en-US"/>
        </a:p>
      </dgm:t>
    </dgm:pt>
    <dgm:pt modelId="{3EF5062A-57CF-4CB5-838C-E04CCE3F94FB}" type="asst">
      <dgm:prSet phldrT="[Text]"/>
      <dgm:spPr>
        <a:solidFill>
          <a:schemeClr val="bg2">
            <a:lumMod val="90000"/>
          </a:schemeClr>
        </a:solidFill>
      </dgm:spPr>
      <dgm:t>
        <a:bodyPr/>
        <a:lstStyle/>
        <a:p>
          <a:r>
            <a:rPr lang="en-US"/>
            <a:t>Thruster Controls</a:t>
          </a:r>
        </a:p>
      </dgm:t>
    </dgm:pt>
    <dgm:pt modelId="{9E752CD9-A933-45D2-B71F-D90F86826D45}" type="parTrans" cxnId="{8530FC35-490B-4103-969A-4E8FE9E253E7}">
      <dgm:prSet/>
      <dgm:spPr/>
      <dgm:t>
        <a:bodyPr/>
        <a:lstStyle/>
        <a:p>
          <a:endParaRPr lang="en-US"/>
        </a:p>
      </dgm:t>
    </dgm:pt>
    <dgm:pt modelId="{06ED35C0-E653-4BDF-B0E0-3FCECD5A2559}" type="sibTrans" cxnId="{8530FC35-490B-4103-969A-4E8FE9E253E7}">
      <dgm:prSet/>
      <dgm:spPr/>
      <dgm:t>
        <a:bodyPr/>
        <a:lstStyle/>
        <a:p>
          <a:endParaRPr lang="en-US"/>
        </a:p>
      </dgm:t>
    </dgm:pt>
    <dgm:pt modelId="{D4281D3A-46BB-4C03-B6BD-B5FDD72BAEFD}" type="pres">
      <dgm:prSet presAssocID="{148E6FAD-4E79-4C35-AF88-934437E1BF62}" presName="hierChild1" presStyleCnt="0">
        <dgm:presLayoutVars>
          <dgm:orgChart val="1"/>
          <dgm:chPref val="1"/>
          <dgm:dir/>
          <dgm:animOne val="branch"/>
          <dgm:animLvl val="lvl"/>
          <dgm:resizeHandles/>
        </dgm:presLayoutVars>
      </dgm:prSet>
      <dgm:spPr/>
    </dgm:pt>
    <dgm:pt modelId="{FA14F1B3-82BE-40DF-BECE-5036ADD0DE3B}" type="pres">
      <dgm:prSet presAssocID="{5E5BDAFF-21C4-4945-97E7-F5CC6ED2F179}" presName="hierRoot1" presStyleCnt="0">
        <dgm:presLayoutVars>
          <dgm:hierBranch val="init"/>
        </dgm:presLayoutVars>
      </dgm:prSet>
      <dgm:spPr/>
    </dgm:pt>
    <dgm:pt modelId="{C56DDD00-0EC6-4644-8A86-EF16A58F6492}" type="pres">
      <dgm:prSet presAssocID="{5E5BDAFF-21C4-4945-97E7-F5CC6ED2F179}" presName="rootComposite1" presStyleCnt="0"/>
      <dgm:spPr/>
    </dgm:pt>
    <dgm:pt modelId="{59900BF6-B105-4983-BBC4-04BCF55CAF77}" type="pres">
      <dgm:prSet presAssocID="{5E5BDAFF-21C4-4945-97E7-F5CC6ED2F179}" presName="rootText1" presStyleLbl="node0" presStyleIdx="0" presStyleCnt="1" custLinFactX="-100000" custLinFactNeighborX="-142323" custLinFactNeighborY="4730">
        <dgm:presLayoutVars>
          <dgm:chPref val="3"/>
        </dgm:presLayoutVars>
      </dgm:prSet>
      <dgm:spPr/>
    </dgm:pt>
    <dgm:pt modelId="{320D1F33-2489-498F-BCBE-817860DB6823}" type="pres">
      <dgm:prSet presAssocID="{5E5BDAFF-21C4-4945-97E7-F5CC6ED2F179}" presName="rootConnector1" presStyleLbl="node1" presStyleIdx="0" presStyleCnt="0"/>
      <dgm:spPr/>
    </dgm:pt>
    <dgm:pt modelId="{A0DDE43F-3B5A-486F-ABB4-A9925BC22373}" type="pres">
      <dgm:prSet presAssocID="{5E5BDAFF-21C4-4945-97E7-F5CC6ED2F179}" presName="hierChild2" presStyleCnt="0"/>
      <dgm:spPr/>
    </dgm:pt>
    <dgm:pt modelId="{8A3DEFBB-97A5-4531-AFDD-2A24AA5D9AA1}" type="pres">
      <dgm:prSet presAssocID="{5E5BDAFF-21C4-4945-97E7-F5CC6ED2F179}" presName="hierChild3" presStyleCnt="0"/>
      <dgm:spPr/>
    </dgm:pt>
    <dgm:pt modelId="{19FD7046-9100-429F-BF88-2807002237D2}" type="pres">
      <dgm:prSet presAssocID="{1C6574A2-4ABB-491B-A301-43C83EE92F29}" presName="Name111" presStyleLbl="parChTrans1D2" presStyleIdx="0" presStyleCnt="1"/>
      <dgm:spPr/>
    </dgm:pt>
    <dgm:pt modelId="{8C823440-9FDF-4F2F-8959-FC20CB06882F}" type="pres">
      <dgm:prSet presAssocID="{43CBB25B-641A-4110-A177-DA25F3963089}" presName="hierRoot3" presStyleCnt="0">
        <dgm:presLayoutVars>
          <dgm:hierBranch val="init"/>
        </dgm:presLayoutVars>
      </dgm:prSet>
      <dgm:spPr/>
    </dgm:pt>
    <dgm:pt modelId="{0358A844-2ABE-496B-AB65-2AB57B17921B}" type="pres">
      <dgm:prSet presAssocID="{43CBB25B-641A-4110-A177-DA25F3963089}" presName="rootComposite3" presStyleCnt="0"/>
      <dgm:spPr/>
    </dgm:pt>
    <dgm:pt modelId="{C9DD821F-9127-4CB9-81CA-11E1E7BAF469}" type="pres">
      <dgm:prSet presAssocID="{43CBB25B-641A-4110-A177-DA25F3963089}" presName="rootText3" presStyleLbl="asst1" presStyleIdx="0" presStyleCnt="6" custLinFactNeighborY="-8053">
        <dgm:presLayoutVars>
          <dgm:chPref val="3"/>
        </dgm:presLayoutVars>
      </dgm:prSet>
      <dgm:spPr/>
    </dgm:pt>
    <dgm:pt modelId="{5866A8D0-C4CF-4DF5-B644-E86E0483BBA3}" type="pres">
      <dgm:prSet presAssocID="{43CBB25B-641A-4110-A177-DA25F3963089}" presName="rootConnector3" presStyleLbl="asst1" presStyleIdx="0" presStyleCnt="6"/>
      <dgm:spPr/>
    </dgm:pt>
    <dgm:pt modelId="{962D63CB-9B64-4A18-A28A-164208F0C023}" type="pres">
      <dgm:prSet presAssocID="{43CBB25B-641A-4110-A177-DA25F3963089}" presName="hierChild6" presStyleCnt="0"/>
      <dgm:spPr/>
    </dgm:pt>
    <dgm:pt modelId="{D322B302-A614-48FD-96C9-7087A0393978}" type="pres">
      <dgm:prSet presAssocID="{43CBB25B-641A-4110-A177-DA25F3963089}" presName="hierChild7" presStyleCnt="0"/>
      <dgm:spPr/>
    </dgm:pt>
    <dgm:pt modelId="{8923092B-ED8D-4B62-BEB4-9EF8FCF18F56}" type="pres">
      <dgm:prSet presAssocID="{1BD139E8-5145-4EE2-A6BC-68D6ABABFFF6}" presName="Name111" presStyleLbl="parChTrans1D3" presStyleIdx="0" presStyleCnt="2"/>
      <dgm:spPr/>
    </dgm:pt>
    <dgm:pt modelId="{52A41773-974C-44A9-90EF-4F984AED82C2}" type="pres">
      <dgm:prSet presAssocID="{61EA2E31-3290-4EF0-B9DC-601ECA1F4DA5}" presName="hierRoot3" presStyleCnt="0">
        <dgm:presLayoutVars>
          <dgm:hierBranch val="init"/>
        </dgm:presLayoutVars>
      </dgm:prSet>
      <dgm:spPr/>
    </dgm:pt>
    <dgm:pt modelId="{92386191-0DDA-4CF5-9C30-F9C289526C8D}" type="pres">
      <dgm:prSet presAssocID="{61EA2E31-3290-4EF0-B9DC-601ECA1F4DA5}" presName="rootComposite3" presStyleCnt="0"/>
      <dgm:spPr/>
    </dgm:pt>
    <dgm:pt modelId="{C093AF7F-25F8-426D-89FC-8924B5CAEC0F}" type="pres">
      <dgm:prSet presAssocID="{61EA2E31-3290-4EF0-B9DC-601ECA1F4DA5}" presName="rootText3" presStyleLbl="asst1" presStyleIdx="1" presStyleCnt="6" custLinFactNeighborX="-62870" custLinFactNeighborY="1610">
        <dgm:presLayoutVars>
          <dgm:chPref val="3"/>
        </dgm:presLayoutVars>
      </dgm:prSet>
      <dgm:spPr/>
      <dgm:t>
        <a:bodyPr/>
        <a:lstStyle/>
        <a:p>
          <a:endParaRPr lang="en-US"/>
        </a:p>
      </dgm:t>
    </dgm:pt>
    <dgm:pt modelId="{B85E1EED-1CE4-48E1-8F55-0D07998CE7B8}" type="pres">
      <dgm:prSet presAssocID="{61EA2E31-3290-4EF0-B9DC-601ECA1F4DA5}" presName="rootConnector3" presStyleLbl="asst1" presStyleIdx="1" presStyleCnt="6"/>
      <dgm:spPr/>
    </dgm:pt>
    <dgm:pt modelId="{FEB76430-718C-48CE-8D18-C588944CC722}" type="pres">
      <dgm:prSet presAssocID="{61EA2E31-3290-4EF0-B9DC-601ECA1F4DA5}" presName="hierChild6" presStyleCnt="0"/>
      <dgm:spPr/>
    </dgm:pt>
    <dgm:pt modelId="{9964F67C-E607-49F4-848B-552D3552533D}" type="pres">
      <dgm:prSet presAssocID="{61EA2E31-3290-4EF0-B9DC-601ECA1F4DA5}" presName="hierChild7" presStyleCnt="0"/>
      <dgm:spPr/>
    </dgm:pt>
    <dgm:pt modelId="{1C6EEA29-1CF0-4C10-B430-D4BF905CA136}" type="pres">
      <dgm:prSet presAssocID="{9E752CD9-A933-45D2-B71F-D90F86826D45}" presName="Name111" presStyleLbl="parChTrans1D4" presStyleIdx="0" presStyleCnt="3"/>
      <dgm:spPr/>
    </dgm:pt>
    <dgm:pt modelId="{0478F2DA-1C8E-4C10-9B5E-C05623D41F68}" type="pres">
      <dgm:prSet presAssocID="{3EF5062A-57CF-4CB5-838C-E04CCE3F94FB}" presName="hierRoot3" presStyleCnt="0">
        <dgm:presLayoutVars>
          <dgm:hierBranch val="init"/>
        </dgm:presLayoutVars>
      </dgm:prSet>
      <dgm:spPr/>
    </dgm:pt>
    <dgm:pt modelId="{2754B038-3C6C-4F25-8A6F-30BEB19B9B04}" type="pres">
      <dgm:prSet presAssocID="{3EF5062A-57CF-4CB5-838C-E04CCE3F94FB}" presName="rootComposite3" presStyleCnt="0"/>
      <dgm:spPr/>
    </dgm:pt>
    <dgm:pt modelId="{33568933-E849-4BE3-84E5-3468B2F202AA}" type="pres">
      <dgm:prSet presAssocID="{3EF5062A-57CF-4CB5-838C-E04CCE3F94FB}" presName="rootText3" presStyleLbl="asst1" presStyleIdx="2" presStyleCnt="6">
        <dgm:presLayoutVars>
          <dgm:chPref val="3"/>
        </dgm:presLayoutVars>
      </dgm:prSet>
      <dgm:spPr/>
      <dgm:t>
        <a:bodyPr/>
        <a:lstStyle/>
        <a:p>
          <a:endParaRPr lang="en-US"/>
        </a:p>
      </dgm:t>
    </dgm:pt>
    <dgm:pt modelId="{2CD6BF67-88A7-49AD-8BE8-9D48528460EA}" type="pres">
      <dgm:prSet presAssocID="{3EF5062A-57CF-4CB5-838C-E04CCE3F94FB}" presName="rootConnector3" presStyleLbl="asst1" presStyleIdx="2" presStyleCnt="6"/>
      <dgm:spPr/>
    </dgm:pt>
    <dgm:pt modelId="{0320BBE7-5EE5-428B-8E28-E9E470F844F4}" type="pres">
      <dgm:prSet presAssocID="{3EF5062A-57CF-4CB5-838C-E04CCE3F94FB}" presName="hierChild6" presStyleCnt="0"/>
      <dgm:spPr/>
    </dgm:pt>
    <dgm:pt modelId="{C37E8F12-9C6D-4465-89A8-1931FFEAE780}" type="pres">
      <dgm:prSet presAssocID="{3EF5062A-57CF-4CB5-838C-E04CCE3F94FB}" presName="hierChild7" presStyleCnt="0"/>
      <dgm:spPr/>
    </dgm:pt>
    <dgm:pt modelId="{BFE015FB-D13B-4DF6-83E0-ABFE0B362FBB}" type="pres">
      <dgm:prSet presAssocID="{7024A78D-E46C-4DC2-BE0A-2097E4A47D38}" presName="Name111" presStyleLbl="parChTrans1D3" presStyleIdx="1" presStyleCnt="2"/>
      <dgm:spPr/>
    </dgm:pt>
    <dgm:pt modelId="{F5F8A51D-64A8-410E-81C4-2AC865871725}" type="pres">
      <dgm:prSet presAssocID="{3A4ACB2C-A073-4D5C-98B4-12DAE7058A7D}" presName="hierRoot3" presStyleCnt="0">
        <dgm:presLayoutVars>
          <dgm:hierBranch val="init"/>
        </dgm:presLayoutVars>
      </dgm:prSet>
      <dgm:spPr/>
    </dgm:pt>
    <dgm:pt modelId="{A9489896-E2BD-4076-B179-193725313976}" type="pres">
      <dgm:prSet presAssocID="{3A4ACB2C-A073-4D5C-98B4-12DAE7058A7D}" presName="rootComposite3" presStyleCnt="0"/>
      <dgm:spPr/>
    </dgm:pt>
    <dgm:pt modelId="{40F0D8F3-1FE9-45CE-BA1D-F36ABA64BC89}" type="pres">
      <dgm:prSet presAssocID="{3A4ACB2C-A073-4D5C-98B4-12DAE7058A7D}" presName="rootText3" presStyleLbl="asst1" presStyleIdx="3" presStyleCnt="6" custLinFactNeighborX="-59575" custLinFactNeighborY="-6440">
        <dgm:presLayoutVars>
          <dgm:chPref val="3"/>
        </dgm:presLayoutVars>
      </dgm:prSet>
      <dgm:spPr/>
    </dgm:pt>
    <dgm:pt modelId="{8F6A4DDA-6173-48BA-8128-D79FBEA495E8}" type="pres">
      <dgm:prSet presAssocID="{3A4ACB2C-A073-4D5C-98B4-12DAE7058A7D}" presName="rootConnector3" presStyleLbl="asst1" presStyleIdx="3" presStyleCnt="6"/>
      <dgm:spPr/>
    </dgm:pt>
    <dgm:pt modelId="{5C1FB754-2584-49CE-80A6-F3FD59A5F945}" type="pres">
      <dgm:prSet presAssocID="{3A4ACB2C-A073-4D5C-98B4-12DAE7058A7D}" presName="hierChild6" presStyleCnt="0"/>
      <dgm:spPr/>
    </dgm:pt>
    <dgm:pt modelId="{FC2DCE9C-AB6C-490D-845E-6381E5F7073E}" type="pres">
      <dgm:prSet presAssocID="{3A4ACB2C-A073-4D5C-98B4-12DAE7058A7D}" presName="hierChild7" presStyleCnt="0"/>
      <dgm:spPr/>
    </dgm:pt>
    <dgm:pt modelId="{ECDB93A6-2819-4067-8FD2-3562B532CB95}" type="pres">
      <dgm:prSet presAssocID="{F7B5880F-433C-400C-8E3D-EFB8D27E1223}" presName="Name111" presStyleLbl="parChTrans1D4" presStyleIdx="1" presStyleCnt="3"/>
      <dgm:spPr/>
    </dgm:pt>
    <dgm:pt modelId="{D5DAEA31-69CD-41DF-80F6-2A31892D91B1}" type="pres">
      <dgm:prSet presAssocID="{5D575221-65B9-4125-A640-A672A06BD07F}" presName="hierRoot3" presStyleCnt="0">
        <dgm:presLayoutVars>
          <dgm:hierBranch val="init"/>
        </dgm:presLayoutVars>
      </dgm:prSet>
      <dgm:spPr/>
    </dgm:pt>
    <dgm:pt modelId="{6371D3FF-07F4-4DCF-A624-79384BC50C82}" type="pres">
      <dgm:prSet presAssocID="{5D575221-65B9-4125-A640-A672A06BD07F}" presName="rootComposite3" presStyleCnt="0"/>
      <dgm:spPr/>
    </dgm:pt>
    <dgm:pt modelId="{48867425-B549-4CDD-8CD7-1524563C3FB5}" type="pres">
      <dgm:prSet presAssocID="{5D575221-65B9-4125-A640-A672A06BD07F}" presName="rootText3" presStyleLbl="asst1" presStyleIdx="4" presStyleCnt="6">
        <dgm:presLayoutVars>
          <dgm:chPref val="3"/>
        </dgm:presLayoutVars>
      </dgm:prSet>
      <dgm:spPr/>
      <dgm:t>
        <a:bodyPr/>
        <a:lstStyle/>
        <a:p>
          <a:endParaRPr lang="en-US"/>
        </a:p>
      </dgm:t>
    </dgm:pt>
    <dgm:pt modelId="{85101083-9EEE-424B-95DC-6B3CF3921F57}" type="pres">
      <dgm:prSet presAssocID="{5D575221-65B9-4125-A640-A672A06BD07F}" presName="rootConnector3" presStyleLbl="asst1" presStyleIdx="4" presStyleCnt="6"/>
      <dgm:spPr/>
    </dgm:pt>
    <dgm:pt modelId="{3629E0A1-C913-4DB4-86ED-0BC690C0E5E6}" type="pres">
      <dgm:prSet presAssocID="{5D575221-65B9-4125-A640-A672A06BD07F}" presName="hierChild6" presStyleCnt="0"/>
      <dgm:spPr/>
    </dgm:pt>
    <dgm:pt modelId="{791DD534-085C-4DD6-8D4E-1D6853C770FD}" type="pres">
      <dgm:prSet presAssocID="{5D575221-65B9-4125-A640-A672A06BD07F}" presName="hierChild7" presStyleCnt="0"/>
      <dgm:spPr/>
    </dgm:pt>
    <dgm:pt modelId="{DA42D43C-EF7B-42EC-91C5-26CE20B97B23}" type="pres">
      <dgm:prSet presAssocID="{9CEE9364-A107-403A-9173-340392F807BC}" presName="Name111" presStyleLbl="parChTrans1D4" presStyleIdx="2" presStyleCnt="3"/>
      <dgm:spPr/>
    </dgm:pt>
    <dgm:pt modelId="{118767AA-6AE0-488C-8B0C-82A2B5A0E3A4}" type="pres">
      <dgm:prSet presAssocID="{ED51269D-ACE0-4597-A8E4-C134D58E9B25}" presName="hierRoot3" presStyleCnt="0">
        <dgm:presLayoutVars>
          <dgm:hierBranch val="init"/>
        </dgm:presLayoutVars>
      </dgm:prSet>
      <dgm:spPr/>
    </dgm:pt>
    <dgm:pt modelId="{0FB99B0D-3467-4013-AEA6-071AE1AE5A88}" type="pres">
      <dgm:prSet presAssocID="{ED51269D-ACE0-4597-A8E4-C134D58E9B25}" presName="rootComposite3" presStyleCnt="0"/>
      <dgm:spPr/>
    </dgm:pt>
    <dgm:pt modelId="{6E608FB1-BBF1-48E3-B08C-81C02F867C5A}" type="pres">
      <dgm:prSet presAssocID="{ED51269D-ACE0-4597-A8E4-C134D58E9B25}" presName="rootText3" presStyleLbl="asst1" presStyleIdx="5" presStyleCnt="6">
        <dgm:presLayoutVars>
          <dgm:chPref val="3"/>
        </dgm:presLayoutVars>
      </dgm:prSet>
      <dgm:spPr/>
      <dgm:t>
        <a:bodyPr/>
        <a:lstStyle/>
        <a:p>
          <a:endParaRPr lang="en-US"/>
        </a:p>
      </dgm:t>
    </dgm:pt>
    <dgm:pt modelId="{6A564BFE-2D06-4EF2-B34C-644097489E2E}" type="pres">
      <dgm:prSet presAssocID="{ED51269D-ACE0-4597-A8E4-C134D58E9B25}" presName="rootConnector3" presStyleLbl="asst1" presStyleIdx="5" presStyleCnt="6"/>
      <dgm:spPr/>
    </dgm:pt>
    <dgm:pt modelId="{9ACCD418-0D02-484E-94D4-4001D8AC8498}" type="pres">
      <dgm:prSet presAssocID="{ED51269D-ACE0-4597-A8E4-C134D58E9B25}" presName="hierChild6" presStyleCnt="0"/>
      <dgm:spPr/>
    </dgm:pt>
    <dgm:pt modelId="{AA601E20-9B7E-4425-9ECA-C1E00D61AADF}" type="pres">
      <dgm:prSet presAssocID="{ED51269D-ACE0-4597-A8E4-C134D58E9B25}" presName="hierChild7" presStyleCnt="0"/>
      <dgm:spPr/>
    </dgm:pt>
  </dgm:ptLst>
  <dgm:cxnLst>
    <dgm:cxn modelId="{EC0BCCA8-AA98-47AD-8FB2-311C818954A1}" srcId="{5E5BDAFF-21C4-4945-97E7-F5CC6ED2F179}" destId="{43CBB25B-641A-4110-A177-DA25F3963089}" srcOrd="0" destOrd="0" parTransId="{1C6574A2-4ABB-491B-A301-43C83EE92F29}" sibTransId="{91C080B2-9EB3-4066-B904-EFDAF4FFE467}"/>
    <dgm:cxn modelId="{D4253E79-A85A-4067-B7A4-127480CC3318}" type="presOf" srcId="{5E5BDAFF-21C4-4945-97E7-F5CC6ED2F179}" destId="{59900BF6-B105-4983-BBC4-04BCF55CAF77}" srcOrd="0" destOrd="0" presId="urn:microsoft.com/office/officeart/2005/8/layout/orgChart1"/>
    <dgm:cxn modelId="{F0ED3266-0A5B-44AC-A927-B9EB0387C84C}" type="presOf" srcId="{43CBB25B-641A-4110-A177-DA25F3963089}" destId="{5866A8D0-C4CF-4DF5-B644-E86E0483BBA3}" srcOrd="1" destOrd="0" presId="urn:microsoft.com/office/officeart/2005/8/layout/orgChart1"/>
    <dgm:cxn modelId="{4F47FDD4-2222-459E-944B-DEFDD4C0E3D9}" type="presOf" srcId="{3A4ACB2C-A073-4D5C-98B4-12DAE7058A7D}" destId="{8F6A4DDA-6173-48BA-8128-D79FBEA495E8}" srcOrd="1" destOrd="0" presId="urn:microsoft.com/office/officeart/2005/8/layout/orgChart1"/>
    <dgm:cxn modelId="{C5CCEE8F-B963-41C5-BAB3-38C524BFEDB1}" type="presOf" srcId="{3EF5062A-57CF-4CB5-838C-E04CCE3F94FB}" destId="{2CD6BF67-88A7-49AD-8BE8-9D48528460EA}" srcOrd="1" destOrd="0" presId="urn:microsoft.com/office/officeart/2005/8/layout/orgChart1"/>
    <dgm:cxn modelId="{348E6FFF-6E12-4E80-B7D1-3E71DF77A1CE}" type="presOf" srcId="{9CEE9364-A107-403A-9173-340392F807BC}" destId="{DA42D43C-EF7B-42EC-91C5-26CE20B97B23}" srcOrd="0" destOrd="0" presId="urn:microsoft.com/office/officeart/2005/8/layout/orgChart1"/>
    <dgm:cxn modelId="{2BDB4E39-479B-4E4F-A5D3-FD469DE1952C}" type="presOf" srcId="{5E5BDAFF-21C4-4945-97E7-F5CC6ED2F179}" destId="{320D1F33-2489-498F-BCBE-817860DB6823}" srcOrd="1" destOrd="0" presId="urn:microsoft.com/office/officeart/2005/8/layout/orgChart1"/>
    <dgm:cxn modelId="{A3E3A0B9-60BD-406A-BE31-89431A7487DC}" type="presOf" srcId="{1C6574A2-4ABB-491B-A301-43C83EE92F29}" destId="{19FD7046-9100-429F-BF88-2807002237D2}" srcOrd="0" destOrd="0" presId="urn:microsoft.com/office/officeart/2005/8/layout/orgChart1"/>
    <dgm:cxn modelId="{441704AD-4CDB-4F0F-A8D7-869D9FC23BE2}" type="presOf" srcId="{61EA2E31-3290-4EF0-B9DC-601ECA1F4DA5}" destId="{C093AF7F-25F8-426D-89FC-8924B5CAEC0F}" srcOrd="0" destOrd="0" presId="urn:microsoft.com/office/officeart/2005/8/layout/orgChart1"/>
    <dgm:cxn modelId="{44735BD4-10FB-479C-9299-33D32F3C5C3D}" type="presOf" srcId="{ED51269D-ACE0-4597-A8E4-C134D58E9B25}" destId="{6A564BFE-2D06-4EF2-B34C-644097489E2E}" srcOrd="1" destOrd="0" presId="urn:microsoft.com/office/officeart/2005/8/layout/orgChart1"/>
    <dgm:cxn modelId="{761B25E2-4A5E-4541-B966-6978EC6DB155}" srcId="{3A4ACB2C-A073-4D5C-98B4-12DAE7058A7D}" destId="{5D575221-65B9-4125-A640-A672A06BD07F}" srcOrd="0" destOrd="0" parTransId="{F7B5880F-433C-400C-8E3D-EFB8D27E1223}" sibTransId="{4095FB11-08FD-47E0-9372-A6199D4B38B2}"/>
    <dgm:cxn modelId="{CEF13BA9-EA27-4562-AC15-3E50D9F6245C}" type="presOf" srcId="{43CBB25B-641A-4110-A177-DA25F3963089}" destId="{C9DD821F-9127-4CB9-81CA-11E1E7BAF469}" srcOrd="0" destOrd="0" presId="urn:microsoft.com/office/officeart/2005/8/layout/orgChart1"/>
    <dgm:cxn modelId="{E19669F6-D5EC-4AFE-BAF2-A5DEEE8EDB63}" type="presOf" srcId="{1BD139E8-5145-4EE2-A6BC-68D6ABABFFF6}" destId="{8923092B-ED8D-4B62-BEB4-9EF8FCF18F56}" srcOrd="0" destOrd="0" presId="urn:microsoft.com/office/officeart/2005/8/layout/orgChart1"/>
    <dgm:cxn modelId="{694DB134-4C33-4FB2-874C-33825718A4AA}" srcId="{148E6FAD-4E79-4C35-AF88-934437E1BF62}" destId="{5E5BDAFF-21C4-4945-97E7-F5CC6ED2F179}" srcOrd="0" destOrd="0" parTransId="{66C31F9F-3BAC-40E3-B14D-B7761AFE19EB}" sibTransId="{51EAD77B-C0EF-4EB7-ACA6-E0F11BE05B15}"/>
    <dgm:cxn modelId="{220001E4-9777-42A0-ABF9-EE25C4828724}" type="presOf" srcId="{ED51269D-ACE0-4597-A8E4-C134D58E9B25}" destId="{6E608FB1-BBF1-48E3-B08C-81C02F867C5A}" srcOrd="0" destOrd="0" presId="urn:microsoft.com/office/officeart/2005/8/layout/orgChart1"/>
    <dgm:cxn modelId="{2BAA4F02-E321-4171-8671-44B401A463B5}" type="presOf" srcId="{5D575221-65B9-4125-A640-A672A06BD07F}" destId="{85101083-9EEE-424B-95DC-6B3CF3921F57}" srcOrd="1" destOrd="0" presId="urn:microsoft.com/office/officeart/2005/8/layout/orgChart1"/>
    <dgm:cxn modelId="{3A27F9A3-2137-4B0E-876B-EA48CB5C00A3}" type="presOf" srcId="{3A4ACB2C-A073-4D5C-98B4-12DAE7058A7D}" destId="{40F0D8F3-1FE9-45CE-BA1D-F36ABA64BC89}" srcOrd="0" destOrd="0" presId="urn:microsoft.com/office/officeart/2005/8/layout/orgChart1"/>
    <dgm:cxn modelId="{3DBD83BD-A82A-4F8F-A68A-B1D0CD9B0B51}" type="presOf" srcId="{9E752CD9-A933-45D2-B71F-D90F86826D45}" destId="{1C6EEA29-1CF0-4C10-B430-D4BF905CA136}" srcOrd="0" destOrd="0" presId="urn:microsoft.com/office/officeart/2005/8/layout/orgChart1"/>
    <dgm:cxn modelId="{654D98E4-202C-48DA-ABCE-CB5928A010DE}" srcId="{43CBB25B-641A-4110-A177-DA25F3963089}" destId="{61EA2E31-3290-4EF0-B9DC-601ECA1F4DA5}" srcOrd="0" destOrd="0" parTransId="{1BD139E8-5145-4EE2-A6BC-68D6ABABFFF6}" sibTransId="{1D7F52C8-8A90-496A-AB6B-870F070E0F15}"/>
    <dgm:cxn modelId="{E831DE4C-FDD6-43FC-813A-949B4A39B6AC}" srcId="{5D575221-65B9-4125-A640-A672A06BD07F}" destId="{ED51269D-ACE0-4597-A8E4-C134D58E9B25}" srcOrd="0" destOrd="0" parTransId="{9CEE9364-A107-403A-9173-340392F807BC}" sibTransId="{94646E24-A30A-48A4-9F69-75360BBD1092}"/>
    <dgm:cxn modelId="{EDEEC3E5-7775-4B03-88BC-03AABE56DB81}" type="presOf" srcId="{3EF5062A-57CF-4CB5-838C-E04CCE3F94FB}" destId="{33568933-E849-4BE3-84E5-3468B2F202AA}" srcOrd="0" destOrd="0" presId="urn:microsoft.com/office/officeart/2005/8/layout/orgChart1"/>
    <dgm:cxn modelId="{B17701A9-3756-42FB-A452-86CB3A665FBB}" type="presOf" srcId="{5D575221-65B9-4125-A640-A672A06BD07F}" destId="{48867425-B549-4CDD-8CD7-1524563C3FB5}" srcOrd="0" destOrd="0" presId="urn:microsoft.com/office/officeart/2005/8/layout/orgChart1"/>
    <dgm:cxn modelId="{8530FC35-490B-4103-969A-4E8FE9E253E7}" srcId="{61EA2E31-3290-4EF0-B9DC-601ECA1F4DA5}" destId="{3EF5062A-57CF-4CB5-838C-E04CCE3F94FB}" srcOrd="0" destOrd="0" parTransId="{9E752CD9-A933-45D2-B71F-D90F86826D45}" sibTransId="{06ED35C0-E653-4BDF-B0E0-3FCECD5A2559}"/>
    <dgm:cxn modelId="{CCCF176A-074A-4C52-9F53-BB03751413D3}" type="presOf" srcId="{61EA2E31-3290-4EF0-B9DC-601ECA1F4DA5}" destId="{B85E1EED-1CE4-48E1-8F55-0D07998CE7B8}" srcOrd="1" destOrd="0" presId="urn:microsoft.com/office/officeart/2005/8/layout/orgChart1"/>
    <dgm:cxn modelId="{031B7C55-45E2-4C70-B56B-3AAF3F56843F}" type="presOf" srcId="{148E6FAD-4E79-4C35-AF88-934437E1BF62}" destId="{D4281D3A-46BB-4C03-B6BD-B5FDD72BAEFD}" srcOrd="0" destOrd="0" presId="urn:microsoft.com/office/officeart/2005/8/layout/orgChart1"/>
    <dgm:cxn modelId="{55759A28-7E06-4676-A783-146BB4559647}" type="presOf" srcId="{F7B5880F-433C-400C-8E3D-EFB8D27E1223}" destId="{ECDB93A6-2819-4067-8FD2-3562B532CB95}" srcOrd="0" destOrd="0" presId="urn:microsoft.com/office/officeart/2005/8/layout/orgChart1"/>
    <dgm:cxn modelId="{40642492-8694-4CB2-81E9-6140342CFE66}" type="presOf" srcId="{7024A78D-E46C-4DC2-BE0A-2097E4A47D38}" destId="{BFE015FB-D13B-4DF6-83E0-ABFE0B362FBB}" srcOrd="0" destOrd="0" presId="urn:microsoft.com/office/officeart/2005/8/layout/orgChart1"/>
    <dgm:cxn modelId="{1FC5C26E-0B39-4350-91B0-793E78969292}" srcId="{43CBB25B-641A-4110-A177-DA25F3963089}" destId="{3A4ACB2C-A073-4D5C-98B4-12DAE7058A7D}" srcOrd="1" destOrd="0" parTransId="{7024A78D-E46C-4DC2-BE0A-2097E4A47D38}" sibTransId="{8E02AA99-8030-4B8C-8882-C7C84C17A499}"/>
    <dgm:cxn modelId="{A31DB780-679E-4B35-BDD2-CDF0A24D92F5}" type="presParOf" srcId="{D4281D3A-46BB-4C03-B6BD-B5FDD72BAEFD}" destId="{FA14F1B3-82BE-40DF-BECE-5036ADD0DE3B}" srcOrd="0" destOrd="0" presId="urn:microsoft.com/office/officeart/2005/8/layout/orgChart1"/>
    <dgm:cxn modelId="{DC5A6ADD-3219-43C3-BC56-7D18DA6C2025}" type="presParOf" srcId="{FA14F1B3-82BE-40DF-BECE-5036ADD0DE3B}" destId="{C56DDD00-0EC6-4644-8A86-EF16A58F6492}" srcOrd="0" destOrd="0" presId="urn:microsoft.com/office/officeart/2005/8/layout/orgChart1"/>
    <dgm:cxn modelId="{25ABA922-2FB7-45A4-A42A-3A9F2ECA093E}" type="presParOf" srcId="{C56DDD00-0EC6-4644-8A86-EF16A58F6492}" destId="{59900BF6-B105-4983-BBC4-04BCF55CAF77}" srcOrd="0" destOrd="0" presId="urn:microsoft.com/office/officeart/2005/8/layout/orgChart1"/>
    <dgm:cxn modelId="{9815BA68-6568-4233-B3D4-8EAE4161FB50}" type="presParOf" srcId="{C56DDD00-0EC6-4644-8A86-EF16A58F6492}" destId="{320D1F33-2489-498F-BCBE-817860DB6823}" srcOrd="1" destOrd="0" presId="urn:microsoft.com/office/officeart/2005/8/layout/orgChart1"/>
    <dgm:cxn modelId="{EDEB90F3-9FAC-4498-B3A9-C502B68EB17F}" type="presParOf" srcId="{FA14F1B3-82BE-40DF-BECE-5036ADD0DE3B}" destId="{A0DDE43F-3B5A-486F-ABB4-A9925BC22373}" srcOrd="1" destOrd="0" presId="urn:microsoft.com/office/officeart/2005/8/layout/orgChart1"/>
    <dgm:cxn modelId="{066E3051-CC8D-447D-947D-0D3B6833DC75}" type="presParOf" srcId="{FA14F1B3-82BE-40DF-BECE-5036ADD0DE3B}" destId="{8A3DEFBB-97A5-4531-AFDD-2A24AA5D9AA1}" srcOrd="2" destOrd="0" presId="urn:microsoft.com/office/officeart/2005/8/layout/orgChart1"/>
    <dgm:cxn modelId="{F9780502-5F2A-4447-A49C-459FEC29EB8B}" type="presParOf" srcId="{8A3DEFBB-97A5-4531-AFDD-2A24AA5D9AA1}" destId="{19FD7046-9100-429F-BF88-2807002237D2}" srcOrd="0" destOrd="0" presId="urn:microsoft.com/office/officeart/2005/8/layout/orgChart1"/>
    <dgm:cxn modelId="{013E6017-B1E1-4A1D-987B-E39068D76E35}" type="presParOf" srcId="{8A3DEFBB-97A5-4531-AFDD-2A24AA5D9AA1}" destId="{8C823440-9FDF-4F2F-8959-FC20CB06882F}" srcOrd="1" destOrd="0" presId="urn:microsoft.com/office/officeart/2005/8/layout/orgChart1"/>
    <dgm:cxn modelId="{E68556D7-8C27-44B5-A3B4-4609D94422BB}" type="presParOf" srcId="{8C823440-9FDF-4F2F-8959-FC20CB06882F}" destId="{0358A844-2ABE-496B-AB65-2AB57B17921B}" srcOrd="0" destOrd="0" presId="urn:microsoft.com/office/officeart/2005/8/layout/orgChart1"/>
    <dgm:cxn modelId="{DD44B9D6-4FB5-4D4E-92BD-BD118F224B8B}" type="presParOf" srcId="{0358A844-2ABE-496B-AB65-2AB57B17921B}" destId="{C9DD821F-9127-4CB9-81CA-11E1E7BAF469}" srcOrd="0" destOrd="0" presId="urn:microsoft.com/office/officeart/2005/8/layout/orgChart1"/>
    <dgm:cxn modelId="{E4A13AA1-54E6-4F2E-97F3-DBDADD828E1E}" type="presParOf" srcId="{0358A844-2ABE-496B-AB65-2AB57B17921B}" destId="{5866A8D0-C4CF-4DF5-B644-E86E0483BBA3}" srcOrd="1" destOrd="0" presId="urn:microsoft.com/office/officeart/2005/8/layout/orgChart1"/>
    <dgm:cxn modelId="{E821ACB5-046D-40E2-B7D8-AB7CB82C6A30}" type="presParOf" srcId="{8C823440-9FDF-4F2F-8959-FC20CB06882F}" destId="{962D63CB-9B64-4A18-A28A-164208F0C023}" srcOrd="1" destOrd="0" presId="urn:microsoft.com/office/officeart/2005/8/layout/orgChart1"/>
    <dgm:cxn modelId="{0344FE38-57C5-4C26-BD06-EFCE3A8DBA78}" type="presParOf" srcId="{8C823440-9FDF-4F2F-8959-FC20CB06882F}" destId="{D322B302-A614-48FD-96C9-7087A0393978}" srcOrd="2" destOrd="0" presId="urn:microsoft.com/office/officeart/2005/8/layout/orgChart1"/>
    <dgm:cxn modelId="{25D8E1DE-DF72-4452-8F3D-DE3836EB1D09}" type="presParOf" srcId="{D322B302-A614-48FD-96C9-7087A0393978}" destId="{8923092B-ED8D-4B62-BEB4-9EF8FCF18F56}" srcOrd="0" destOrd="0" presId="urn:microsoft.com/office/officeart/2005/8/layout/orgChart1"/>
    <dgm:cxn modelId="{9D87B00E-4E02-4069-B4FA-6794C2F8F5DA}" type="presParOf" srcId="{D322B302-A614-48FD-96C9-7087A0393978}" destId="{52A41773-974C-44A9-90EF-4F984AED82C2}" srcOrd="1" destOrd="0" presId="urn:microsoft.com/office/officeart/2005/8/layout/orgChart1"/>
    <dgm:cxn modelId="{7D3EDC37-2311-4426-8626-65B847A7DFA1}" type="presParOf" srcId="{52A41773-974C-44A9-90EF-4F984AED82C2}" destId="{92386191-0DDA-4CF5-9C30-F9C289526C8D}" srcOrd="0" destOrd="0" presId="urn:microsoft.com/office/officeart/2005/8/layout/orgChart1"/>
    <dgm:cxn modelId="{481A2B65-2ECF-4EB4-B478-8D6CDC13D47E}" type="presParOf" srcId="{92386191-0DDA-4CF5-9C30-F9C289526C8D}" destId="{C093AF7F-25F8-426D-89FC-8924B5CAEC0F}" srcOrd="0" destOrd="0" presId="urn:microsoft.com/office/officeart/2005/8/layout/orgChart1"/>
    <dgm:cxn modelId="{D1413814-31F1-4E95-BAFD-CC057004951D}" type="presParOf" srcId="{92386191-0DDA-4CF5-9C30-F9C289526C8D}" destId="{B85E1EED-1CE4-48E1-8F55-0D07998CE7B8}" srcOrd="1" destOrd="0" presId="urn:microsoft.com/office/officeart/2005/8/layout/orgChart1"/>
    <dgm:cxn modelId="{C0580AA6-4161-47A5-9391-3450659C86C7}" type="presParOf" srcId="{52A41773-974C-44A9-90EF-4F984AED82C2}" destId="{FEB76430-718C-48CE-8D18-C588944CC722}" srcOrd="1" destOrd="0" presId="urn:microsoft.com/office/officeart/2005/8/layout/orgChart1"/>
    <dgm:cxn modelId="{C8A415AF-F9A4-431E-8BC0-465F93CF0D67}" type="presParOf" srcId="{52A41773-974C-44A9-90EF-4F984AED82C2}" destId="{9964F67C-E607-49F4-848B-552D3552533D}" srcOrd="2" destOrd="0" presId="urn:microsoft.com/office/officeart/2005/8/layout/orgChart1"/>
    <dgm:cxn modelId="{963E5F2D-7DFC-481E-A30F-72C493A4C85C}" type="presParOf" srcId="{9964F67C-E607-49F4-848B-552D3552533D}" destId="{1C6EEA29-1CF0-4C10-B430-D4BF905CA136}" srcOrd="0" destOrd="0" presId="urn:microsoft.com/office/officeart/2005/8/layout/orgChart1"/>
    <dgm:cxn modelId="{211AA17A-B64B-4B20-8023-C76BF729BE2C}" type="presParOf" srcId="{9964F67C-E607-49F4-848B-552D3552533D}" destId="{0478F2DA-1C8E-4C10-9B5E-C05623D41F68}" srcOrd="1" destOrd="0" presId="urn:microsoft.com/office/officeart/2005/8/layout/orgChart1"/>
    <dgm:cxn modelId="{DB5A804C-B689-40C4-93CB-515EA9537490}" type="presParOf" srcId="{0478F2DA-1C8E-4C10-9B5E-C05623D41F68}" destId="{2754B038-3C6C-4F25-8A6F-30BEB19B9B04}" srcOrd="0" destOrd="0" presId="urn:microsoft.com/office/officeart/2005/8/layout/orgChart1"/>
    <dgm:cxn modelId="{5F663C1F-A451-4000-8507-13E326832757}" type="presParOf" srcId="{2754B038-3C6C-4F25-8A6F-30BEB19B9B04}" destId="{33568933-E849-4BE3-84E5-3468B2F202AA}" srcOrd="0" destOrd="0" presId="urn:microsoft.com/office/officeart/2005/8/layout/orgChart1"/>
    <dgm:cxn modelId="{C0D8D027-88B3-4ACB-884D-9C53CC1D1DF7}" type="presParOf" srcId="{2754B038-3C6C-4F25-8A6F-30BEB19B9B04}" destId="{2CD6BF67-88A7-49AD-8BE8-9D48528460EA}" srcOrd="1" destOrd="0" presId="urn:microsoft.com/office/officeart/2005/8/layout/orgChart1"/>
    <dgm:cxn modelId="{3148440A-19AB-4E83-A752-35F8668C0FE9}" type="presParOf" srcId="{0478F2DA-1C8E-4C10-9B5E-C05623D41F68}" destId="{0320BBE7-5EE5-428B-8E28-E9E470F844F4}" srcOrd="1" destOrd="0" presId="urn:microsoft.com/office/officeart/2005/8/layout/orgChart1"/>
    <dgm:cxn modelId="{0429058B-6EDF-427F-9462-A9AAC00E6229}" type="presParOf" srcId="{0478F2DA-1C8E-4C10-9B5E-C05623D41F68}" destId="{C37E8F12-9C6D-4465-89A8-1931FFEAE780}" srcOrd="2" destOrd="0" presId="urn:microsoft.com/office/officeart/2005/8/layout/orgChart1"/>
    <dgm:cxn modelId="{18FAF600-2A61-4CC7-8A50-715CD016174E}" type="presParOf" srcId="{D322B302-A614-48FD-96C9-7087A0393978}" destId="{BFE015FB-D13B-4DF6-83E0-ABFE0B362FBB}" srcOrd="2" destOrd="0" presId="urn:microsoft.com/office/officeart/2005/8/layout/orgChart1"/>
    <dgm:cxn modelId="{5975639A-7E38-4413-A820-9FC49C2945D7}" type="presParOf" srcId="{D322B302-A614-48FD-96C9-7087A0393978}" destId="{F5F8A51D-64A8-410E-81C4-2AC865871725}" srcOrd="3" destOrd="0" presId="urn:microsoft.com/office/officeart/2005/8/layout/orgChart1"/>
    <dgm:cxn modelId="{24166A29-5936-47B5-AECF-8998C9CE98E4}" type="presParOf" srcId="{F5F8A51D-64A8-410E-81C4-2AC865871725}" destId="{A9489896-E2BD-4076-B179-193725313976}" srcOrd="0" destOrd="0" presId="urn:microsoft.com/office/officeart/2005/8/layout/orgChart1"/>
    <dgm:cxn modelId="{36D0CFAD-C4A8-4F62-B5EB-ADD7F930617D}" type="presParOf" srcId="{A9489896-E2BD-4076-B179-193725313976}" destId="{40F0D8F3-1FE9-45CE-BA1D-F36ABA64BC89}" srcOrd="0" destOrd="0" presId="urn:microsoft.com/office/officeart/2005/8/layout/orgChart1"/>
    <dgm:cxn modelId="{85FFF8FB-64B2-45B9-A189-76B2269F7626}" type="presParOf" srcId="{A9489896-E2BD-4076-B179-193725313976}" destId="{8F6A4DDA-6173-48BA-8128-D79FBEA495E8}" srcOrd="1" destOrd="0" presId="urn:microsoft.com/office/officeart/2005/8/layout/orgChart1"/>
    <dgm:cxn modelId="{E2192510-E6B6-4A6A-A9F7-AA6DC7A0129A}" type="presParOf" srcId="{F5F8A51D-64A8-410E-81C4-2AC865871725}" destId="{5C1FB754-2584-49CE-80A6-F3FD59A5F945}" srcOrd="1" destOrd="0" presId="urn:microsoft.com/office/officeart/2005/8/layout/orgChart1"/>
    <dgm:cxn modelId="{1CBE18FE-71F7-48A5-93B1-7109DE79A988}" type="presParOf" srcId="{F5F8A51D-64A8-410E-81C4-2AC865871725}" destId="{FC2DCE9C-AB6C-490D-845E-6381E5F7073E}" srcOrd="2" destOrd="0" presId="urn:microsoft.com/office/officeart/2005/8/layout/orgChart1"/>
    <dgm:cxn modelId="{DD8E972E-7BB9-4F2D-8108-06345FB04465}" type="presParOf" srcId="{FC2DCE9C-AB6C-490D-845E-6381E5F7073E}" destId="{ECDB93A6-2819-4067-8FD2-3562B532CB95}" srcOrd="0" destOrd="0" presId="urn:microsoft.com/office/officeart/2005/8/layout/orgChart1"/>
    <dgm:cxn modelId="{938FA73D-46B9-4C7A-8AA2-FB95E968948D}" type="presParOf" srcId="{FC2DCE9C-AB6C-490D-845E-6381E5F7073E}" destId="{D5DAEA31-69CD-41DF-80F6-2A31892D91B1}" srcOrd="1" destOrd="0" presId="urn:microsoft.com/office/officeart/2005/8/layout/orgChart1"/>
    <dgm:cxn modelId="{F13C7383-6BE4-448D-9737-A56E2EDF17B0}" type="presParOf" srcId="{D5DAEA31-69CD-41DF-80F6-2A31892D91B1}" destId="{6371D3FF-07F4-4DCF-A624-79384BC50C82}" srcOrd="0" destOrd="0" presId="urn:microsoft.com/office/officeart/2005/8/layout/orgChart1"/>
    <dgm:cxn modelId="{7DBC8308-668C-4766-B52D-A552CB480436}" type="presParOf" srcId="{6371D3FF-07F4-4DCF-A624-79384BC50C82}" destId="{48867425-B549-4CDD-8CD7-1524563C3FB5}" srcOrd="0" destOrd="0" presId="urn:microsoft.com/office/officeart/2005/8/layout/orgChart1"/>
    <dgm:cxn modelId="{C5DE65E8-5C9C-4BA7-B9C1-F9866405E8EF}" type="presParOf" srcId="{6371D3FF-07F4-4DCF-A624-79384BC50C82}" destId="{85101083-9EEE-424B-95DC-6B3CF3921F57}" srcOrd="1" destOrd="0" presId="urn:microsoft.com/office/officeart/2005/8/layout/orgChart1"/>
    <dgm:cxn modelId="{B2206FBC-5D46-4D90-9EE7-7A6C29D17002}" type="presParOf" srcId="{D5DAEA31-69CD-41DF-80F6-2A31892D91B1}" destId="{3629E0A1-C913-4DB4-86ED-0BC690C0E5E6}" srcOrd="1" destOrd="0" presId="urn:microsoft.com/office/officeart/2005/8/layout/orgChart1"/>
    <dgm:cxn modelId="{D2B7F345-53D2-4B45-8B4B-088BD591A44C}" type="presParOf" srcId="{D5DAEA31-69CD-41DF-80F6-2A31892D91B1}" destId="{791DD534-085C-4DD6-8D4E-1D6853C770FD}" srcOrd="2" destOrd="0" presId="urn:microsoft.com/office/officeart/2005/8/layout/orgChart1"/>
    <dgm:cxn modelId="{8D315682-C688-4131-AD5D-93EAAC396383}" type="presParOf" srcId="{791DD534-085C-4DD6-8D4E-1D6853C770FD}" destId="{DA42D43C-EF7B-42EC-91C5-26CE20B97B23}" srcOrd="0" destOrd="0" presId="urn:microsoft.com/office/officeart/2005/8/layout/orgChart1"/>
    <dgm:cxn modelId="{51D5415D-FF0F-437C-A392-27FE11E87D63}" type="presParOf" srcId="{791DD534-085C-4DD6-8D4E-1D6853C770FD}" destId="{118767AA-6AE0-488C-8B0C-82A2B5A0E3A4}" srcOrd="1" destOrd="0" presId="urn:microsoft.com/office/officeart/2005/8/layout/orgChart1"/>
    <dgm:cxn modelId="{C9D983E7-FACB-405F-A8E6-9BED356D9E48}" type="presParOf" srcId="{118767AA-6AE0-488C-8B0C-82A2B5A0E3A4}" destId="{0FB99B0D-3467-4013-AEA6-071AE1AE5A88}" srcOrd="0" destOrd="0" presId="urn:microsoft.com/office/officeart/2005/8/layout/orgChart1"/>
    <dgm:cxn modelId="{B30C2CB5-0FB5-4E14-877A-40B6B8C9C405}" type="presParOf" srcId="{0FB99B0D-3467-4013-AEA6-071AE1AE5A88}" destId="{6E608FB1-BBF1-48E3-B08C-81C02F867C5A}" srcOrd="0" destOrd="0" presId="urn:microsoft.com/office/officeart/2005/8/layout/orgChart1"/>
    <dgm:cxn modelId="{B9BD57AB-64C2-43DE-BBA2-30401557CF71}" type="presParOf" srcId="{0FB99B0D-3467-4013-AEA6-071AE1AE5A88}" destId="{6A564BFE-2D06-4EF2-B34C-644097489E2E}" srcOrd="1" destOrd="0" presId="urn:microsoft.com/office/officeart/2005/8/layout/orgChart1"/>
    <dgm:cxn modelId="{CAD35AB9-64C8-4C05-A940-15368F38DFDC}" type="presParOf" srcId="{118767AA-6AE0-488C-8B0C-82A2B5A0E3A4}" destId="{9ACCD418-0D02-484E-94D4-4001D8AC8498}" srcOrd="1" destOrd="0" presId="urn:microsoft.com/office/officeart/2005/8/layout/orgChart1"/>
    <dgm:cxn modelId="{820D25EE-AA75-4CDD-BF04-FE90D0D8A43E}" type="presParOf" srcId="{118767AA-6AE0-488C-8B0C-82A2B5A0E3A4}" destId="{AA601E20-9B7E-4425-9ECA-C1E00D61AAD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42D43C-EF7B-42EC-91C5-26CE20B97B23}">
      <dsp:nvSpPr>
        <dsp:cNvPr id="0" name=""/>
        <dsp:cNvSpPr/>
      </dsp:nvSpPr>
      <dsp:spPr>
        <a:xfrm>
          <a:off x="3806257" y="3112251"/>
          <a:ext cx="124229" cy="544244"/>
        </a:xfrm>
        <a:custGeom>
          <a:avLst/>
          <a:gdLst/>
          <a:ahLst/>
          <a:cxnLst/>
          <a:rect l="0" t="0" r="0" b="0"/>
          <a:pathLst>
            <a:path>
              <a:moveTo>
                <a:pt x="124229" y="0"/>
              </a:moveTo>
              <a:lnTo>
                <a:pt x="124229" y="544244"/>
              </a:lnTo>
              <a:lnTo>
                <a:pt x="0" y="544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B93A6-2819-4067-8FD2-3562B532CB95}">
      <dsp:nvSpPr>
        <dsp:cNvPr id="0" name=""/>
        <dsp:cNvSpPr/>
      </dsp:nvSpPr>
      <dsp:spPr>
        <a:xfrm>
          <a:off x="3941431" y="2234125"/>
          <a:ext cx="580625" cy="582341"/>
        </a:xfrm>
        <a:custGeom>
          <a:avLst/>
          <a:gdLst/>
          <a:ahLst/>
          <a:cxnLst/>
          <a:rect l="0" t="0" r="0" b="0"/>
          <a:pathLst>
            <a:path>
              <a:moveTo>
                <a:pt x="0" y="0"/>
              </a:moveTo>
              <a:lnTo>
                <a:pt x="580625" y="582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015FB-D13B-4DF6-83E0-ABFE0B362FBB}">
      <dsp:nvSpPr>
        <dsp:cNvPr id="0" name=""/>
        <dsp:cNvSpPr/>
      </dsp:nvSpPr>
      <dsp:spPr>
        <a:xfrm>
          <a:off x="2498887" y="1384553"/>
          <a:ext cx="850973" cy="553786"/>
        </a:xfrm>
        <a:custGeom>
          <a:avLst/>
          <a:gdLst/>
          <a:ahLst/>
          <a:cxnLst/>
          <a:rect l="0" t="0" r="0" b="0"/>
          <a:pathLst>
            <a:path>
              <a:moveTo>
                <a:pt x="0" y="0"/>
              </a:moveTo>
              <a:lnTo>
                <a:pt x="0" y="553786"/>
              </a:lnTo>
              <a:lnTo>
                <a:pt x="850973" y="553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6EEA29-1CF0-4C10-B430-D4BF905CA136}">
      <dsp:nvSpPr>
        <dsp:cNvPr id="0" name=""/>
        <dsp:cNvSpPr/>
      </dsp:nvSpPr>
      <dsp:spPr>
        <a:xfrm>
          <a:off x="475718" y="2281746"/>
          <a:ext cx="563529" cy="534720"/>
        </a:xfrm>
        <a:custGeom>
          <a:avLst/>
          <a:gdLst/>
          <a:ahLst/>
          <a:cxnLst/>
          <a:rect l="0" t="0" r="0" b="0"/>
          <a:pathLst>
            <a:path>
              <a:moveTo>
                <a:pt x="563529" y="0"/>
              </a:moveTo>
              <a:lnTo>
                <a:pt x="0" y="534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3092B-ED8D-4B62-BEB4-9EF8FCF18F56}">
      <dsp:nvSpPr>
        <dsp:cNvPr id="0" name=""/>
        <dsp:cNvSpPr/>
      </dsp:nvSpPr>
      <dsp:spPr>
        <a:xfrm>
          <a:off x="1630817" y="1384553"/>
          <a:ext cx="868069" cy="601407"/>
        </a:xfrm>
        <a:custGeom>
          <a:avLst/>
          <a:gdLst/>
          <a:ahLst/>
          <a:cxnLst/>
          <a:rect l="0" t="0" r="0" b="0"/>
          <a:pathLst>
            <a:path>
              <a:moveTo>
                <a:pt x="868069" y="0"/>
              </a:moveTo>
              <a:lnTo>
                <a:pt x="868069" y="601407"/>
              </a:lnTo>
              <a:lnTo>
                <a:pt x="0" y="601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D7046-9100-429F-BF88-2807002237D2}">
      <dsp:nvSpPr>
        <dsp:cNvPr id="0" name=""/>
        <dsp:cNvSpPr/>
      </dsp:nvSpPr>
      <dsp:spPr>
        <a:xfrm>
          <a:off x="1907317" y="620144"/>
          <a:ext cx="587748" cy="468624"/>
        </a:xfrm>
        <a:custGeom>
          <a:avLst/>
          <a:gdLst/>
          <a:ahLst/>
          <a:cxnLst/>
          <a:rect l="0" t="0" r="0" b="0"/>
          <a:pathLst>
            <a:path>
              <a:moveTo>
                <a:pt x="587748" y="0"/>
              </a:moveTo>
              <a:lnTo>
                <a:pt x="0" y="4686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BF6-B105-4983-BBC4-04BCF55CAF77}">
      <dsp:nvSpPr>
        <dsp:cNvPr id="0" name=""/>
        <dsp:cNvSpPr/>
      </dsp:nvSpPr>
      <dsp:spPr>
        <a:xfrm>
          <a:off x="1903496" y="28574"/>
          <a:ext cx="1183139" cy="591569"/>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Ship Sensors</a:t>
          </a:r>
        </a:p>
      </dsp:txBody>
      <dsp:txXfrm>
        <a:off x="1903496" y="28574"/>
        <a:ext cx="1183139" cy="591569"/>
      </dsp:txXfrm>
    </dsp:sp>
    <dsp:sp modelId="{C9DD821F-9127-4CB9-81CA-11E1E7BAF469}">
      <dsp:nvSpPr>
        <dsp:cNvPr id="0" name=""/>
        <dsp:cNvSpPr/>
      </dsp:nvSpPr>
      <dsp:spPr>
        <a:xfrm>
          <a:off x="1907317" y="792983"/>
          <a:ext cx="1183139" cy="591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907317" y="792983"/>
        <a:ext cx="1183139" cy="591569"/>
      </dsp:txXfrm>
    </dsp:sp>
    <dsp:sp modelId="{C093AF7F-25F8-426D-89FC-8924B5CAEC0F}">
      <dsp:nvSpPr>
        <dsp:cNvPr id="0" name=""/>
        <dsp:cNvSpPr/>
      </dsp:nvSpPr>
      <dsp:spPr>
        <a:xfrm>
          <a:off x="447678" y="1690176"/>
          <a:ext cx="1183139" cy="591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Defence</a:t>
          </a:r>
        </a:p>
      </dsp:txBody>
      <dsp:txXfrm>
        <a:off x="447678" y="1690176"/>
        <a:ext cx="1183139" cy="591569"/>
      </dsp:txXfrm>
    </dsp:sp>
    <dsp:sp modelId="{33568933-E849-4BE3-84E5-3468B2F202AA}">
      <dsp:nvSpPr>
        <dsp:cNvPr id="0" name=""/>
        <dsp:cNvSpPr/>
      </dsp:nvSpPr>
      <dsp:spPr>
        <a:xfrm>
          <a:off x="475718" y="2520681"/>
          <a:ext cx="1183139" cy="591569"/>
        </a:xfrm>
        <a:prstGeom prst="rect">
          <a:avLst/>
        </a:prstGeom>
        <a:solidFill>
          <a:schemeClr val="bg2">
            <a:lumMod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Thruster Controls</a:t>
          </a:r>
        </a:p>
      </dsp:txBody>
      <dsp:txXfrm>
        <a:off x="475718" y="2520681"/>
        <a:ext cx="1183139" cy="591569"/>
      </dsp:txXfrm>
    </dsp:sp>
    <dsp:sp modelId="{40F0D8F3-1FE9-45CE-BA1D-F36ABA64BC89}">
      <dsp:nvSpPr>
        <dsp:cNvPr id="0" name=""/>
        <dsp:cNvSpPr/>
      </dsp:nvSpPr>
      <dsp:spPr>
        <a:xfrm>
          <a:off x="3349861" y="1642555"/>
          <a:ext cx="1183139" cy="591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Navigation</a:t>
          </a:r>
        </a:p>
      </dsp:txBody>
      <dsp:txXfrm>
        <a:off x="3349861" y="1642555"/>
        <a:ext cx="1183139" cy="591569"/>
      </dsp:txXfrm>
    </dsp:sp>
    <dsp:sp modelId="{48867425-B549-4CDD-8CD7-1524563C3FB5}">
      <dsp:nvSpPr>
        <dsp:cNvPr id="0" name=""/>
        <dsp:cNvSpPr/>
      </dsp:nvSpPr>
      <dsp:spPr>
        <a:xfrm>
          <a:off x="3338917" y="2520681"/>
          <a:ext cx="1183139" cy="591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Propulsion</a:t>
          </a:r>
        </a:p>
      </dsp:txBody>
      <dsp:txXfrm>
        <a:off x="3338917" y="2520681"/>
        <a:ext cx="1183139" cy="591569"/>
      </dsp:txXfrm>
    </dsp:sp>
    <dsp:sp modelId="{6E608FB1-BBF1-48E3-B08C-81C02F867C5A}">
      <dsp:nvSpPr>
        <dsp:cNvPr id="0" name=""/>
        <dsp:cNvSpPr/>
      </dsp:nvSpPr>
      <dsp:spPr>
        <a:xfrm>
          <a:off x="2623117" y="3360711"/>
          <a:ext cx="1183139" cy="591569"/>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Thruster Controls</a:t>
          </a:r>
        </a:p>
      </dsp:txBody>
      <dsp:txXfrm>
        <a:off x="2623117" y="3360711"/>
        <a:ext cx="1183139" cy="591569"/>
      </dsp:txXfrm>
    </dsp:sp>
  </dsp:spTree>
</dsp:drawing>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B4F8-18FD-45D8-B405-A15D64F5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Application>LibreOffice/5.3.7.2$Windows_X86_64 LibreOffice_project/6b8ed514a9f8b44d37a1b96673cbbdd077e24059</Application>
  <Pages>17</Pages>
  <Words>4278</Words>
  <Characters>22552</Characters>
  <CharactersWithSpaces>26728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2018-07-31T21:44:00Z</dcterms:created>
  <dc:creator>Francisco Javier Garcia - Gonzalez</dc:creator>
  <dc:description/>
  <dc:language>en-US</dc:language>
  <cp:lastModifiedBy>John Harris</cp:lastModifiedBy>
  <dcterms:modified xsi:type="dcterms:W3CDTF">2018-09-26T16:30:34Z</dcterms:modified>
  <cp:revision>1712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