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woe="http://schemas.microsoft.com/office/word/2020/oembed" mc:Ignorable="w14 w15 wp14">
  <w:body>
    <w:p w:rsidR="10D549BC" w:rsidP="10D549BC" w:rsidRDefault="10D549BC" w14:paraId="402D6895" w14:textId="72999050">
      <w:pPr>
        <w:jc w:val="center"/>
        <w:rPr>
          <w:rFonts w:ascii="Calibri" w:hAnsi="Calibri" w:eastAsia="Calibri" w:cs="Calibri" w:asciiTheme="minorAscii" w:hAnsiTheme="minorAscii" w:eastAsiaTheme="minorAscii" w:cstheme="minorAscii"/>
          <w:sz w:val="52"/>
          <w:szCs w:val="52"/>
          <w:u w:val="single"/>
        </w:rPr>
      </w:pPr>
      <w:r w:rsidRPr="10D549BC" w:rsidR="10D549BC">
        <w:rPr>
          <w:rFonts w:ascii="Calibri" w:hAnsi="Calibri" w:eastAsia="Calibri" w:cs="Calibri" w:asciiTheme="minorAscii" w:hAnsiTheme="minorAscii" w:eastAsiaTheme="minorAscii" w:cstheme="minorAscii"/>
          <w:sz w:val="52"/>
          <w:szCs w:val="52"/>
          <w:u w:val="single"/>
        </w:rPr>
        <w:t>Tyrone Ekhator</w:t>
      </w:r>
    </w:p>
    <w:p xmlns:wp14="http://schemas.microsoft.com/office/word/2010/wordml" w:rsidP="33FD273D" w14:paraId="2C078E63" wp14:textId="4C1E364F">
      <w:pPr>
        <w:jc w:val="center"/>
        <w:rPr>
          <w:rFonts w:ascii="Calibri" w:hAnsi="Calibri" w:eastAsia="Calibri" w:cs="Calibri" w:asciiTheme="minorAscii" w:hAnsiTheme="minorAscii" w:eastAsiaTheme="minorAscii" w:cstheme="minorAscii"/>
          <w:sz w:val="28"/>
          <w:szCs w:val="28"/>
          <w:u w:val="single"/>
        </w:rPr>
      </w:pPr>
      <w:bookmarkStart w:name="_GoBack" w:id="0"/>
      <w:bookmarkEnd w:id="0"/>
      <w:r w:rsidRPr="10D549BC" w:rsidR="10D549BC">
        <w:rPr>
          <w:rFonts w:ascii="Calibri" w:hAnsi="Calibri" w:eastAsia="Calibri" w:cs="Calibri" w:asciiTheme="minorAscii" w:hAnsiTheme="minorAscii" w:eastAsiaTheme="minorAscii" w:cstheme="minorAscii"/>
          <w:sz w:val="28"/>
          <w:szCs w:val="28"/>
          <w:u w:val="single"/>
        </w:rPr>
        <w:t>Introduction</w:t>
      </w:r>
    </w:p>
    <w:p w:rsidR="15C4CE67" w:rsidP="33FD273D" w:rsidRDefault="15C4CE67" w14:paraId="3AA35436" w14:textId="207B7D06">
      <w:pPr>
        <w:pStyle w:val="Normal"/>
        <w:jc w:val="left"/>
        <w:rPr>
          <w:rFonts w:ascii="Calibri" w:hAnsi="Calibri" w:eastAsia="Calibri" w:cs="Calibri" w:asciiTheme="minorAscii" w:hAnsiTheme="minorAscii" w:eastAsiaTheme="minorAscii" w:cstheme="minorAscii"/>
          <w:sz w:val="28"/>
          <w:szCs w:val="28"/>
          <w:u w:val="none"/>
        </w:rPr>
      </w:pPr>
      <w:r w:rsidRPr="10D549BC" w:rsidR="10D549BC">
        <w:rPr>
          <w:rFonts w:ascii="Calibri" w:hAnsi="Calibri" w:eastAsia="Calibri" w:cs="Calibri" w:asciiTheme="minorAscii" w:hAnsiTheme="minorAscii" w:eastAsiaTheme="minorAscii" w:cstheme="minorAscii"/>
          <w:sz w:val="28"/>
          <w:szCs w:val="28"/>
          <w:u w:val="none"/>
        </w:rPr>
        <w:t xml:space="preserve"> According to the World Health Organization (2022) research has proven that from the years 1980 to 2014 the number of diabetic patients has gone from 108 million to 422 million; with the increase of patients mostly coming from second </w:t>
      </w:r>
      <w:r w:rsidRPr="10D549BC" w:rsidR="10D549BC">
        <w:rPr>
          <w:rFonts w:ascii="Calibri" w:hAnsi="Calibri" w:eastAsia="Calibri" w:cs="Calibri" w:asciiTheme="minorAscii" w:hAnsiTheme="minorAscii" w:eastAsiaTheme="minorAscii" w:cstheme="minorAscii"/>
          <w:sz w:val="28"/>
          <w:szCs w:val="28"/>
          <w:u w:val="none"/>
        </w:rPr>
        <w:t>and third world countries. Moreover, the dataset that is being used is from th</w:t>
      </w:r>
      <w:r w:rsidRPr="10D549BC" w:rsidR="10D549BC">
        <w:rPr>
          <w:rFonts w:ascii="Calibri" w:hAnsi="Calibri" w:eastAsia="Calibri" w:cs="Calibri" w:asciiTheme="minorAscii" w:hAnsiTheme="minorAscii" w:eastAsiaTheme="minorAscii" w:cstheme="minorAscii"/>
          <w:sz w:val="28"/>
          <w:szCs w:val="28"/>
          <w:u w:val="none"/>
        </w:rPr>
        <w:t xml:space="preserve">e National Institute of Diabetes and Digestive and Kidney Diseases </w:t>
      </w:r>
      <w:r w:rsidRPr="10D549BC" w:rsidR="10D549BC">
        <w:rPr>
          <w:rFonts w:ascii="Calibri" w:hAnsi="Calibri" w:eastAsia="Calibri" w:cs="Calibri" w:asciiTheme="minorAscii" w:hAnsiTheme="minorAscii" w:eastAsiaTheme="minorAscii" w:cstheme="minorAscii"/>
          <w:color w:val="auto"/>
          <w:sz w:val="28"/>
          <w:szCs w:val="28"/>
          <w:u w:val="none"/>
        </w:rPr>
        <w:t>(</w:t>
      </w:r>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NIDDK</w:t>
      </w:r>
      <w:r w:rsidRPr="10D549BC" w:rsidR="10D549BC">
        <w:rPr>
          <w:rFonts w:ascii="Calibri" w:hAnsi="Calibri" w:eastAsia="Calibri" w:cs="Calibri" w:asciiTheme="minorAscii" w:hAnsiTheme="minorAscii" w:eastAsiaTheme="minorAscii" w:cstheme="minorAscii"/>
          <w:color w:val="auto"/>
          <w:sz w:val="28"/>
          <w:szCs w:val="28"/>
          <w:u w:val="none"/>
        </w:rPr>
        <w:t>)</w:t>
      </w:r>
      <w:r w:rsidRPr="10D549BC" w:rsidR="10D549BC">
        <w:rPr>
          <w:rFonts w:ascii="Calibri" w:hAnsi="Calibri" w:eastAsia="Calibri" w:cs="Calibri" w:asciiTheme="minorAscii" w:hAnsiTheme="minorAscii" w:eastAsiaTheme="minorAscii" w:cstheme="minorAscii"/>
          <w:sz w:val="28"/>
          <w:szCs w:val="28"/>
          <w:u w:val="none"/>
        </w:rPr>
        <w:t>.</w:t>
      </w:r>
      <w:r w:rsidRPr="10D549BC" w:rsidR="10D549BC">
        <w:rPr>
          <w:rFonts w:ascii="Calibri" w:hAnsi="Calibri" w:eastAsia="Calibri" w:cs="Calibri" w:asciiTheme="minorAscii" w:hAnsiTheme="minorAscii" w:eastAsiaTheme="minorAscii" w:cstheme="minorAscii"/>
          <w:sz w:val="28"/>
          <w:szCs w:val="28"/>
          <w:u w:val="none"/>
        </w:rPr>
        <w:t xml:space="preserve"> However, the current dataset being used is limited because it only provides information on diabetic patients who are at least 21, female and of pina Indian heritage; and its objective is to predict if a person has diabetes via diagnostic measures. </w:t>
      </w:r>
    </w:p>
    <w:p w:rsidR="15C4CE67" w:rsidP="10D549BC" w:rsidRDefault="15C4CE67" w14:paraId="2C0ADD74" w14:textId="739C357C">
      <w:pPr>
        <w:pStyle w:val="Heading1"/>
        <w:spacing w:before="360" w:after="0" w:line="240" w:lineRule="auto"/>
        <w:jc w:val="center"/>
        <w:rPr>
          <w:rFonts w:ascii="Calibri" w:hAnsi="Calibri" w:eastAsia="Calibri" w:cs="Calibri" w:asciiTheme="minorAscii" w:hAnsiTheme="minorAscii" w:eastAsiaTheme="minorAscii" w:cstheme="minorAscii"/>
          <w:b w:val="0"/>
          <w:bCs w:val="0"/>
          <w:i w:val="1"/>
          <w:iCs w:val="1"/>
          <w:caps w:val="0"/>
          <w:smallCaps w:val="0"/>
          <w:noProof w:val="0"/>
          <w:color w:val="000000" w:themeColor="text1" w:themeTint="FF" w:themeShade="FF"/>
          <w:sz w:val="28"/>
          <w:szCs w:val="28"/>
          <w:u w:val="single"/>
          <w:lang w:val="en-US"/>
        </w:rPr>
      </w:pPr>
      <w:r w:rsidRPr="10D549BC" w:rsidR="10D549BC">
        <w:rPr>
          <w:rFonts w:ascii="Calibri" w:hAnsi="Calibri" w:eastAsia="Calibri" w:cs="Calibri" w:asciiTheme="minorAscii" w:hAnsiTheme="minorAscii" w:eastAsiaTheme="minorAscii" w:cstheme="minorAscii"/>
          <w:b w:val="1"/>
          <w:bCs w:val="1"/>
          <w:i w:val="1"/>
          <w:iCs w:val="1"/>
          <w:caps w:val="0"/>
          <w:smallCaps w:val="0"/>
          <w:color w:val="000000" w:themeColor="text1" w:themeTint="FF" w:themeShade="FF"/>
          <w:sz w:val="28"/>
          <w:szCs w:val="28"/>
          <w:u w:val="single"/>
        </w:rPr>
        <w:t>Methods</w:t>
      </w:r>
    </w:p>
    <w:p w:rsidR="15C4CE67" w:rsidP="10D549BC" w:rsidRDefault="15C4CE67" w14:paraId="0EEC36BF" w14:textId="4E4EDFFC">
      <w:pPr>
        <w:spacing w:after="200" w:line="276" w:lineRule="auto"/>
        <w:jc w:val="cente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single"/>
          <w:lang w:val="en-US"/>
        </w:rPr>
      </w:pPr>
      <w:r w:rsidRPr="10D549BC" w:rsidR="10D549B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u w:val="single"/>
        </w:rPr>
        <w:t>Dataset</w:t>
      </w:r>
    </w:p>
    <w:p w:rsidR="15C4CE67" w:rsidP="33FD273D" w:rsidRDefault="15C4CE67" w14:paraId="61384C92" w14:textId="23C5FC08">
      <w:pPr>
        <w:pStyle w:val="Normal"/>
        <w:spacing w:after="200" w:line="276" w:lineRule="auto"/>
        <w:jc w:val="left"/>
        <w:rPr>
          <w:rFonts w:ascii="Calibri" w:hAnsi="Calibri" w:eastAsia="Calibri" w:cs="Calibri" w:asciiTheme="minorAscii" w:hAnsiTheme="minorAscii" w:eastAsiaTheme="minorAscii" w:cstheme="minorAscii"/>
          <w:sz w:val="28"/>
          <w:szCs w:val="28"/>
          <w:u w:val="none"/>
        </w:rPr>
      </w:pPr>
      <w:r w:rsidRPr="10D549BC" w:rsidR="10D549BC">
        <w:rPr>
          <w:rFonts w:ascii="Calibri" w:hAnsi="Calibri" w:eastAsia="Calibri" w:cs="Calibri" w:asciiTheme="minorAscii" w:hAnsiTheme="minorAscii" w:eastAsiaTheme="minorAscii" w:cstheme="minorAscii"/>
          <w:sz w:val="28"/>
          <w:szCs w:val="28"/>
          <w:u w:val="none"/>
        </w:rPr>
        <w:t xml:space="preserve">The dataset being used has 768 records; with 769 rows and 9 columns. Furthermore, the data as elaborated by the table below contains information showing the different diagnostic factors that may cause a woman of Pima Indian heritage to become diabetic (with class value 1 being equal to a patient being diabetic whilst 0 meaning </w:t>
      </w:r>
      <w:r w:rsidRPr="10D549BC" w:rsidR="10D549BC">
        <w:rPr>
          <w:rFonts w:ascii="Calibri" w:hAnsi="Calibri" w:eastAsia="Calibri" w:cs="Calibri" w:asciiTheme="minorAscii" w:hAnsiTheme="minorAscii" w:eastAsiaTheme="minorAscii" w:cstheme="minorAscii"/>
          <w:sz w:val="28"/>
          <w:szCs w:val="28"/>
          <w:u w:val="none"/>
        </w:rPr>
        <w:t>no signs</w:t>
      </w:r>
      <w:r w:rsidRPr="10D549BC" w:rsidR="10D549BC">
        <w:rPr>
          <w:rFonts w:ascii="Calibri" w:hAnsi="Calibri" w:eastAsia="Calibri" w:cs="Calibri" w:asciiTheme="minorAscii" w:hAnsiTheme="minorAscii" w:eastAsiaTheme="minorAscii" w:cstheme="minorAscii"/>
          <w:sz w:val="28"/>
          <w:szCs w:val="28"/>
          <w:u w:val="none"/>
        </w:rPr>
        <w:t xml:space="preserve"> of diabetes).</w:t>
      </w:r>
    </w:p>
    <w:p w:rsidR="15C4CE67" w:rsidP="10D549BC" w:rsidRDefault="15C4CE67" w14:paraId="18E685CD" w14:textId="5F19E318">
      <w:pPr>
        <w:pStyle w:val="Normal"/>
        <w:spacing w:after="200" w:line="276" w:lineRule="auto"/>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none"/>
          <w:lang w:val="en-US"/>
        </w:rPr>
      </w:pPr>
    </w:p>
    <w:tbl>
      <w:tblPr>
        <w:tblStyle w:val="TableGrid"/>
        <w:tblW w:w="0" w:type="auto"/>
        <w:tblLayout w:type="fixed"/>
        <w:tblLook w:val="06A0" w:firstRow="1" w:lastRow="0" w:firstColumn="1" w:lastColumn="0" w:noHBand="1" w:noVBand="1"/>
      </w:tblPr>
      <w:tblGrid>
        <w:gridCol w:w="1485"/>
        <w:gridCol w:w="1830"/>
        <w:gridCol w:w="2085"/>
        <w:gridCol w:w="2700"/>
      </w:tblGrid>
      <w:tr w:rsidR="3C8AB6C0" w:rsidTr="10D549BC" w14:paraId="40F0DB8A">
        <w:trPr>
          <w:trHeight w:val="300"/>
        </w:trPr>
        <w:tc>
          <w:tcPr>
            <w:tcW w:w="1485" w:type="dxa"/>
            <w:tcMar>
              <w:left w:w="105" w:type="dxa"/>
              <w:right w:w="105" w:type="dxa"/>
            </w:tcMar>
            <w:vAlign w:val="top"/>
          </w:tcPr>
          <w:p w:rsidR="3C8AB6C0" w:rsidP="10D549BC" w:rsidRDefault="3C8AB6C0" w14:paraId="3BE7ADDF" w14:textId="682CA480">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lang w:val="en-US"/>
              </w:rPr>
            </w:pPr>
            <w:r w:rsidRPr="10D549BC" w:rsidR="10D549BC">
              <w:rPr>
                <w:rFonts w:ascii="Calibri" w:hAnsi="Calibri" w:eastAsia="Calibri" w:cs="Calibri" w:asciiTheme="minorAscii" w:hAnsiTheme="minorAscii" w:eastAsiaTheme="minorAscii" w:cstheme="minorAscii"/>
                <w:b w:val="0"/>
                <w:bCs w:val="0"/>
                <w:i w:val="0"/>
                <w:iCs w:val="0"/>
                <w:caps w:val="0"/>
                <w:smallCaps w:val="0"/>
                <w:strike w:val="0"/>
                <w:dstrike w:val="0"/>
                <w:color w:val="000000" w:themeColor="text1" w:themeTint="FF" w:themeShade="FF"/>
                <w:sz w:val="28"/>
                <w:szCs w:val="28"/>
                <w:u w:val="none"/>
              </w:rPr>
              <w:t>Field variables</w:t>
            </w:r>
          </w:p>
        </w:tc>
        <w:tc>
          <w:tcPr>
            <w:tcW w:w="1830" w:type="dxa"/>
            <w:tcMar>
              <w:left w:w="105" w:type="dxa"/>
              <w:right w:w="105" w:type="dxa"/>
            </w:tcMar>
            <w:vAlign w:val="top"/>
          </w:tcPr>
          <w:p w:rsidR="3C8AB6C0" w:rsidP="10D549BC" w:rsidRDefault="3C8AB6C0" w14:paraId="7EC917C2" w14:textId="61AE1338">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lang w:val="en-US"/>
              </w:rPr>
            </w:pPr>
            <w:r w:rsidRPr="10D549BC" w:rsidR="10D549BC">
              <w:rPr>
                <w:rFonts w:ascii="Calibri" w:hAnsi="Calibri" w:eastAsia="Calibri" w:cs="Calibri" w:asciiTheme="minorAscii" w:hAnsiTheme="minorAscii" w:eastAsiaTheme="minorAscii" w:cstheme="minorAscii"/>
                <w:b w:val="0"/>
                <w:bCs w:val="0"/>
                <w:i w:val="0"/>
                <w:iCs w:val="0"/>
                <w:caps w:val="0"/>
                <w:smallCaps w:val="0"/>
                <w:strike w:val="0"/>
                <w:dstrike w:val="0"/>
                <w:color w:val="000000" w:themeColor="text1" w:themeTint="FF" w:themeShade="FF"/>
                <w:sz w:val="28"/>
                <w:szCs w:val="28"/>
                <w:u w:val="none"/>
              </w:rPr>
              <w:t>Field Description</w:t>
            </w:r>
          </w:p>
          <w:p w:rsidR="3C8AB6C0" w:rsidP="10D549BC" w:rsidRDefault="3C8AB6C0" w14:paraId="7B769462" w14:textId="0E110B48">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lang w:val="en-US"/>
              </w:rPr>
            </w:pPr>
          </w:p>
        </w:tc>
        <w:tc>
          <w:tcPr>
            <w:tcW w:w="2085" w:type="dxa"/>
            <w:tcMar>
              <w:left w:w="105" w:type="dxa"/>
              <w:right w:w="105" w:type="dxa"/>
            </w:tcMar>
            <w:vAlign w:val="top"/>
          </w:tcPr>
          <w:p w:rsidR="3C8AB6C0" w:rsidP="10D549BC" w:rsidRDefault="3C8AB6C0" w14:paraId="52D2D15A" w14:textId="4670F6DE">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lang w:val="en-US"/>
              </w:rPr>
            </w:pPr>
            <w:r w:rsidRPr="10D549BC" w:rsidR="10D549B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Types of variables</w:t>
            </w:r>
          </w:p>
        </w:tc>
        <w:tc>
          <w:tcPr>
            <w:tcW w:w="2700" w:type="dxa"/>
            <w:tcMar>
              <w:left w:w="105" w:type="dxa"/>
              <w:right w:w="105" w:type="dxa"/>
            </w:tcMar>
            <w:vAlign w:val="top"/>
          </w:tcPr>
          <w:p w:rsidR="3C8AB6C0" w:rsidP="10D549BC" w:rsidRDefault="3C8AB6C0" w14:paraId="609B6D37" w14:textId="4380F697">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lang w:val="en-US"/>
              </w:rPr>
            </w:pPr>
            <w:r w:rsidRPr="10D549BC" w:rsidR="10D549B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Structured data type</w:t>
            </w:r>
          </w:p>
        </w:tc>
      </w:tr>
      <w:tr w:rsidR="3C8AB6C0" w:rsidTr="10D549BC" w14:paraId="1D235CAA">
        <w:trPr>
          <w:trHeight w:val="300"/>
        </w:trPr>
        <w:tc>
          <w:tcPr>
            <w:tcW w:w="1485" w:type="dxa"/>
            <w:tcMar>
              <w:left w:w="105" w:type="dxa"/>
              <w:right w:w="105" w:type="dxa"/>
            </w:tcMar>
            <w:vAlign w:val="top"/>
          </w:tcPr>
          <w:p w:rsidR="3C8AB6C0" w:rsidP="10D549BC" w:rsidRDefault="3C8AB6C0" w14:paraId="462DFE38" w14:textId="7613560C">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lang w:val="en-US"/>
              </w:rPr>
            </w:pPr>
            <w:r w:rsidRPr="10D549BC" w:rsidR="10D549B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pregnancies</w:t>
            </w:r>
          </w:p>
        </w:tc>
        <w:tc>
          <w:tcPr>
            <w:tcW w:w="1830" w:type="dxa"/>
            <w:tcMar>
              <w:left w:w="105" w:type="dxa"/>
              <w:right w:w="105" w:type="dxa"/>
            </w:tcMar>
            <w:vAlign w:val="top"/>
          </w:tcPr>
          <w:p w:rsidR="3C8AB6C0" w:rsidP="10D549BC" w:rsidRDefault="3C8AB6C0" w14:paraId="77378B31" w14:textId="2A3CD6F1">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sz w:val="28"/>
                <w:szCs w:val="28"/>
                <w:lang w:val="en-US"/>
              </w:rPr>
            </w:pPr>
            <w:r w:rsidRPr="10D549BC" w:rsidR="10D549BC">
              <w:rPr>
                <w:rFonts w:ascii="Calibri" w:hAnsi="Calibri" w:eastAsia="Calibri" w:cs="Calibri" w:asciiTheme="minorAscii" w:hAnsiTheme="minorAscii" w:eastAsiaTheme="minorAscii" w:cstheme="minorAscii"/>
                <w:b w:val="0"/>
                <w:bCs w:val="0"/>
                <w:i w:val="0"/>
                <w:iCs w:val="0"/>
                <w:caps w:val="0"/>
                <w:smallCaps w:val="0"/>
                <w:sz w:val="28"/>
                <w:szCs w:val="28"/>
              </w:rPr>
              <w:t>Pregnancies: Number of times pregnant</w:t>
            </w:r>
          </w:p>
          <w:p w:rsidR="3C8AB6C0" w:rsidP="10D549BC" w:rsidRDefault="3C8AB6C0" w14:paraId="37BB8999" w14:textId="66B47597">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lang w:val="en-US"/>
              </w:rPr>
            </w:pPr>
          </w:p>
        </w:tc>
        <w:tc>
          <w:tcPr>
            <w:tcW w:w="2085" w:type="dxa"/>
            <w:tcMar>
              <w:left w:w="105" w:type="dxa"/>
              <w:right w:w="105" w:type="dxa"/>
            </w:tcMar>
            <w:vAlign w:val="top"/>
          </w:tcPr>
          <w:p w:rsidR="3C8AB6C0" w:rsidP="10D549BC" w:rsidRDefault="3C8AB6C0" w14:paraId="6D5EEBF2" w14:textId="13862D76">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lang w:val="en-US"/>
              </w:rPr>
            </w:pPr>
            <w:r w:rsidRPr="10D549BC" w:rsidR="10D549B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Independent variable</w:t>
            </w:r>
          </w:p>
        </w:tc>
        <w:tc>
          <w:tcPr>
            <w:tcW w:w="2700" w:type="dxa"/>
            <w:tcMar>
              <w:left w:w="105" w:type="dxa"/>
              <w:right w:w="105" w:type="dxa"/>
            </w:tcMar>
            <w:vAlign w:val="top"/>
          </w:tcPr>
          <w:p w:rsidR="3C8AB6C0" w:rsidP="10D549BC" w:rsidRDefault="3C8AB6C0" w14:paraId="72F1B9AC" w14:textId="0BB87698">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lang w:val="en-US"/>
              </w:rPr>
            </w:pPr>
            <w:r w:rsidRPr="10D549BC" w:rsidR="10D549B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numeric</w:t>
            </w:r>
          </w:p>
        </w:tc>
      </w:tr>
      <w:tr w:rsidR="3C8AB6C0" w:rsidTr="10D549BC" w14:paraId="7FA3CA44">
        <w:trPr>
          <w:trHeight w:val="300"/>
        </w:trPr>
        <w:tc>
          <w:tcPr>
            <w:tcW w:w="1485" w:type="dxa"/>
            <w:tcMar>
              <w:left w:w="105" w:type="dxa"/>
              <w:right w:w="105" w:type="dxa"/>
            </w:tcMar>
            <w:vAlign w:val="top"/>
          </w:tcPr>
          <w:p w:rsidR="3C8AB6C0" w:rsidP="33FD273D" w:rsidRDefault="3C8AB6C0" w14:paraId="6707C52A" w14:textId="477E956E">
            <w:pPr>
              <w:pStyle w:val="Normal"/>
              <w:spacing w:line="259" w:lineRule="auto"/>
              <w:rPr>
                <w:rFonts w:ascii="Calibri" w:hAnsi="Calibri" w:eastAsia="Calibri" w:cs="Calibri" w:asciiTheme="minorAscii" w:hAnsiTheme="minorAscii" w:eastAsiaTheme="minorAscii" w:cstheme="minorAscii"/>
                <w:noProof w:val="0"/>
                <w:sz w:val="28"/>
                <w:szCs w:val="28"/>
                <w:lang w:val="en-US"/>
              </w:rPr>
            </w:pPr>
            <w:r w:rsidRPr="10D549BC" w:rsidR="10D549BC">
              <w:rPr>
                <w:rFonts w:ascii="Calibri" w:hAnsi="Calibri" w:eastAsia="Calibri" w:cs="Calibri" w:asciiTheme="minorAscii" w:hAnsiTheme="minorAscii" w:eastAsiaTheme="minorAscii" w:cstheme="minorAscii"/>
                <w:b w:val="0"/>
                <w:bCs w:val="0"/>
                <w:i w:val="0"/>
                <w:iCs w:val="0"/>
                <w:caps w:val="0"/>
                <w:smallCaps w:val="0"/>
                <w:sz w:val="28"/>
                <w:szCs w:val="28"/>
              </w:rPr>
              <w:t>Glucose</w:t>
            </w:r>
          </w:p>
        </w:tc>
        <w:tc>
          <w:tcPr>
            <w:tcW w:w="1830" w:type="dxa"/>
            <w:tcMar>
              <w:left w:w="105" w:type="dxa"/>
              <w:right w:w="105" w:type="dxa"/>
            </w:tcMar>
            <w:vAlign w:val="top"/>
          </w:tcPr>
          <w:p w:rsidR="3C8AB6C0" w:rsidP="10D549BC" w:rsidRDefault="3C8AB6C0" w14:paraId="2ED28762" w14:textId="51B2480A">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sz w:val="28"/>
                <w:szCs w:val="28"/>
                <w:lang w:val="en-US"/>
              </w:rPr>
            </w:pPr>
            <w:r w:rsidRPr="10D549BC" w:rsidR="10D549BC">
              <w:rPr>
                <w:rFonts w:ascii="Calibri" w:hAnsi="Calibri" w:eastAsia="Calibri" w:cs="Calibri" w:asciiTheme="minorAscii" w:hAnsiTheme="minorAscii" w:eastAsiaTheme="minorAscii" w:cstheme="minorAscii"/>
                <w:b w:val="0"/>
                <w:bCs w:val="0"/>
                <w:i w:val="0"/>
                <w:iCs w:val="0"/>
                <w:caps w:val="0"/>
                <w:smallCaps w:val="0"/>
                <w:sz w:val="28"/>
                <w:szCs w:val="28"/>
              </w:rPr>
              <w:t>Glucose: Plasma glucose concentration 2 hours in an oral glucose tolerance test</w:t>
            </w:r>
          </w:p>
          <w:p w:rsidR="3C8AB6C0" w:rsidP="10D549BC" w:rsidRDefault="3C8AB6C0" w14:paraId="1C0EA282" w14:textId="2CAE8E40">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lang w:val="en-US"/>
              </w:rPr>
            </w:pPr>
          </w:p>
        </w:tc>
        <w:tc>
          <w:tcPr>
            <w:tcW w:w="2085" w:type="dxa"/>
            <w:tcMar>
              <w:left w:w="105" w:type="dxa"/>
              <w:right w:w="105" w:type="dxa"/>
            </w:tcMar>
            <w:vAlign w:val="top"/>
          </w:tcPr>
          <w:p w:rsidR="3C8AB6C0" w:rsidP="10D549BC" w:rsidRDefault="3C8AB6C0" w14:paraId="29069EFE" w14:textId="13862D76">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lang w:val="en-US"/>
              </w:rPr>
            </w:pPr>
            <w:r w:rsidRPr="10D549BC" w:rsidR="10D549B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Independent variable</w:t>
            </w:r>
          </w:p>
          <w:p w:rsidR="3C8AB6C0" w:rsidP="10D549BC" w:rsidRDefault="3C8AB6C0" w14:paraId="6555377F" w14:textId="5C26949D">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lang w:val="en-US"/>
              </w:rPr>
            </w:pPr>
          </w:p>
        </w:tc>
        <w:tc>
          <w:tcPr>
            <w:tcW w:w="2700" w:type="dxa"/>
            <w:tcMar>
              <w:left w:w="105" w:type="dxa"/>
              <w:right w:w="105" w:type="dxa"/>
            </w:tcMar>
            <w:vAlign w:val="top"/>
          </w:tcPr>
          <w:p w:rsidR="3C8AB6C0" w:rsidP="10D549BC" w:rsidRDefault="3C8AB6C0" w14:paraId="5DE09F95" w14:textId="0BB87698">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lang w:val="en-US"/>
              </w:rPr>
            </w:pPr>
            <w:r w:rsidRPr="10D549BC" w:rsidR="10D549B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numeric</w:t>
            </w:r>
          </w:p>
          <w:p w:rsidR="3C8AB6C0" w:rsidP="10D549BC" w:rsidRDefault="3C8AB6C0" w14:paraId="78E3C08C" w14:textId="282ECCED">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lang w:val="en-US"/>
              </w:rPr>
            </w:pPr>
          </w:p>
        </w:tc>
      </w:tr>
      <w:tr w:rsidR="3C8AB6C0" w:rsidTr="10D549BC" w14:paraId="7C07893D">
        <w:trPr>
          <w:trHeight w:val="300"/>
        </w:trPr>
        <w:tc>
          <w:tcPr>
            <w:tcW w:w="1485" w:type="dxa"/>
            <w:tcMar>
              <w:left w:w="105" w:type="dxa"/>
              <w:right w:w="105" w:type="dxa"/>
            </w:tcMar>
            <w:vAlign w:val="top"/>
          </w:tcPr>
          <w:p w:rsidR="3C8AB6C0" w:rsidP="33FD273D" w:rsidRDefault="3C8AB6C0" w14:paraId="3920D087" w14:textId="7EFD3308">
            <w:pPr>
              <w:pStyle w:val="Normal"/>
              <w:spacing w:line="259" w:lineRule="auto"/>
              <w:rPr>
                <w:rFonts w:ascii="Calibri" w:hAnsi="Calibri" w:eastAsia="Calibri" w:cs="Calibri" w:asciiTheme="minorAscii" w:hAnsiTheme="minorAscii" w:eastAsiaTheme="minorAscii" w:cstheme="minorAscii"/>
                <w:noProof w:val="0"/>
                <w:sz w:val="28"/>
                <w:szCs w:val="28"/>
                <w:lang w:val="en-US"/>
              </w:rPr>
            </w:pPr>
            <w:r w:rsidRPr="10D549BC" w:rsidR="10D549BC">
              <w:rPr>
                <w:rFonts w:ascii="Calibri" w:hAnsi="Calibri" w:eastAsia="Calibri" w:cs="Calibri" w:asciiTheme="minorAscii" w:hAnsiTheme="minorAscii" w:eastAsiaTheme="minorAscii" w:cstheme="minorAscii"/>
                <w:b w:val="0"/>
                <w:bCs w:val="0"/>
                <w:i w:val="0"/>
                <w:iCs w:val="0"/>
                <w:caps w:val="0"/>
                <w:smallCaps w:val="0"/>
                <w:sz w:val="28"/>
                <w:szCs w:val="28"/>
              </w:rPr>
              <w:t>Blood Pressure</w:t>
            </w:r>
          </w:p>
        </w:tc>
        <w:tc>
          <w:tcPr>
            <w:tcW w:w="1830" w:type="dxa"/>
            <w:tcMar>
              <w:left w:w="105" w:type="dxa"/>
              <w:right w:w="105" w:type="dxa"/>
            </w:tcMar>
            <w:vAlign w:val="top"/>
          </w:tcPr>
          <w:p w:rsidR="3C8AB6C0" w:rsidP="10D549BC" w:rsidRDefault="3C8AB6C0" w14:paraId="0412B1BF" w14:textId="0BA13E04">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sz w:val="28"/>
                <w:szCs w:val="28"/>
                <w:lang w:val="en-US"/>
              </w:rPr>
            </w:pPr>
            <w:r w:rsidRPr="10D549BC" w:rsidR="10D549BC">
              <w:rPr>
                <w:rFonts w:ascii="Calibri" w:hAnsi="Calibri" w:eastAsia="Calibri" w:cs="Calibri" w:asciiTheme="minorAscii" w:hAnsiTheme="minorAscii" w:eastAsiaTheme="minorAscii" w:cstheme="minorAscii"/>
                <w:b w:val="0"/>
                <w:bCs w:val="0"/>
                <w:i w:val="0"/>
                <w:iCs w:val="0"/>
                <w:caps w:val="0"/>
                <w:smallCaps w:val="0"/>
                <w:sz w:val="28"/>
                <w:szCs w:val="28"/>
              </w:rPr>
              <w:t>Blood Pressure: Diastolic blood pressure (mm Hg)</w:t>
            </w:r>
          </w:p>
          <w:p w:rsidR="3C8AB6C0" w:rsidP="10D549BC" w:rsidRDefault="3C8AB6C0" w14:paraId="0477B1E1" w14:textId="0DCF0F16">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lang w:val="en-US"/>
              </w:rPr>
            </w:pPr>
          </w:p>
        </w:tc>
        <w:tc>
          <w:tcPr>
            <w:tcW w:w="2085" w:type="dxa"/>
            <w:tcMar>
              <w:left w:w="105" w:type="dxa"/>
              <w:right w:w="105" w:type="dxa"/>
            </w:tcMar>
            <w:vAlign w:val="top"/>
          </w:tcPr>
          <w:p w:rsidR="3C8AB6C0" w:rsidP="10D549BC" w:rsidRDefault="3C8AB6C0" w14:paraId="69CFFD18" w14:textId="13862D76">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lang w:val="en-US"/>
              </w:rPr>
            </w:pPr>
            <w:r w:rsidRPr="10D549BC" w:rsidR="10D549B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Independent variable</w:t>
            </w:r>
          </w:p>
          <w:p w:rsidR="3C8AB6C0" w:rsidP="10D549BC" w:rsidRDefault="3C8AB6C0" w14:paraId="3C181198" w14:textId="173B1FA4">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lang w:val="en-US"/>
              </w:rPr>
            </w:pPr>
          </w:p>
        </w:tc>
        <w:tc>
          <w:tcPr>
            <w:tcW w:w="2700" w:type="dxa"/>
            <w:tcMar>
              <w:left w:w="105" w:type="dxa"/>
              <w:right w:w="105" w:type="dxa"/>
            </w:tcMar>
            <w:vAlign w:val="top"/>
          </w:tcPr>
          <w:p w:rsidR="3C8AB6C0" w:rsidP="10D549BC" w:rsidRDefault="3C8AB6C0" w14:paraId="1AE7FD01" w14:textId="0BB87698">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lang w:val="en-US"/>
              </w:rPr>
            </w:pPr>
            <w:r w:rsidRPr="10D549BC" w:rsidR="10D549B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numeric</w:t>
            </w:r>
          </w:p>
          <w:p w:rsidR="3C8AB6C0" w:rsidP="10D549BC" w:rsidRDefault="3C8AB6C0" w14:paraId="4F077021" w14:textId="1534480B">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lang w:val="en-US"/>
              </w:rPr>
            </w:pPr>
          </w:p>
        </w:tc>
      </w:tr>
      <w:tr w:rsidR="3C8AB6C0" w:rsidTr="10D549BC" w14:paraId="50F1D3A7">
        <w:trPr>
          <w:trHeight w:val="300"/>
        </w:trPr>
        <w:tc>
          <w:tcPr>
            <w:tcW w:w="1485" w:type="dxa"/>
            <w:tcMar>
              <w:left w:w="105" w:type="dxa"/>
              <w:right w:w="105" w:type="dxa"/>
            </w:tcMar>
            <w:vAlign w:val="top"/>
          </w:tcPr>
          <w:p w:rsidR="3C8AB6C0" w:rsidP="33FD273D" w:rsidRDefault="3C8AB6C0" w14:paraId="6C882A56" w14:textId="28E219A5">
            <w:pPr>
              <w:pStyle w:val="Normal"/>
              <w:spacing w:line="259" w:lineRule="auto"/>
              <w:rPr>
                <w:rFonts w:ascii="Calibri" w:hAnsi="Calibri" w:eastAsia="Calibri" w:cs="Calibri" w:asciiTheme="minorAscii" w:hAnsiTheme="minorAscii" w:eastAsiaTheme="minorAscii" w:cstheme="minorAscii"/>
                <w:noProof w:val="0"/>
                <w:sz w:val="28"/>
                <w:szCs w:val="28"/>
                <w:lang w:val="en-US"/>
              </w:rPr>
            </w:pPr>
            <w:r w:rsidRPr="10D549BC" w:rsidR="10D549BC">
              <w:rPr>
                <w:rFonts w:ascii="Calibri" w:hAnsi="Calibri" w:eastAsia="Calibri" w:cs="Calibri" w:asciiTheme="minorAscii" w:hAnsiTheme="minorAscii" w:eastAsiaTheme="minorAscii" w:cstheme="minorAscii"/>
                <w:b w:val="0"/>
                <w:bCs w:val="0"/>
                <w:i w:val="0"/>
                <w:iCs w:val="0"/>
                <w:caps w:val="0"/>
                <w:smallCaps w:val="0"/>
                <w:sz w:val="28"/>
                <w:szCs w:val="28"/>
              </w:rPr>
              <w:t>Skin Thickness</w:t>
            </w:r>
          </w:p>
        </w:tc>
        <w:tc>
          <w:tcPr>
            <w:tcW w:w="1830" w:type="dxa"/>
            <w:tcMar>
              <w:left w:w="105" w:type="dxa"/>
              <w:right w:w="105" w:type="dxa"/>
            </w:tcMar>
            <w:vAlign w:val="top"/>
          </w:tcPr>
          <w:p w:rsidR="3C8AB6C0" w:rsidP="10D549BC" w:rsidRDefault="3C8AB6C0" w14:paraId="44F75216" w14:textId="2A653528">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sz w:val="28"/>
                <w:szCs w:val="28"/>
                <w:lang w:val="en-US"/>
              </w:rPr>
            </w:pPr>
            <w:r w:rsidRPr="10D549BC" w:rsidR="10D549BC">
              <w:rPr>
                <w:rFonts w:ascii="Calibri" w:hAnsi="Calibri" w:eastAsia="Calibri" w:cs="Calibri" w:asciiTheme="minorAscii" w:hAnsiTheme="minorAscii" w:eastAsiaTheme="minorAscii" w:cstheme="minorAscii"/>
                <w:b w:val="0"/>
                <w:bCs w:val="0"/>
                <w:i w:val="0"/>
                <w:iCs w:val="0"/>
                <w:caps w:val="0"/>
                <w:smallCaps w:val="0"/>
                <w:sz w:val="28"/>
                <w:szCs w:val="28"/>
              </w:rPr>
              <w:t>Skin Thickness: Triceps skin fold thickness (mm)</w:t>
            </w:r>
          </w:p>
          <w:p w:rsidR="3C8AB6C0" w:rsidP="33FD273D" w:rsidRDefault="3C8AB6C0" w14:paraId="5D26845F" w14:textId="2A925140">
            <w:pPr>
              <w:pStyle w:val="Normal"/>
              <w:spacing w:line="259" w:lineRule="auto"/>
              <w:rPr>
                <w:rFonts w:ascii="Calibri" w:hAnsi="Calibri" w:eastAsia="Calibri" w:cs="Calibri" w:asciiTheme="minorAscii" w:hAnsiTheme="minorAscii" w:eastAsiaTheme="minorAscii" w:cstheme="minorAscii"/>
                <w:sz w:val="28"/>
                <w:szCs w:val="28"/>
              </w:rPr>
            </w:pPr>
            <w:r>
              <w:br/>
            </w:r>
          </w:p>
        </w:tc>
        <w:tc>
          <w:tcPr>
            <w:tcW w:w="2085" w:type="dxa"/>
            <w:tcMar>
              <w:left w:w="105" w:type="dxa"/>
              <w:right w:w="105" w:type="dxa"/>
            </w:tcMar>
            <w:vAlign w:val="top"/>
          </w:tcPr>
          <w:p w:rsidR="3C8AB6C0" w:rsidP="10D549BC" w:rsidRDefault="3C8AB6C0" w14:paraId="150B57D3" w14:textId="13862D76">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lang w:val="en-US"/>
              </w:rPr>
            </w:pPr>
            <w:r w:rsidRPr="10D549BC" w:rsidR="10D549B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Independent variable</w:t>
            </w:r>
          </w:p>
          <w:p w:rsidR="3C8AB6C0" w:rsidP="10D549BC" w:rsidRDefault="3C8AB6C0" w14:paraId="09B4D17D" w14:textId="2A9DE402">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lang w:val="en-US"/>
              </w:rPr>
            </w:pPr>
          </w:p>
        </w:tc>
        <w:tc>
          <w:tcPr>
            <w:tcW w:w="2700" w:type="dxa"/>
            <w:tcMar>
              <w:left w:w="105" w:type="dxa"/>
              <w:right w:w="105" w:type="dxa"/>
            </w:tcMar>
            <w:vAlign w:val="top"/>
          </w:tcPr>
          <w:p w:rsidR="3C8AB6C0" w:rsidP="10D549BC" w:rsidRDefault="3C8AB6C0" w14:paraId="2EDB31AA" w14:textId="0BB87698">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lang w:val="en-US"/>
              </w:rPr>
            </w:pPr>
            <w:r w:rsidRPr="10D549BC" w:rsidR="10D549B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numeric</w:t>
            </w:r>
          </w:p>
          <w:p w:rsidR="3C8AB6C0" w:rsidP="10D549BC" w:rsidRDefault="3C8AB6C0" w14:paraId="6D2DF4A3" w14:textId="56972DB5">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lang w:val="en-US"/>
              </w:rPr>
            </w:pPr>
          </w:p>
        </w:tc>
      </w:tr>
      <w:tr w:rsidR="3C8AB6C0" w:rsidTr="10D549BC" w14:paraId="35FFF432">
        <w:trPr>
          <w:trHeight w:val="300"/>
        </w:trPr>
        <w:tc>
          <w:tcPr>
            <w:tcW w:w="1485" w:type="dxa"/>
            <w:tcMar>
              <w:left w:w="105" w:type="dxa"/>
              <w:right w:w="105" w:type="dxa"/>
            </w:tcMar>
            <w:vAlign w:val="top"/>
          </w:tcPr>
          <w:p w:rsidR="3C8AB6C0" w:rsidP="33FD273D" w:rsidRDefault="3C8AB6C0" w14:paraId="5E0381DC" w14:textId="7EA3AE3E">
            <w:pPr>
              <w:pStyle w:val="Normal"/>
              <w:spacing w:line="259" w:lineRule="auto"/>
              <w:rPr>
                <w:rFonts w:ascii="Calibri" w:hAnsi="Calibri" w:eastAsia="Calibri" w:cs="Calibri" w:asciiTheme="minorAscii" w:hAnsiTheme="minorAscii" w:eastAsiaTheme="minorAscii" w:cstheme="minorAscii"/>
                <w:noProof w:val="0"/>
                <w:sz w:val="28"/>
                <w:szCs w:val="28"/>
                <w:lang w:val="en-US"/>
              </w:rPr>
            </w:pPr>
            <w:r w:rsidRPr="10D549BC" w:rsidR="10D549BC">
              <w:rPr>
                <w:rFonts w:ascii="Calibri" w:hAnsi="Calibri" w:eastAsia="Calibri" w:cs="Calibri" w:asciiTheme="minorAscii" w:hAnsiTheme="minorAscii" w:eastAsiaTheme="minorAscii" w:cstheme="minorAscii"/>
                <w:b w:val="0"/>
                <w:bCs w:val="0"/>
                <w:i w:val="0"/>
                <w:iCs w:val="0"/>
                <w:caps w:val="0"/>
                <w:smallCaps w:val="0"/>
                <w:sz w:val="28"/>
                <w:szCs w:val="28"/>
              </w:rPr>
              <w:t>Insulin</w:t>
            </w:r>
          </w:p>
        </w:tc>
        <w:tc>
          <w:tcPr>
            <w:tcW w:w="1830" w:type="dxa"/>
            <w:tcMar>
              <w:left w:w="105" w:type="dxa"/>
              <w:right w:w="105" w:type="dxa"/>
            </w:tcMar>
            <w:vAlign w:val="top"/>
          </w:tcPr>
          <w:p w:rsidR="3C8AB6C0" w:rsidP="10D549BC" w:rsidRDefault="3C8AB6C0" w14:paraId="0035FB4F" w14:textId="2781EE50">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sz w:val="28"/>
                <w:szCs w:val="28"/>
                <w:lang w:val="en-US"/>
              </w:rPr>
            </w:pPr>
            <w:r w:rsidRPr="10D549BC" w:rsidR="10D549BC">
              <w:rPr>
                <w:rFonts w:ascii="Calibri" w:hAnsi="Calibri" w:eastAsia="Calibri" w:cs="Calibri" w:asciiTheme="minorAscii" w:hAnsiTheme="minorAscii" w:eastAsiaTheme="minorAscii" w:cstheme="minorAscii"/>
                <w:b w:val="0"/>
                <w:bCs w:val="0"/>
                <w:i w:val="0"/>
                <w:iCs w:val="0"/>
                <w:caps w:val="0"/>
                <w:smallCaps w:val="0"/>
                <w:sz w:val="28"/>
                <w:szCs w:val="28"/>
              </w:rPr>
              <w:t>Insulin: 2-Hour serum insulin (mu U/ml)</w:t>
            </w:r>
          </w:p>
          <w:p w:rsidR="3C8AB6C0" w:rsidP="10D549BC" w:rsidRDefault="3C8AB6C0" w14:paraId="5486B59A" w14:textId="2A5344A4">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lang w:val="en-US"/>
              </w:rPr>
            </w:pPr>
          </w:p>
        </w:tc>
        <w:tc>
          <w:tcPr>
            <w:tcW w:w="2085" w:type="dxa"/>
            <w:tcMar>
              <w:left w:w="105" w:type="dxa"/>
              <w:right w:w="105" w:type="dxa"/>
            </w:tcMar>
            <w:vAlign w:val="top"/>
          </w:tcPr>
          <w:p w:rsidR="3C8AB6C0" w:rsidP="10D549BC" w:rsidRDefault="3C8AB6C0" w14:paraId="4851AFE2" w14:textId="13862D76">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lang w:val="en-US"/>
              </w:rPr>
            </w:pPr>
            <w:r w:rsidRPr="10D549BC" w:rsidR="10D549B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Independent variable</w:t>
            </w:r>
          </w:p>
          <w:p w:rsidR="3C8AB6C0" w:rsidP="10D549BC" w:rsidRDefault="3C8AB6C0" w14:paraId="28811395" w14:textId="7D1FC260">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lang w:val="en-US"/>
              </w:rPr>
            </w:pPr>
          </w:p>
        </w:tc>
        <w:tc>
          <w:tcPr>
            <w:tcW w:w="2700" w:type="dxa"/>
            <w:tcMar>
              <w:left w:w="105" w:type="dxa"/>
              <w:right w:w="105" w:type="dxa"/>
            </w:tcMar>
            <w:vAlign w:val="top"/>
          </w:tcPr>
          <w:p w:rsidR="3C8AB6C0" w:rsidP="10D549BC" w:rsidRDefault="3C8AB6C0" w14:paraId="7901A916" w14:textId="0BB87698">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lang w:val="en-US"/>
              </w:rPr>
            </w:pPr>
            <w:r w:rsidRPr="10D549BC" w:rsidR="10D549B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numeric</w:t>
            </w:r>
          </w:p>
          <w:p w:rsidR="3C8AB6C0" w:rsidP="10D549BC" w:rsidRDefault="3C8AB6C0" w14:paraId="551B5CC3" w14:textId="0A960E53">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lang w:val="en-US"/>
              </w:rPr>
            </w:pPr>
          </w:p>
        </w:tc>
      </w:tr>
      <w:tr w:rsidR="3C8AB6C0" w:rsidTr="10D549BC" w14:paraId="1A8905FF">
        <w:trPr>
          <w:trHeight w:val="300"/>
        </w:trPr>
        <w:tc>
          <w:tcPr>
            <w:tcW w:w="1485" w:type="dxa"/>
            <w:tcMar>
              <w:left w:w="105" w:type="dxa"/>
              <w:right w:w="105" w:type="dxa"/>
            </w:tcMar>
            <w:vAlign w:val="top"/>
          </w:tcPr>
          <w:p w:rsidR="3C8AB6C0" w:rsidP="33FD273D" w:rsidRDefault="3C8AB6C0" w14:paraId="79FFB19F" w14:textId="31D4C062">
            <w:pPr>
              <w:pStyle w:val="Normal"/>
              <w:spacing w:line="259" w:lineRule="auto"/>
              <w:rPr>
                <w:rFonts w:ascii="Calibri" w:hAnsi="Calibri" w:eastAsia="Calibri" w:cs="Calibri" w:asciiTheme="minorAscii" w:hAnsiTheme="minorAscii" w:eastAsiaTheme="minorAscii" w:cstheme="minorAscii"/>
                <w:noProof w:val="0"/>
                <w:sz w:val="28"/>
                <w:szCs w:val="28"/>
                <w:lang w:val="en-US"/>
              </w:rPr>
            </w:pPr>
            <w:r w:rsidRPr="10D549BC" w:rsidR="10D549BC">
              <w:rPr>
                <w:rFonts w:ascii="Calibri" w:hAnsi="Calibri" w:eastAsia="Calibri" w:cs="Calibri" w:asciiTheme="minorAscii" w:hAnsiTheme="minorAscii" w:eastAsiaTheme="minorAscii" w:cstheme="minorAscii"/>
                <w:b w:val="0"/>
                <w:bCs w:val="0"/>
                <w:i w:val="0"/>
                <w:iCs w:val="0"/>
                <w:caps w:val="0"/>
                <w:smallCaps w:val="0"/>
                <w:sz w:val="28"/>
                <w:szCs w:val="28"/>
              </w:rPr>
              <w:t>BMI</w:t>
            </w:r>
          </w:p>
        </w:tc>
        <w:tc>
          <w:tcPr>
            <w:tcW w:w="1830" w:type="dxa"/>
            <w:tcMar>
              <w:left w:w="105" w:type="dxa"/>
              <w:right w:w="105" w:type="dxa"/>
            </w:tcMar>
            <w:vAlign w:val="top"/>
          </w:tcPr>
          <w:p w:rsidR="3C8AB6C0" w:rsidP="10D549BC" w:rsidRDefault="3C8AB6C0" w14:paraId="74FC9423" w14:textId="4F992A58">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sz w:val="28"/>
                <w:szCs w:val="28"/>
                <w:lang w:val="en-US"/>
              </w:rPr>
            </w:pPr>
            <w:r w:rsidRPr="10D549BC" w:rsidR="10D549BC">
              <w:rPr>
                <w:rFonts w:ascii="Calibri" w:hAnsi="Calibri" w:eastAsia="Calibri" w:cs="Calibri" w:asciiTheme="minorAscii" w:hAnsiTheme="minorAscii" w:eastAsiaTheme="minorAscii" w:cstheme="minorAscii"/>
                <w:b w:val="0"/>
                <w:bCs w:val="0"/>
                <w:i w:val="0"/>
                <w:iCs w:val="0"/>
                <w:caps w:val="0"/>
                <w:smallCaps w:val="0"/>
                <w:sz w:val="28"/>
                <w:szCs w:val="28"/>
              </w:rPr>
              <w:t>BMI: Body mass index (weight in kg</w:t>
            </w:r>
            <w:r w:rsidRPr="10D549BC" w:rsidR="10D549BC">
              <w:rPr>
                <w:rFonts w:ascii="Calibri" w:hAnsi="Calibri" w:eastAsia="Calibri" w:cs="Calibri" w:asciiTheme="minorAscii" w:hAnsiTheme="minorAscii" w:eastAsiaTheme="minorAscii" w:cstheme="minorAscii"/>
                <w:b w:val="0"/>
                <w:bCs w:val="0"/>
                <w:i w:val="0"/>
                <w:iCs w:val="0"/>
                <w:caps w:val="0"/>
                <w:smallCaps w:val="0"/>
                <w:sz w:val="28"/>
                <w:szCs w:val="28"/>
              </w:rPr>
              <w:t>/ (</w:t>
            </w:r>
            <w:r w:rsidRPr="10D549BC" w:rsidR="10D549BC">
              <w:rPr>
                <w:rFonts w:ascii="Calibri" w:hAnsi="Calibri" w:eastAsia="Calibri" w:cs="Calibri" w:asciiTheme="minorAscii" w:hAnsiTheme="minorAscii" w:eastAsiaTheme="minorAscii" w:cstheme="minorAscii"/>
                <w:b w:val="0"/>
                <w:bCs w:val="0"/>
                <w:i w:val="0"/>
                <w:iCs w:val="0"/>
                <w:caps w:val="0"/>
                <w:smallCaps w:val="0"/>
                <w:sz w:val="28"/>
                <w:szCs w:val="28"/>
              </w:rPr>
              <w:t xml:space="preserve">height in </w:t>
            </w:r>
            <w:r w:rsidRPr="10D549BC" w:rsidR="10D549BC">
              <w:rPr>
                <w:rFonts w:ascii="Calibri" w:hAnsi="Calibri" w:eastAsia="Calibri" w:cs="Calibri" w:asciiTheme="minorAscii" w:hAnsiTheme="minorAscii" w:eastAsiaTheme="minorAscii" w:cstheme="minorAscii"/>
                <w:b w:val="0"/>
                <w:bCs w:val="0"/>
                <w:i w:val="0"/>
                <w:iCs w:val="0"/>
                <w:caps w:val="0"/>
                <w:smallCaps w:val="0"/>
                <w:sz w:val="28"/>
                <w:szCs w:val="28"/>
              </w:rPr>
              <w:t>m) ^</w:t>
            </w:r>
            <w:r w:rsidRPr="10D549BC" w:rsidR="10D549BC">
              <w:rPr>
                <w:rFonts w:ascii="Calibri" w:hAnsi="Calibri" w:eastAsia="Calibri" w:cs="Calibri" w:asciiTheme="minorAscii" w:hAnsiTheme="minorAscii" w:eastAsiaTheme="minorAscii" w:cstheme="minorAscii"/>
                <w:b w:val="0"/>
                <w:bCs w:val="0"/>
                <w:i w:val="0"/>
                <w:iCs w:val="0"/>
                <w:caps w:val="0"/>
                <w:smallCaps w:val="0"/>
                <w:sz w:val="28"/>
                <w:szCs w:val="28"/>
              </w:rPr>
              <w:t>2)</w:t>
            </w:r>
          </w:p>
          <w:p w:rsidR="3C8AB6C0" w:rsidP="33FD273D" w:rsidRDefault="3C8AB6C0" w14:paraId="7F6EC12D" w14:textId="52E084C0">
            <w:pPr>
              <w:pStyle w:val="Normal"/>
              <w:spacing w:line="259" w:lineRule="auto"/>
              <w:rPr>
                <w:rFonts w:ascii="Calibri" w:hAnsi="Calibri" w:eastAsia="Calibri" w:cs="Calibri" w:asciiTheme="minorAscii" w:hAnsiTheme="minorAscii" w:eastAsiaTheme="minorAscii" w:cstheme="minorAscii"/>
                <w:sz w:val="28"/>
                <w:szCs w:val="28"/>
              </w:rPr>
            </w:pPr>
            <w:r>
              <w:br/>
            </w:r>
          </w:p>
        </w:tc>
        <w:tc>
          <w:tcPr>
            <w:tcW w:w="2085" w:type="dxa"/>
            <w:tcMar>
              <w:left w:w="105" w:type="dxa"/>
              <w:right w:w="105" w:type="dxa"/>
            </w:tcMar>
            <w:vAlign w:val="top"/>
          </w:tcPr>
          <w:p w:rsidR="3C8AB6C0" w:rsidP="10D549BC" w:rsidRDefault="3C8AB6C0" w14:paraId="6DA88FB4" w14:textId="13862D76">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lang w:val="en-US"/>
              </w:rPr>
            </w:pPr>
            <w:r w:rsidRPr="10D549BC" w:rsidR="10D549B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Independent variable</w:t>
            </w:r>
          </w:p>
          <w:p w:rsidR="3C8AB6C0" w:rsidP="10D549BC" w:rsidRDefault="3C8AB6C0" w14:paraId="454D02DE" w14:textId="683F0E4D">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lang w:val="en-US"/>
              </w:rPr>
            </w:pPr>
          </w:p>
        </w:tc>
        <w:tc>
          <w:tcPr>
            <w:tcW w:w="2700" w:type="dxa"/>
            <w:tcMar>
              <w:left w:w="105" w:type="dxa"/>
              <w:right w:w="105" w:type="dxa"/>
            </w:tcMar>
            <w:vAlign w:val="top"/>
          </w:tcPr>
          <w:p w:rsidR="3C8AB6C0" w:rsidP="10D549BC" w:rsidRDefault="3C8AB6C0" w14:paraId="024B5C32" w14:textId="0BB87698">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lang w:val="en-US"/>
              </w:rPr>
            </w:pPr>
            <w:r w:rsidRPr="10D549BC" w:rsidR="10D549B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numeric</w:t>
            </w:r>
          </w:p>
          <w:p w:rsidR="3C8AB6C0" w:rsidP="10D549BC" w:rsidRDefault="3C8AB6C0" w14:paraId="0C70E1EF" w14:textId="5ED2C44B">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lang w:val="en-US"/>
              </w:rPr>
            </w:pPr>
          </w:p>
        </w:tc>
      </w:tr>
      <w:tr w:rsidR="3C8AB6C0" w:rsidTr="10D549BC" w14:paraId="42D2B2DB">
        <w:trPr>
          <w:trHeight w:val="300"/>
        </w:trPr>
        <w:tc>
          <w:tcPr>
            <w:tcW w:w="1485" w:type="dxa"/>
            <w:tcMar>
              <w:left w:w="105" w:type="dxa"/>
              <w:right w:w="105" w:type="dxa"/>
            </w:tcMar>
            <w:vAlign w:val="top"/>
          </w:tcPr>
          <w:p w:rsidR="3C8AB6C0" w:rsidP="33FD273D" w:rsidRDefault="3C8AB6C0" w14:paraId="0A3DB523" w14:textId="5E6D7690">
            <w:pPr>
              <w:pStyle w:val="Normal"/>
              <w:spacing w:line="259" w:lineRule="auto"/>
              <w:rPr>
                <w:rFonts w:ascii="Calibri" w:hAnsi="Calibri" w:eastAsia="Calibri" w:cs="Calibri" w:asciiTheme="minorAscii" w:hAnsiTheme="minorAscii" w:eastAsiaTheme="minorAscii" w:cstheme="minorAscii"/>
                <w:noProof w:val="0"/>
                <w:sz w:val="28"/>
                <w:szCs w:val="28"/>
                <w:lang w:val="en-US"/>
              </w:rPr>
            </w:pPr>
            <w:r w:rsidRPr="10D549BC" w:rsidR="10D549BC">
              <w:rPr>
                <w:rFonts w:ascii="Calibri" w:hAnsi="Calibri" w:eastAsia="Calibri" w:cs="Calibri" w:asciiTheme="minorAscii" w:hAnsiTheme="minorAscii" w:eastAsiaTheme="minorAscii" w:cstheme="minorAscii"/>
                <w:b w:val="0"/>
                <w:bCs w:val="0"/>
                <w:i w:val="0"/>
                <w:iCs w:val="0"/>
                <w:caps w:val="0"/>
                <w:smallCaps w:val="0"/>
                <w:sz w:val="28"/>
                <w:szCs w:val="28"/>
              </w:rPr>
              <w:t>Diabetes Pedigree Function</w:t>
            </w:r>
          </w:p>
        </w:tc>
        <w:tc>
          <w:tcPr>
            <w:tcW w:w="1830" w:type="dxa"/>
            <w:tcMar>
              <w:left w:w="105" w:type="dxa"/>
              <w:right w:w="105" w:type="dxa"/>
            </w:tcMar>
            <w:vAlign w:val="top"/>
          </w:tcPr>
          <w:p w:rsidR="3C8AB6C0" w:rsidP="10D549BC" w:rsidRDefault="3C8AB6C0" w14:paraId="715F77E1" w14:textId="3CAF365D">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sz w:val="28"/>
                <w:szCs w:val="28"/>
                <w:lang w:val="en-US"/>
              </w:rPr>
            </w:pPr>
            <w:r w:rsidRPr="10D549BC" w:rsidR="10D549BC">
              <w:rPr>
                <w:rFonts w:ascii="Calibri" w:hAnsi="Calibri" w:eastAsia="Calibri" w:cs="Calibri" w:asciiTheme="minorAscii" w:hAnsiTheme="minorAscii" w:eastAsiaTheme="minorAscii" w:cstheme="minorAscii"/>
                <w:b w:val="0"/>
                <w:bCs w:val="0"/>
                <w:i w:val="0"/>
                <w:iCs w:val="0"/>
                <w:caps w:val="0"/>
                <w:smallCaps w:val="0"/>
                <w:sz w:val="28"/>
                <w:szCs w:val="28"/>
              </w:rPr>
              <w:t>Diabetes Pedigree Function: Diabetes pedigree function</w:t>
            </w:r>
          </w:p>
          <w:p w:rsidR="3C8AB6C0" w:rsidP="10D549BC" w:rsidRDefault="3C8AB6C0" w14:paraId="44CD1C01" w14:textId="749A3FDE">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lang w:val="en-US"/>
              </w:rPr>
            </w:pPr>
          </w:p>
        </w:tc>
        <w:tc>
          <w:tcPr>
            <w:tcW w:w="2085" w:type="dxa"/>
            <w:tcMar>
              <w:left w:w="105" w:type="dxa"/>
              <w:right w:w="105" w:type="dxa"/>
            </w:tcMar>
            <w:vAlign w:val="top"/>
          </w:tcPr>
          <w:p w:rsidR="3C8AB6C0" w:rsidP="10D549BC" w:rsidRDefault="3C8AB6C0" w14:paraId="15D7A3BB" w14:textId="13862D76">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lang w:val="en-US"/>
              </w:rPr>
            </w:pPr>
            <w:r w:rsidRPr="10D549BC" w:rsidR="10D549B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Independent variable</w:t>
            </w:r>
          </w:p>
          <w:p w:rsidR="3C8AB6C0" w:rsidP="10D549BC" w:rsidRDefault="3C8AB6C0" w14:paraId="73774A7F" w14:textId="5E82FD97">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lang w:val="en-US"/>
              </w:rPr>
            </w:pPr>
          </w:p>
        </w:tc>
        <w:tc>
          <w:tcPr>
            <w:tcW w:w="2700" w:type="dxa"/>
            <w:tcMar>
              <w:left w:w="105" w:type="dxa"/>
              <w:right w:w="105" w:type="dxa"/>
            </w:tcMar>
            <w:vAlign w:val="top"/>
          </w:tcPr>
          <w:p w:rsidR="3C8AB6C0" w:rsidP="10D549BC" w:rsidRDefault="3C8AB6C0" w14:paraId="44281CC4" w14:textId="0BB87698">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lang w:val="en-US"/>
              </w:rPr>
            </w:pPr>
            <w:r w:rsidRPr="10D549BC" w:rsidR="10D549B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numeric</w:t>
            </w:r>
          </w:p>
          <w:p w:rsidR="3C8AB6C0" w:rsidP="10D549BC" w:rsidRDefault="3C8AB6C0" w14:paraId="2CA570AD" w14:textId="53B41B20">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lang w:val="en-US"/>
              </w:rPr>
            </w:pPr>
          </w:p>
        </w:tc>
      </w:tr>
      <w:tr w:rsidR="3C8AB6C0" w:rsidTr="10D549BC" w14:paraId="7BA60F48">
        <w:trPr>
          <w:trHeight w:val="300"/>
        </w:trPr>
        <w:tc>
          <w:tcPr>
            <w:tcW w:w="1485" w:type="dxa"/>
            <w:tcMar>
              <w:left w:w="105" w:type="dxa"/>
              <w:right w:w="105" w:type="dxa"/>
            </w:tcMar>
            <w:vAlign w:val="top"/>
          </w:tcPr>
          <w:p w:rsidR="3C8AB6C0" w:rsidP="33FD273D" w:rsidRDefault="3C8AB6C0" w14:paraId="75C08924" w14:textId="31B465F8">
            <w:pPr>
              <w:pStyle w:val="Normal"/>
              <w:spacing w:line="259" w:lineRule="auto"/>
              <w:rPr>
                <w:rFonts w:ascii="Calibri" w:hAnsi="Calibri" w:eastAsia="Calibri" w:cs="Calibri" w:asciiTheme="minorAscii" w:hAnsiTheme="minorAscii" w:eastAsiaTheme="minorAscii" w:cstheme="minorAscii"/>
                <w:noProof w:val="0"/>
                <w:sz w:val="28"/>
                <w:szCs w:val="28"/>
                <w:lang w:val="en-US"/>
              </w:rPr>
            </w:pPr>
            <w:r w:rsidRPr="10D549BC" w:rsidR="10D549BC">
              <w:rPr>
                <w:rFonts w:ascii="Calibri" w:hAnsi="Calibri" w:eastAsia="Calibri" w:cs="Calibri" w:asciiTheme="minorAscii" w:hAnsiTheme="minorAscii" w:eastAsiaTheme="minorAscii" w:cstheme="minorAscii"/>
                <w:b w:val="0"/>
                <w:bCs w:val="0"/>
                <w:i w:val="0"/>
                <w:iCs w:val="0"/>
                <w:caps w:val="0"/>
                <w:smallCaps w:val="0"/>
                <w:sz w:val="28"/>
                <w:szCs w:val="28"/>
              </w:rPr>
              <w:t>Age</w:t>
            </w:r>
          </w:p>
        </w:tc>
        <w:tc>
          <w:tcPr>
            <w:tcW w:w="1830" w:type="dxa"/>
            <w:tcMar>
              <w:left w:w="105" w:type="dxa"/>
              <w:right w:w="105" w:type="dxa"/>
            </w:tcMar>
            <w:vAlign w:val="top"/>
          </w:tcPr>
          <w:p w:rsidR="3C8AB6C0" w:rsidP="10D549BC" w:rsidRDefault="3C8AB6C0" w14:paraId="519E8D46" w14:textId="47336BA1">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sz w:val="28"/>
                <w:szCs w:val="28"/>
                <w:lang w:val="en-US"/>
              </w:rPr>
            </w:pPr>
            <w:r w:rsidRPr="10D549BC" w:rsidR="10D549BC">
              <w:rPr>
                <w:rFonts w:ascii="Calibri" w:hAnsi="Calibri" w:eastAsia="Calibri" w:cs="Calibri" w:asciiTheme="minorAscii" w:hAnsiTheme="minorAscii" w:eastAsiaTheme="minorAscii" w:cstheme="minorAscii"/>
                <w:b w:val="0"/>
                <w:bCs w:val="0"/>
                <w:i w:val="0"/>
                <w:iCs w:val="0"/>
                <w:caps w:val="0"/>
                <w:smallCaps w:val="0"/>
                <w:sz w:val="28"/>
                <w:szCs w:val="28"/>
              </w:rPr>
              <w:t>Age: Age (years)</w:t>
            </w:r>
          </w:p>
          <w:p w:rsidR="3C8AB6C0" w:rsidP="33FD273D" w:rsidRDefault="3C8AB6C0" w14:paraId="6EC38ABA" w14:textId="705B2A6F">
            <w:pPr>
              <w:pStyle w:val="Normal"/>
              <w:spacing w:line="259" w:lineRule="auto"/>
              <w:rPr>
                <w:rFonts w:ascii="Calibri" w:hAnsi="Calibri" w:eastAsia="Calibri" w:cs="Calibri" w:asciiTheme="minorAscii" w:hAnsiTheme="minorAscii" w:eastAsiaTheme="minorAscii" w:cstheme="minorAscii"/>
                <w:sz w:val="28"/>
                <w:szCs w:val="28"/>
              </w:rPr>
            </w:pPr>
            <w:r>
              <w:br/>
            </w:r>
          </w:p>
        </w:tc>
        <w:tc>
          <w:tcPr>
            <w:tcW w:w="2085" w:type="dxa"/>
            <w:tcMar>
              <w:left w:w="105" w:type="dxa"/>
              <w:right w:w="105" w:type="dxa"/>
            </w:tcMar>
            <w:vAlign w:val="top"/>
          </w:tcPr>
          <w:p w:rsidR="3C8AB6C0" w:rsidP="10D549BC" w:rsidRDefault="3C8AB6C0" w14:paraId="6574FFB4" w14:textId="13862D76">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lang w:val="en-US"/>
              </w:rPr>
            </w:pPr>
            <w:r w:rsidRPr="10D549BC" w:rsidR="10D549B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Independent variable</w:t>
            </w:r>
          </w:p>
          <w:p w:rsidR="3C8AB6C0" w:rsidP="10D549BC" w:rsidRDefault="3C8AB6C0" w14:paraId="23B2948D" w14:textId="26728A65">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lang w:val="en-US"/>
              </w:rPr>
            </w:pPr>
          </w:p>
        </w:tc>
        <w:tc>
          <w:tcPr>
            <w:tcW w:w="2700" w:type="dxa"/>
            <w:tcMar>
              <w:left w:w="105" w:type="dxa"/>
              <w:right w:w="105" w:type="dxa"/>
            </w:tcMar>
            <w:vAlign w:val="top"/>
          </w:tcPr>
          <w:p w:rsidR="3C8AB6C0" w:rsidP="10D549BC" w:rsidRDefault="3C8AB6C0" w14:paraId="541A4F1E" w14:textId="52242503">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lang w:val="en-US"/>
              </w:rPr>
            </w:pPr>
            <w:r w:rsidRPr="10D549BC" w:rsidR="10D549B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numeric</w:t>
            </w:r>
          </w:p>
        </w:tc>
      </w:tr>
      <w:tr w:rsidR="3C8AB6C0" w:rsidTr="10D549BC" w14:paraId="48FA0304">
        <w:trPr>
          <w:trHeight w:val="300"/>
        </w:trPr>
        <w:tc>
          <w:tcPr>
            <w:tcW w:w="1485" w:type="dxa"/>
            <w:tcMar>
              <w:left w:w="105" w:type="dxa"/>
              <w:right w:w="105" w:type="dxa"/>
            </w:tcMar>
            <w:vAlign w:val="top"/>
          </w:tcPr>
          <w:p w:rsidR="3C8AB6C0" w:rsidP="33FD273D" w:rsidRDefault="3C8AB6C0" w14:paraId="5F09F6D2" w14:textId="0ECF907A">
            <w:pPr>
              <w:pStyle w:val="Normal"/>
              <w:spacing w:line="259" w:lineRule="auto"/>
              <w:rPr>
                <w:rFonts w:ascii="Calibri" w:hAnsi="Calibri" w:eastAsia="Calibri" w:cs="Calibri" w:asciiTheme="minorAscii" w:hAnsiTheme="minorAscii" w:eastAsiaTheme="minorAscii" w:cstheme="minorAscii"/>
                <w:noProof w:val="0"/>
                <w:sz w:val="28"/>
                <w:szCs w:val="28"/>
                <w:lang w:val="en-US"/>
              </w:rPr>
            </w:pPr>
            <w:r w:rsidRPr="10D549BC" w:rsidR="10D549BC">
              <w:rPr>
                <w:rFonts w:ascii="Calibri" w:hAnsi="Calibri" w:eastAsia="Calibri" w:cs="Calibri" w:asciiTheme="minorAscii" w:hAnsiTheme="minorAscii" w:eastAsiaTheme="minorAscii" w:cstheme="minorAscii"/>
                <w:b w:val="0"/>
                <w:bCs w:val="0"/>
                <w:i w:val="0"/>
                <w:iCs w:val="0"/>
                <w:caps w:val="0"/>
                <w:smallCaps w:val="0"/>
                <w:sz w:val="28"/>
                <w:szCs w:val="28"/>
              </w:rPr>
              <w:t>Outcome</w:t>
            </w:r>
          </w:p>
        </w:tc>
        <w:tc>
          <w:tcPr>
            <w:tcW w:w="1830" w:type="dxa"/>
            <w:tcMar>
              <w:left w:w="105" w:type="dxa"/>
              <w:right w:w="105" w:type="dxa"/>
            </w:tcMar>
            <w:vAlign w:val="top"/>
          </w:tcPr>
          <w:p w:rsidR="3C8AB6C0" w:rsidP="10D549BC" w:rsidRDefault="3C8AB6C0" w14:paraId="453BB390" w14:textId="40FB377D">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sz w:val="28"/>
                <w:szCs w:val="28"/>
                <w:lang w:val="en-US"/>
              </w:rPr>
            </w:pPr>
            <w:r w:rsidRPr="10D549BC" w:rsidR="10D549BC">
              <w:rPr>
                <w:rFonts w:ascii="Calibri" w:hAnsi="Calibri" w:eastAsia="Calibri" w:cs="Calibri" w:asciiTheme="minorAscii" w:hAnsiTheme="minorAscii" w:eastAsiaTheme="minorAscii" w:cstheme="minorAscii"/>
                <w:b w:val="0"/>
                <w:bCs w:val="0"/>
                <w:i w:val="0"/>
                <w:iCs w:val="0"/>
                <w:caps w:val="0"/>
                <w:smallCaps w:val="0"/>
                <w:sz w:val="28"/>
                <w:szCs w:val="28"/>
              </w:rPr>
              <w:t>Outcome: Class variable (0 or 1)</w:t>
            </w:r>
          </w:p>
          <w:p w:rsidR="3C8AB6C0" w:rsidP="10D549BC" w:rsidRDefault="3C8AB6C0" w14:paraId="1730E4CD" w14:textId="01EE7F3A">
            <w:pPr>
              <w:pStyle w:val="Normal"/>
              <w:jc w:val="left"/>
              <w:rPr>
                <w:rFonts w:ascii="Calibri" w:hAnsi="Calibri" w:eastAsia="Calibri" w:cs="Calibri" w:asciiTheme="minorAscii" w:hAnsiTheme="minorAscii" w:eastAsiaTheme="minorAscii" w:cstheme="minorAscii"/>
                <w:b w:val="0"/>
                <w:bCs w:val="0"/>
                <w:i w:val="0"/>
                <w:iCs w:val="0"/>
                <w:caps w:val="0"/>
                <w:smallCaps w:val="0"/>
                <w:noProof w:val="0"/>
                <w:sz w:val="28"/>
                <w:szCs w:val="28"/>
                <w:lang w:val="en-US"/>
              </w:rPr>
            </w:pPr>
          </w:p>
        </w:tc>
        <w:tc>
          <w:tcPr>
            <w:tcW w:w="2085" w:type="dxa"/>
            <w:tcMar>
              <w:left w:w="105" w:type="dxa"/>
              <w:right w:w="105" w:type="dxa"/>
            </w:tcMar>
            <w:vAlign w:val="top"/>
          </w:tcPr>
          <w:p w:rsidR="3C8AB6C0" w:rsidP="10D549BC" w:rsidRDefault="3C8AB6C0" w14:paraId="155F8F99" w14:textId="13862D76">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lang w:val="en-US"/>
              </w:rPr>
            </w:pPr>
            <w:r w:rsidRPr="10D549BC" w:rsidR="10D549B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Independent variable</w:t>
            </w:r>
          </w:p>
          <w:p w:rsidR="3C8AB6C0" w:rsidP="10D549BC" w:rsidRDefault="3C8AB6C0" w14:paraId="4EF4D614" w14:textId="46BA15B6">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lang w:val="en-US"/>
              </w:rPr>
            </w:pPr>
          </w:p>
        </w:tc>
        <w:tc>
          <w:tcPr>
            <w:tcW w:w="2700" w:type="dxa"/>
            <w:tcMar>
              <w:left w:w="105" w:type="dxa"/>
              <w:right w:w="105" w:type="dxa"/>
            </w:tcMar>
            <w:vAlign w:val="top"/>
          </w:tcPr>
          <w:p w:rsidR="3C8AB6C0" w:rsidP="10D549BC" w:rsidRDefault="3C8AB6C0" w14:paraId="7715037B" w14:textId="1DCC29CE">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lang w:val="en-US"/>
              </w:rPr>
            </w:pPr>
            <w:r w:rsidRPr="10D549BC" w:rsidR="10D549B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numeric</w:t>
            </w:r>
          </w:p>
        </w:tc>
      </w:tr>
    </w:tbl>
    <w:p w:rsidR="15C4CE67" w:rsidP="10D549BC" w:rsidRDefault="15C4CE67" w14:paraId="0A100FC2" w14:textId="60F2EDD9">
      <w:pPr>
        <w:pStyle w:val="Normal"/>
        <w:spacing w:after="200" w:line="276" w:lineRule="auto"/>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none"/>
          <w:lang w:val="en-US"/>
        </w:rPr>
      </w:pPr>
    </w:p>
    <w:p w:rsidR="15C4CE67" w:rsidP="33FD273D" w:rsidRDefault="15C4CE67" w14:paraId="3A98DAB0" w14:textId="03E168B8">
      <w:pPr>
        <w:pStyle w:val="Normal"/>
        <w:jc w:val="left"/>
        <w:rPr>
          <w:rFonts w:ascii="Calibri" w:hAnsi="Calibri" w:eastAsia="Calibri" w:cs="Calibri" w:asciiTheme="minorAscii" w:hAnsiTheme="minorAscii" w:eastAsiaTheme="minorAscii" w:cstheme="minorAscii"/>
          <w:sz w:val="28"/>
          <w:szCs w:val="28"/>
          <w:u w:val="none"/>
        </w:rPr>
      </w:pPr>
    </w:p>
    <w:p w:rsidR="33FD273D" w:rsidP="33FD273D" w:rsidRDefault="33FD273D" w14:paraId="23980F4B" w14:textId="736A8100">
      <w:pPr>
        <w:pStyle w:val="Normal"/>
        <w:jc w:val="left"/>
        <w:rPr>
          <w:rFonts w:ascii="Calibri" w:hAnsi="Calibri" w:eastAsia="Calibri" w:cs="Calibri" w:asciiTheme="minorAscii" w:hAnsiTheme="minorAscii" w:eastAsiaTheme="minorAscii" w:cstheme="minorAscii"/>
          <w:sz w:val="28"/>
          <w:szCs w:val="28"/>
          <w:u w:val="none"/>
        </w:rPr>
      </w:pPr>
    </w:p>
    <w:p w:rsidR="33FD273D" w:rsidP="10D549BC" w:rsidRDefault="33FD273D" w14:paraId="003F6E33" w14:textId="1D4C1ABF">
      <w:pPr>
        <w:pStyle w:val="Heading1"/>
        <w:spacing w:before="360" w:after="0" w:line="240" w:lineRule="auto"/>
        <w:jc w:val="center"/>
        <w:rPr>
          <w:rFonts w:ascii="Calibri" w:hAnsi="Calibri" w:eastAsia="Calibri" w:cs="Calibri" w:asciiTheme="minorAscii" w:hAnsiTheme="minorAscii" w:eastAsiaTheme="minorAscii" w:cstheme="minorAscii"/>
          <w:b w:val="0"/>
          <w:bCs w:val="0"/>
          <w:i w:val="1"/>
          <w:iCs w:val="1"/>
          <w:caps w:val="0"/>
          <w:smallCaps w:val="0"/>
          <w:color w:val="6076B4"/>
          <w:sz w:val="28"/>
          <w:szCs w:val="28"/>
          <w:u w:val="single"/>
        </w:rPr>
      </w:pPr>
      <w:r w:rsidRPr="10D549BC" w:rsidR="10D549BC">
        <w:rPr>
          <w:rFonts w:ascii="Calibri" w:hAnsi="Calibri" w:eastAsia="Calibri" w:cs="Calibri" w:asciiTheme="minorAscii" w:hAnsiTheme="minorAscii" w:eastAsiaTheme="minorAscii" w:cstheme="minorAscii"/>
          <w:b w:val="1"/>
          <w:bCs w:val="1"/>
          <w:i w:val="1"/>
          <w:iCs w:val="1"/>
          <w:caps w:val="0"/>
          <w:smallCaps w:val="0"/>
          <w:color w:val="6076B4"/>
          <w:sz w:val="28"/>
          <w:szCs w:val="28"/>
          <w:u w:val="single"/>
        </w:rPr>
        <w:t>Analysis and Results</w:t>
      </w:r>
    </w:p>
    <w:p w:rsidR="33FD273D" w:rsidP="10D549BC" w:rsidRDefault="33FD273D" w14:paraId="2DEF62CB" w14:textId="4130774B">
      <w:pPr>
        <w:spacing w:after="200" w:line="276" w:lineRule="auto"/>
        <w:jc w:val="center"/>
        <w:rPr>
          <w:rFonts w:ascii="Calibri" w:hAnsi="Calibri" w:eastAsia="Calibri" w:cs="Calibri" w:asciiTheme="minorAscii" w:hAnsiTheme="minorAscii" w:eastAsiaTheme="minorAscii" w:cstheme="minorAscii"/>
          <w:b w:val="0"/>
          <w:bCs w:val="0"/>
          <w:i w:val="0"/>
          <w:iCs w:val="0"/>
          <w:caps w:val="0"/>
          <w:smallCaps w:val="0"/>
          <w:color w:val="2F5897"/>
          <w:sz w:val="28"/>
          <w:szCs w:val="28"/>
          <w:u w:val="single"/>
        </w:rPr>
      </w:pPr>
      <w:r w:rsidRPr="10D549BC" w:rsidR="10D549BC">
        <w:rPr>
          <w:rFonts w:ascii="Calibri" w:hAnsi="Calibri" w:eastAsia="Calibri" w:cs="Calibri" w:asciiTheme="minorAscii" w:hAnsiTheme="minorAscii" w:eastAsiaTheme="minorAscii" w:cstheme="minorAscii"/>
          <w:b w:val="0"/>
          <w:bCs w:val="0"/>
          <w:i w:val="0"/>
          <w:iCs w:val="0"/>
          <w:caps w:val="0"/>
          <w:smallCaps w:val="0"/>
          <w:color w:val="2F5897"/>
          <w:sz w:val="28"/>
          <w:szCs w:val="28"/>
          <w:u w:val="single"/>
        </w:rPr>
        <w:t>Dataset Preparation</w:t>
      </w:r>
    </w:p>
    <w:p w:rsidR="33FD273D" w:rsidP="10D549BC" w:rsidRDefault="33FD273D" w14:paraId="2CBF9F76" w14:textId="17B25F0E">
      <w:pPr>
        <w:pStyle w:val="Normal"/>
        <w:spacing w:after="200" w:line="276" w:lineRule="auto"/>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u w:val="none"/>
        </w:rPr>
      </w:pPr>
      <w:r w:rsidRPr="10D549BC" w:rsidR="10D549BC">
        <w:rPr>
          <w:rFonts w:ascii="Calibri" w:hAnsi="Calibri" w:eastAsia="Calibri" w:cs="Calibri" w:asciiTheme="minorAscii" w:hAnsiTheme="minorAscii" w:eastAsiaTheme="minorAscii" w:cstheme="minorAscii"/>
          <w:b w:val="0"/>
          <w:bCs w:val="0"/>
          <w:i w:val="0"/>
          <w:iCs w:val="0"/>
          <w:caps w:val="0"/>
          <w:smallCaps w:val="0"/>
          <w:color w:val="2F5897"/>
          <w:sz w:val="28"/>
          <w:szCs w:val="28"/>
          <w:u w:val="none"/>
        </w:rPr>
        <w:t xml:space="preserve"> T</w:t>
      </w:r>
      <w:r w:rsidRPr="10D549BC" w:rsidR="10D549B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u w:val="none"/>
        </w:rPr>
        <w:t>his section of the report shall be looking at dataset preparation. Prior to processing and analysis, raw data must be cleaned and transformed, which is known as data preparation. It is a crucial stage before processing and frequently entails reformatting data, fixing data, and integrating datasets to enrich data. Furthermore, dataset preparation is necessary in order to get rid of potential errors that exist from running an unedited bad dataset.</w:t>
      </w:r>
    </w:p>
    <w:p w:rsidR="33FD273D" w:rsidP="10D549BC" w:rsidRDefault="33FD273D" w14:paraId="1BC017BE" w14:textId="0761887D">
      <w:pPr>
        <w:pStyle w:val="Normal"/>
        <w:spacing w:after="200" w:line="276" w:lineRule="auto"/>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u w:val="none"/>
        </w:rPr>
      </w:pPr>
      <w:r w:rsidRPr="10D549BC" w:rsidR="10D549B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u w:val="none"/>
        </w:rPr>
        <w:t xml:space="preserve">Next, this report shall be discussing the </w:t>
      </w:r>
      <w:r w:rsidRPr="10D549BC" w:rsidR="10D549B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u w:val="none"/>
        </w:rPr>
        <w:t>techniques used</w:t>
      </w:r>
      <w:r w:rsidRPr="10D549BC" w:rsidR="10D549B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u w:val="none"/>
        </w:rPr>
        <w:t xml:space="preserve"> to assess the quality of the data and also checking for null values (code snippets will be added).</w:t>
      </w:r>
    </w:p>
    <w:p w:rsidR="33FD273D" w:rsidP="10D549BC" w:rsidRDefault="33FD273D" w14:paraId="2A047F7D" w14:textId="43F77B17">
      <w:pPr>
        <w:pStyle w:val="ListParagraph"/>
        <w:numPr>
          <w:ilvl w:val="0"/>
          <w:numId w:val="10"/>
        </w:numPr>
        <w:spacing w:after="200" w:line="276" w:lineRule="auto"/>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u w:val="none"/>
        </w:rPr>
      </w:pPr>
      <w:r w:rsidRPr="10D549BC" w:rsidR="10D549B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u w:val="none"/>
        </w:rPr>
        <w:t xml:space="preserve">Check the data type: This is done by first importing pandas as pd; followed by importing the csv file and printing the </w:t>
      </w:r>
      <w:proofErr w:type="spellStart"/>
      <w:r w:rsidRPr="10D549BC" w:rsidR="10D549B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u w:val="none"/>
        </w:rPr>
        <w:t>df.dtypes</w:t>
      </w:r>
      <w:proofErr w:type="spellEnd"/>
      <w:r w:rsidRPr="10D549BC" w:rsidR="10D549B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u w:val="none"/>
        </w:rPr>
        <w:t>. This technique is for showing the data type of each column.</w:t>
      </w:r>
    </w:p>
    <w:p w:rsidR="33FD273D" w:rsidP="33FD273D" w:rsidRDefault="33FD273D" w14:paraId="27D3F3B6" w14:textId="62553E37">
      <w:pPr>
        <w:pStyle w:val="Normal"/>
        <w:spacing w:after="200" w:line="276" w:lineRule="auto"/>
        <w:ind w:left="0"/>
        <w:jc w:val="left"/>
        <w:rPr>
          <w:rFonts w:ascii="Calibri" w:hAnsi="Calibri" w:eastAsia="Calibri" w:cs="Calibri" w:asciiTheme="minorAscii" w:hAnsiTheme="minorAscii" w:eastAsiaTheme="minorAscii" w:cstheme="minorAscii"/>
          <w:sz w:val="28"/>
          <w:szCs w:val="28"/>
        </w:rPr>
      </w:pPr>
      <w:r>
        <w:drawing>
          <wp:inline wp14:editId="22CEEA47" wp14:anchorId="55180014">
            <wp:extent cx="5772150" cy="1791772"/>
            <wp:effectExtent l="0" t="0" r="0" b="0"/>
            <wp:docPr id="755955983" name="" title=""/>
            <wp:cNvGraphicFramePr>
              <a:graphicFrameLocks noChangeAspect="1"/>
            </wp:cNvGraphicFramePr>
            <a:graphic>
              <a:graphicData uri="http://schemas.openxmlformats.org/drawingml/2006/picture">
                <pic:pic>
                  <pic:nvPicPr>
                    <pic:cNvPr id="0" name=""/>
                    <pic:cNvPicPr/>
                  </pic:nvPicPr>
                  <pic:blipFill>
                    <a:blip r:embed="R567021d7de1d4fc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72150" cy="1791772"/>
                    </a:xfrm>
                    <a:prstGeom prst="rect">
                      <a:avLst/>
                    </a:prstGeom>
                  </pic:spPr>
                </pic:pic>
              </a:graphicData>
            </a:graphic>
          </wp:inline>
        </w:drawing>
      </w:r>
    </w:p>
    <w:p w:rsidR="33FD273D" w:rsidP="10D549BC" w:rsidRDefault="33FD273D" w14:paraId="32BE4E58" w14:textId="3E959DDA">
      <w:pPr>
        <w:pStyle w:val="ListParagraph"/>
        <w:numPr>
          <w:ilvl w:val="0"/>
          <w:numId w:val="10"/>
        </w:numPr>
        <w:spacing w:after="200" w:line="276" w:lineRule="auto"/>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u w:val="none"/>
        </w:rPr>
      </w:pPr>
      <w:r w:rsidRPr="10D549BC" w:rsidR="10D549B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u w:val="none"/>
        </w:rPr>
        <w:t>Checking the data type of a specific column:</w:t>
      </w:r>
      <w:r>
        <w:drawing>
          <wp:inline wp14:editId="13730013" wp14:anchorId="2899A05B">
            <wp:extent cx="5029200" cy="670560"/>
            <wp:effectExtent l="0" t="0" r="0" b="0"/>
            <wp:docPr id="140912322" name="" title=""/>
            <wp:cNvGraphicFramePr>
              <a:graphicFrameLocks noChangeAspect="1"/>
            </wp:cNvGraphicFramePr>
            <a:graphic>
              <a:graphicData uri="http://schemas.openxmlformats.org/drawingml/2006/picture">
                <pic:pic>
                  <pic:nvPicPr>
                    <pic:cNvPr id="0" name=""/>
                    <pic:cNvPicPr/>
                  </pic:nvPicPr>
                  <pic:blipFill>
                    <a:blip r:embed="Rb4334c840aae495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29200" cy="670560"/>
                    </a:xfrm>
                    <a:prstGeom prst="rect">
                      <a:avLst/>
                    </a:prstGeom>
                  </pic:spPr>
                </pic:pic>
              </a:graphicData>
            </a:graphic>
          </wp:inline>
        </w:drawing>
      </w:r>
    </w:p>
    <w:p w:rsidR="33FD273D" w:rsidP="33FD273D" w:rsidRDefault="33FD273D" w14:paraId="2BCBAB16" w14:textId="58CE01E4">
      <w:pPr>
        <w:pStyle w:val="ListParagraph"/>
        <w:numPr>
          <w:ilvl w:val="0"/>
          <w:numId w:val="10"/>
        </w:numPr>
        <w:spacing w:after="200" w:line="276" w:lineRule="auto"/>
        <w:jc w:val="left"/>
        <w:rPr>
          <w:rFonts w:ascii="Calibri" w:hAnsi="Calibri" w:eastAsia="Calibri" w:cs="Calibri" w:asciiTheme="minorAscii" w:hAnsiTheme="minorAscii" w:eastAsiaTheme="minorAscii" w:cstheme="minorAscii"/>
          <w:sz w:val="28"/>
          <w:szCs w:val="28"/>
        </w:rPr>
      </w:pPr>
      <w:r w:rsidRPr="10D549BC" w:rsidR="10D549BC">
        <w:rPr>
          <w:rFonts w:ascii="Calibri" w:hAnsi="Calibri" w:eastAsia="Calibri" w:cs="Calibri" w:asciiTheme="minorAscii" w:hAnsiTheme="minorAscii" w:eastAsiaTheme="minorAscii" w:cstheme="minorAscii"/>
          <w:sz w:val="28"/>
          <w:szCs w:val="28"/>
        </w:rPr>
        <w:t>Check the shape: the code below shows that the dataset has 768 rows and 9 columns.</w:t>
      </w:r>
      <w:r>
        <w:drawing>
          <wp:inline wp14:editId="1943117A" wp14:anchorId="1C30D621">
            <wp:extent cx="5715000" cy="1023938"/>
            <wp:effectExtent l="0" t="0" r="0" b="0"/>
            <wp:docPr id="1178832980" name="" title=""/>
            <wp:cNvGraphicFramePr>
              <a:graphicFrameLocks noChangeAspect="1"/>
            </wp:cNvGraphicFramePr>
            <a:graphic>
              <a:graphicData uri="http://schemas.openxmlformats.org/drawingml/2006/picture">
                <pic:pic>
                  <pic:nvPicPr>
                    <pic:cNvPr id="0" name=""/>
                    <pic:cNvPicPr/>
                  </pic:nvPicPr>
                  <pic:blipFill>
                    <a:blip r:embed="R2c0971c21bac42e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15000" cy="1023938"/>
                    </a:xfrm>
                    <a:prstGeom prst="rect">
                      <a:avLst/>
                    </a:prstGeom>
                  </pic:spPr>
                </pic:pic>
              </a:graphicData>
            </a:graphic>
          </wp:inline>
        </w:drawing>
      </w:r>
    </w:p>
    <w:p w:rsidR="33FD273D" w:rsidP="33FD273D" w:rsidRDefault="33FD273D" w14:paraId="490E9B8B" w14:textId="5D3C79C3">
      <w:pPr>
        <w:pStyle w:val="ListParagraph"/>
        <w:numPr>
          <w:ilvl w:val="0"/>
          <w:numId w:val="10"/>
        </w:numPr>
        <w:spacing w:after="200" w:line="276" w:lineRule="auto"/>
        <w:jc w:val="left"/>
        <w:rPr>
          <w:rFonts w:ascii="Calibri" w:hAnsi="Calibri" w:eastAsia="Calibri" w:cs="Calibri" w:asciiTheme="minorAscii" w:hAnsiTheme="minorAscii" w:eastAsiaTheme="minorAscii" w:cstheme="minorAscii"/>
          <w:sz w:val="28"/>
          <w:szCs w:val="28"/>
        </w:rPr>
      </w:pPr>
      <w:proofErr w:type="spellStart"/>
      <w:r w:rsidRPr="10D549BC" w:rsidR="10D549BC">
        <w:rPr>
          <w:rFonts w:ascii="Calibri" w:hAnsi="Calibri" w:eastAsia="Calibri" w:cs="Calibri" w:asciiTheme="minorAscii" w:hAnsiTheme="minorAscii" w:eastAsiaTheme="minorAscii" w:cstheme="minorAscii"/>
          <w:sz w:val="28"/>
          <w:szCs w:val="28"/>
        </w:rPr>
        <w:t>Df.index</w:t>
      </w:r>
      <w:proofErr w:type="spellEnd"/>
      <w:r w:rsidRPr="10D549BC" w:rsidR="10D549BC">
        <w:rPr>
          <w:rFonts w:ascii="Calibri" w:hAnsi="Calibri" w:eastAsia="Calibri" w:cs="Calibri" w:asciiTheme="minorAscii" w:hAnsiTheme="minorAscii" w:eastAsiaTheme="minorAscii" w:cstheme="minorAscii"/>
          <w:sz w:val="28"/>
          <w:szCs w:val="28"/>
        </w:rPr>
        <w:t>:</w:t>
      </w:r>
      <w:r>
        <w:drawing>
          <wp:inline wp14:editId="6B3CAF57" wp14:anchorId="0D46BE43">
            <wp:extent cx="9795419" cy="836692"/>
            <wp:effectExtent l="0" t="0" r="0" b="0"/>
            <wp:docPr id="2007680932" name="" title=""/>
            <wp:cNvGraphicFramePr>
              <a:graphicFrameLocks noChangeAspect="1"/>
            </wp:cNvGraphicFramePr>
            <a:graphic>
              <a:graphicData uri="http://schemas.openxmlformats.org/drawingml/2006/picture">
                <pic:pic>
                  <pic:nvPicPr>
                    <pic:cNvPr id="0" name=""/>
                    <pic:cNvPicPr/>
                  </pic:nvPicPr>
                  <pic:blipFill>
                    <a:blip r:embed="R7316aad0a2694a2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9795419" cy="836692"/>
                    </a:xfrm>
                    <a:prstGeom prst="rect">
                      <a:avLst/>
                    </a:prstGeom>
                  </pic:spPr>
                </pic:pic>
              </a:graphicData>
            </a:graphic>
          </wp:inline>
        </w:drawing>
      </w:r>
    </w:p>
    <w:p w:rsidR="33FD273D" w:rsidP="33FD273D" w:rsidRDefault="33FD273D" w14:paraId="299CE204" w14:textId="23BB89D9">
      <w:pPr>
        <w:pStyle w:val="ListParagraph"/>
        <w:numPr>
          <w:ilvl w:val="0"/>
          <w:numId w:val="10"/>
        </w:numPr>
        <w:spacing w:after="200" w:line="276" w:lineRule="auto"/>
        <w:jc w:val="left"/>
        <w:rPr>
          <w:rFonts w:ascii="Calibri" w:hAnsi="Calibri" w:eastAsia="Calibri" w:cs="Calibri" w:asciiTheme="minorAscii" w:hAnsiTheme="minorAscii" w:eastAsiaTheme="minorAscii" w:cstheme="minorAscii"/>
          <w:sz w:val="28"/>
          <w:szCs w:val="28"/>
        </w:rPr>
      </w:pPr>
      <w:proofErr w:type="spellStart"/>
      <w:r w:rsidRPr="10D549BC" w:rsidR="10D549BC">
        <w:rPr>
          <w:rFonts w:ascii="Calibri" w:hAnsi="Calibri" w:eastAsia="Calibri" w:cs="Calibri" w:asciiTheme="minorAscii" w:hAnsiTheme="minorAscii" w:eastAsiaTheme="minorAscii" w:cstheme="minorAscii"/>
          <w:sz w:val="28"/>
          <w:szCs w:val="28"/>
        </w:rPr>
        <w:t>Df.columns</w:t>
      </w:r>
      <w:proofErr w:type="spellEnd"/>
      <w:r w:rsidRPr="10D549BC" w:rsidR="10D549BC">
        <w:rPr>
          <w:rFonts w:ascii="Calibri" w:hAnsi="Calibri" w:eastAsia="Calibri" w:cs="Calibri" w:asciiTheme="minorAscii" w:hAnsiTheme="minorAscii" w:eastAsiaTheme="minorAscii" w:cstheme="minorAscii"/>
          <w:sz w:val="28"/>
          <w:szCs w:val="28"/>
        </w:rPr>
        <w:t xml:space="preserve">: allows to display all the columns </w:t>
      </w:r>
      <w:r>
        <w:drawing>
          <wp:inline wp14:editId="5AA4F662" wp14:anchorId="3538D527">
            <wp:extent cx="5658554" cy="1094153"/>
            <wp:effectExtent l="0" t="0" r="0" b="0"/>
            <wp:docPr id="1901017978" name="" title=""/>
            <wp:cNvGraphicFramePr>
              <a:graphicFrameLocks noChangeAspect="1"/>
            </wp:cNvGraphicFramePr>
            <a:graphic>
              <a:graphicData uri="http://schemas.openxmlformats.org/drawingml/2006/picture">
                <pic:pic>
                  <pic:nvPicPr>
                    <pic:cNvPr id="0" name=""/>
                    <pic:cNvPicPr/>
                  </pic:nvPicPr>
                  <pic:blipFill>
                    <a:blip r:embed="R9de4fec61bfd43c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58554" cy="1094153"/>
                    </a:xfrm>
                    <a:prstGeom prst="rect">
                      <a:avLst/>
                    </a:prstGeom>
                  </pic:spPr>
                </pic:pic>
              </a:graphicData>
            </a:graphic>
          </wp:inline>
        </w:drawing>
      </w:r>
    </w:p>
    <w:p w:rsidR="33FD273D" w:rsidP="33FD273D" w:rsidRDefault="33FD273D" w14:paraId="56522871" w14:textId="2F06B36E">
      <w:pPr>
        <w:pStyle w:val="ListParagraph"/>
        <w:numPr>
          <w:ilvl w:val="0"/>
          <w:numId w:val="10"/>
        </w:numPr>
        <w:spacing w:after="200" w:line="276" w:lineRule="auto"/>
        <w:jc w:val="left"/>
        <w:rPr>
          <w:rFonts w:ascii="Calibri" w:hAnsi="Calibri" w:eastAsia="Calibri" w:cs="Calibri" w:asciiTheme="minorAscii" w:hAnsiTheme="minorAscii" w:eastAsiaTheme="minorAscii" w:cstheme="minorAscii"/>
          <w:sz w:val="28"/>
          <w:szCs w:val="28"/>
        </w:rPr>
      </w:pPr>
      <w:r w:rsidRPr="10D549BC" w:rsidR="10D549BC">
        <w:rPr>
          <w:rFonts w:ascii="Calibri" w:hAnsi="Calibri" w:eastAsia="Calibri" w:cs="Calibri" w:asciiTheme="minorAscii" w:hAnsiTheme="minorAscii" w:eastAsiaTheme="minorAscii" w:cstheme="minorAscii"/>
          <w:sz w:val="28"/>
          <w:szCs w:val="28"/>
        </w:rPr>
        <w:t xml:space="preserve">Df.info: This code gives us basic information on the dataset that being the index, column names, non-Null count (number of non-NA values), </w:t>
      </w:r>
      <w:proofErr w:type="spellStart"/>
      <w:r w:rsidRPr="10D549BC" w:rsidR="10D549BC">
        <w:rPr>
          <w:rFonts w:ascii="Calibri" w:hAnsi="Calibri" w:eastAsia="Calibri" w:cs="Calibri" w:asciiTheme="minorAscii" w:hAnsiTheme="minorAscii" w:eastAsiaTheme="minorAscii" w:cstheme="minorAscii"/>
          <w:sz w:val="28"/>
          <w:szCs w:val="28"/>
        </w:rPr>
        <w:t>Dtype</w:t>
      </w:r>
      <w:proofErr w:type="spellEnd"/>
      <w:r w:rsidRPr="10D549BC" w:rsidR="10D549BC">
        <w:rPr>
          <w:rFonts w:ascii="Calibri" w:hAnsi="Calibri" w:eastAsia="Calibri" w:cs="Calibri" w:asciiTheme="minorAscii" w:hAnsiTheme="minorAscii" w:eastAsiaTheme="minorAscii" w:cstheme="minorAscii"/>
          <w:sz w:val="28"/>
          <w:szCs w:val="28"/>
        </w:rPr>
        <w:t>(datatype).</w:t>
      </w:r>
      <w:r>
        <w:drawing>
          <wp:inline wp14:editId="475279D4" wp14:anchorId="204B1671">
            <wp:extent cx="5915025" cy="2067560"/>
            <wp:effectExtent l="0" t="0" r="0" b="0"/>
            <wp:docPr id="1555123700" name="" title=""/>
            <wp:cNvGraphicFramePr>
              <a:graphicFrameLocks noChangeAspect="1"/>
            </wp:cNvGraphicFramePr>
            <a:graphic>
              <a:graphicData uri="http://schemas.openxmlformats.org/drawingml/2006/picture">
                <pic:pic>
                  <pic:nvPicPr>
                    <pic:cNvPr id="0" name=""/>
                    <pic:cNvPicPr/>
                  </pic:nvPicPr>
                  <pic:blipFill>
                    <a:blip r:embed="Rf2eacc861823417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15025" cy="2067560"/>
                    </a:xfrm>
                    <a:prstGeom prst="rect">
                      <a:avLst/>
                    </a:prstGeom>
                  </pic:spPr>
                </pic:pic>
              </a:graphicData>
            </a:graphic>
          </wp:inline>
        </w:drawing>
      </w:r>
    </w:p>
    <w:p w:rsidR="33FD273D" w:rsidP="33FD273D" w:rsidRDefault="33FD273D" w14:paraId="5AA5BE1C" w14:textId="6B6039DC">
      <w:pPr>
        <w:pStyle w:val="ListParagraph"/>
        <w:numPr>
          <w:ilvl w:val="0"/>
          <w:numId w:val="10"/>
        </w:numPr>
        <w:spacing w:after="200" w:line="276" w:lineRule="auto"/>
        <w:jc w:val="left"/>
        <w:rPr>
          <w:rFonts w:ascii="Calibri" w:hAnsi="Calibri" w:eastAsia="Calibri" w:cs="Calibri" w:asciiTheme="minorAscii" w:hAnsiTheme="minorAscii" w:eastAsiaTheme="minorAscii" w:cstheme="minorAscii"/>
          <w:sz w:val="28"/>
          <w:szCs w:val="28"/>
        </w:rPr>
      </w:pPr>
      <w:proofErr w:type="spellStart"/>
      <w:r w:rsidRPr="10D549BC" w:rsidR="10D549BC">
        <w:rPr>
          <w:rFonts w:ascii="Calibri" w:hAnsi="Calibri" w:eastAsia="Calibri" w:cs="Calibri" w:asciiTheme="minorAscii" w:hAnsiTheme="minorAscii" w:eastAsiaTheme="minorAscii" w:cstheme="minorAscii"/>
          <w:sz w:val="28"/>
          <w:szCs w:val="28"/>
        </w:rPr>
        <w:t>Df.count</w:t>
      </w:r>
      <w:proofErr w:type="spellEnd"/>
      <w:r w:rsidRPr="10D549BC" w:rsidR="10D549BC">
        <w:rPr>
          <w:rFonts w:ascii="Calibri" w:hAnsi="Calibri" w:eastAsia="Calibri" w:cs="Calibri" w:asciiTheme="minorAscii" w:hAnsiTheme="minorAscii" w:eastAsiaTheme="minorAscii" w:cstheme="minorAscii"/>
          <w:sz w:val="28"/>
          <w:szCs w:val="28"/>
        </w:rPr>
        <w:t>: This shows the number of non-NA values in each column.</w:t>
      </w:r>
      <w:r>
        <w:drawing>
          <wp:inline wp14:editId="7A2A28BF" wp14:anchorId="48B650EB">
            <wp:extent cx="5905502" cy="1402556"/>
            <wp:effectExtent l="0" t="0" r="0" b="0"/>
            <wp:docPr id="1894200996" name="" title=""/>
            <wp:cNvGraphicFramePr>
              <a:graphicFrameLocks noChangeAspect="1"/>
            </wp:cNvGraphicFramePr>
            <a:graphic>
              <a:graphicData uri="http://schemas.openxmlformats.org/drawingml/2006/picture">
                <pic:pic>
                  <pic:nvPicPr>
                    <pic:cNvPr id="0" name=""/>
                    <pic:cNvPicPr/>
                  </pic:nvPicPr>
                  <pic:blipFill>
                    <a:blip r:embed="R1bd08533ce67429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05502" cy="1402556"/>
                    </a:xfrm>
                    <a:prstGeom prst="rect">
                      <a:avLst/>
                    </a:prstGeom>
                  </pic:spPr>
                </pic:pic>
              </a:graphicData>
            </a:graphic>
          </wp:inline>
        </w:drawing>
      </w:r>
    </w:p>
    <w:p w:rsidR="33FD273D" w:rsidP="33FD273D" w:rsidRDefault="33FD273D" w14:paraId="16D3196F" w14:textId="223DEAFE">
      <w:pPr>
        <w:pStyle w:val="ListParagraph"/>
        <w:numPr>
          <w:ilvl w:val="0"/>
          <w:numId w:val="10"/>
        </w:numPr>
        <w:spacing w:after="200" w:line="276" w:lineRule="auto"/>
        <w:jc w:val="left"/>
        <w:rPr>
          <w:rFonts w:ascii="Calibri" w:hAnsi="Calibri" w:eastAsia="Calibri" w:cs="Calibri" w:asciiTheme="minorAscii" w:hAnsiTheme="minorAscii" w:eastAsiaTheme="minorAscii" w:cstheme="minorAscii"/>
          <w:sz w:val="28"/>
          <w:szCs w:val="28"/>
        </w:rPr>
      </w:pPr>
      <w:proofErr w:type="spellStart"/>
      <w:r w:rsidRPr="10D549BC" w:rsidR="10D549BC">
        <w:rPr>
          <w:rFonts w:ascii="Calibri" w:hAnsi="Calibri" w:eastAsia="Calibri" w:cs="Calibri" w:asciiTheme="minorAscii" w:hAnsiTheme="minorAscii" w:eastAsiaTheme="minorAscii" w:cstheme="minorAscii"/>
          <w:sz w:val="28"/>
          <w:szCs w:val="28"/>
        </w:rPr>
        <w:t>DF.sum</w:t>
      </w:r>
      <w:proofErr w:type="spellEnd"/>
      <w:r w:rsidRPr="10D549BC" w:rsidR="10D549BC">
        <w:rPr>
          <w:rFonts w:ascii="Calibri" w:hAnsi="Calibri" w:eastAsia="Calibri" w:cs="Calibri" w:asciiTheme="minorAscii" w:hAnsiTheme="minorAscii" w:eastAsiaTheme="minorAscii" w:cstheme="minorAscii"/>
          <w:sz w:val="28"/>
          <w:szCs w:val="28"/>
        </w:rPr>
        <w:t>: the sum of values in each column.</w:t>
      </w:r>
      <w:r>
        <w:drawing>
          <wp:inline wp14:editId="16EDD492" wp14:anchorId="2E58CAC0">
            <wp:extent cx="5572125" cy="1589782"/>
            <wp:effectExtent l="0" t="0" r="0" b="0"/>
            <wp:docPr id="837144675" name="" title=""/>
            <wp:cNvGraphicFramePr>
              <a:graphicFrameLocks noChangeAspect="1"/>
            </wp:cNvGraphicFramePr>
            <a:graphic>
              <a:graphicData uri="http://schemas.openxmlformats.org/drawingml/2006/picture">
                <pic:pic>
                  <pic:nvPicPr>
                    <pic:cNvPr id="0" name=""/>
                    <pic:cNvPicPr/>
                  </pic:nvPicPr>
                  <pic:blipFill>
                    <a:blip r:embed="R6894175cf23a454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72125" cy="1589782"/>
                    </a:xfrm>
                    <a:prstGeom prst="rect">
                      <a:avLst/>
                    </a:prstGeom>
                  </pic:spPr>
                </pic:pic>
              </a:graphicData>
            </a:graphic>
          </wp:inline>
        </w:drawing>
      </w:r>
    </w:p>
    <w:p w:rsidR="33FD273D" w:rsidP="33FD273D" w:rsidRDefault="33FD273D" w14:paraId="69FC2B0B" w14:textId="48474809">
      <w:pPr>
        <w:pStyle w:val="ListParagraph"/>
        <w:numPr>
          <w:ilvl w:val="0"/>
          <w:numId w:val="10"/>
        </w:numPr>
        <w:spacing w:after="200" w:line="276" w:lineRule="auto"/>
        <w:jc w:val="left"/>
        <w:rPr>
          <w:rFonts w:ascii="Calibri" w:hAnsi="Calibri" w:eastAsia="Calibri" w:cs="Calibri" w:asciiTheme="minorAscii" w:hAnsiTheme="minorAscii" w:eastAsiaTheme="minorAscii" w:cstheme="minorAscii"/>
          <w:sz w:val="28"/>
          <w:szCs w:val="28"/>
        </w:rPr>
      </w:pPr>
      <w:proofErr w:type="spellStart"/>
      <w:r w:rsidRPr="10D549BC" w:rsidR="10D549BC">
        <w:rPr>
          <w:rFonts w:ascii="Calibri" w:hAnsi="Calibri" w:eastAsia="Calibri" w:cs="Calibri" w:asciiTheme="minorAscii" w:hAnsiTheme="minorAscii" w:eastAsiaTheme="minorAscii" w:cstheme="minorAscii"/>
          <w:sz w:val="28"/>
          <w:szCs w:val="28"/>
        </w:rPr>
        <w:t>Df.</w:t>
      </w:r>
      <w:r w:rsidRPr="10D549BC" w:rsidR="10D549BC">
        <w:rPr>
          <w:rFonts w:ascii="Calibri" w:hAnsi="Calibri" w:eastAsia="Calibri" w:cs="Calibri" w:asciiTheme="minorAscii" w:hAnsiTheme="minorAscii" w:eastAsiaTheme="minorAscii" w:cstheme="minorAscii"/>
          <w:sz w:val="28"/>
          <w:szCs w:val="28"/>
        </w:rPr>
        <w:t>cumsum</w:t>
      </w:r>
      <w:proofErr w:type="spellEnd"/>
      <w:r w:rsidRPr="10D549BC" w:rsidR="10D549BC">
        <w:rPr>
          <w:rFonts w:ascii="Calibri" w:hAnsi="Calibri" w:eastAsia="Calibri" w:cs="Calibri" w:asciiTheme="minorAscii" w:hAnsiTheme="minorAscii" w:eastAsiaTheme="minorAscii" w:cstheme="minorAscii"/>
          <w:sz w:val="28"/>
          <w:szCs w:val="28"/>
        </w:rPr>
        <w:t>: this displays the cumulative sum of each row in every column of are dataset.</w:t>
      </w:r>
      <w:r>
        <w:drawing>
          <wp:inline wp14:editId="4B826C2E" wp14:anchorId="2B9E1F76">
            <wp:extent cx="5695948" cy="3156506"/>
            <wp:effectExtent l="0" t="0" r="0" b="0"/>
            <wp:docPr id="247001989" name="" title=""/>
            <wp:cNvGraphicFramePr>
              <a:graphicFrameLocks noChangeAspect="1"/>
            </wp:cNvGraphicFramePr>
            <a:graphic>
              <a:graphicData uri="http://schemas.openxmlformats.org/drawingml/2006/picture">
                <pic:pic>
                  <pic:nvPicPr>
                    <pic:cNvPr id="0" name=""/>
                    <pic:cNvPicPr/>
                  </pic:nvPicPr>
                  <pic:blipFill>
                    <a:blip r:embed="R5ac2b744e99e471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95948" cy="3156506"/>
                    </a:xfrm>
                    <a:prstGeom prst="rect">
                      <a:avLst/>
                    </a:prstGeom>
                  </pic:spPr>
                </pic:pic>
              </a:graphicData>
            </a:graphic>
          </wp:inline>
        </w:drawing>
      </w:r>
    </w:p>
    <w:p w:rsidR="33FD273D" w:rsidP="33FD273D" w:rsidRDefault="33FD273D" w14:paraId="54F99106" w14:textId="02E205A7">
      <w:pPr>
        <w:pStyle w:val="ListParagraph"/>
        <w:numPr>
          <w:ilvl w:val="0"/>
          <w:numId w:val="10"/>
        </w:numPr>
        <w:spacing w:after="200" w:line="276" w:lineRule="auto"/>
        <w:jc w:val="left"/>
        <w:rPr>
          <w:rFonts w:ascii="Calibri" w:hAnsi="Calibri" w:eastAsia="Calibri" w:cs="Calibri" w:asciiTheme="minorAscii" w:hAnsiTheme="minorAscii" w:eastAsiaTheme="minorAscii" w:cstheme="minorAscii"/>
          <w:sz w:val="28"/>
          <w:szCs w:val="28"/>
        </w:rPr>
      </w:pPr>
      <w:proofErr w:type="spellStart"/>
      <w:r w:rsidRPr="10D549BC" w:rsidR="10D549BC">
        <w:rPr>
          <w:rFonts w:ascii="Calibri" w:hAnsi="Calibri" w:eastAsia="Calibri" w:cs="Calibri" w:asciiTheme="minorAscii" w:hAnsiTheme="minorAscii" w:eastAsiaTheme="minorAscii" w:cstheme="minorAscii"/>
          <w:sz w:val="28"/>
          <w:szCs w:val="28"/>
        </w:rPr>
        <w:t>Df.min</w:t>
      </w:r>
      <w:proofErr w:type="spellEnd"/>
      <w:r w:rsidRPr="10D549BC" w:rsidR="10D549BC">
        <w:rPr>
          <w:rFonts w:ascii="Calibri" w:hAnsi="Calibri" w:eastAsia="Calibri" w:cs="Calibri" w:asciiTheme="minorAscii" w:hAnsiTheme="minorAscii" w:eastAsiaTheme="minorAscii" w:cstheme="minorAscii"/>
          <w:sz w:val="28"/>
          <w:szCs w:val="28"/>
        </w:rPr>
        <w:t>: The shows the minimum value of each column in the dataset.</w:t>
      </w:r>
      <w:r>
        <w:drawing>
          <wp:inline wp14:editId="134EE08F" wp14:anchorId="6A610DBA">
            <wp:extent cx="6418494" cy="1905119"/>
            <wp:effectExtent l="0" t="0" r="0" b="0"/>
            <wp:docPr id="62992250" name="" title=""/>
            <wp:cNvGraphicFramePr>
              <a:graphicFrameLocks noChangeAspect="1"/>
            </wp:cNvGraphicFramePr>
            <a:graphic>
              <a:graphicData uri="http://schemas.openxmlformats.org/drawingml/2006/picture">
                <pic:pic>
                  <pic:nvPicPr>
                    <pic:cNvPr id="0" name=""/>
                    <pic:cNvPicPr/>
                  </pic:nvPicPr>
                  <pic:blipFill>
                    <a:blip r:embed="Rc320d9f26eec4a9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18494" cy="1905119"/>
                    </a:xfrm>
                    <a:prstGeom prst="rect">
                      <a:avLst/>
                    </a:prstGeom>
                  </pic:spPr>
                </pic:pic>
              </a:graphicData>
            </a:graphic>
          </wp:inline>
        </w:drawing>
      </w:r>
    </w:p>
    <w:p w:rsidR="33FD273D" w:rsidP="33FD273D" w:rsidRDefault="33FD273D" w14:paraId="788C2338" w14:textId="39919907">
      <w:pPr>
        <w:pStyle w:val="ListParagraph"/>
        <w:numPr>
          <w:ilvl w:val="0"/>
          <w:numId w:val="10"/>
        </w:numPr>
        <w:spacing w:after="200" w:line="276" w:lineRule="auto"/>
        <w:jc w:val="left"/>
        <w:rPr>
          <w:rFonts w:ascii="Calibri" w:hAnsi="Calibri" w:eastAsia="Calibri" w:cs="Calibri" w:asciiTheme="minorAscii" w:hAnsiTheme="minorAscii" w:eastAsiaTheme="minorAscii" w:cstheme="minorAscii"/>
          <w:sz w:val="28"/>
          <w:szCs w:val="28"/>
        </w:rPr>
      </w:pPr>
      <w:proofErr w:type="spellStart"/>
      <w:r w:rsidRPr="10D549BC" w:rsidR="10D549BC">
        <w:rPr>
          <w:rFonts w:ascii="Calibri" w:hAnsi="Calibri" w:eastAsia="Calibri" w:cs="Calibri" w:asciiTheme="minorAscii" w:hAnsiTheme="minorAscii" w:eastAsiaTheme="minorAscii" w:cstheme="minorAscii"/>
          <w:sz w:val="28"/>
          <w:szCs w:val="28"/>
        </w:rPr>
        <w:t>Df.max</w:t>
      </w:r>
      <w:proofErr w:type="spellEnd"/>
      <w:r w:rsidRPr="10D549BC" w:rsidR="10D549BC">
        <w:rPr>
          <w:rFonts w:ascii="Calibri" w:hAnsi="Calibri" w:eastAsia="Calibri" w:cs="Calibri" w:asciiTheme="minorAscii" w:hAnsiTheme="minorAscii" w:eastAsiaTheme="minorAscii" w:cstheme="minorAscii"/>
          <w:sz w:val="28"/>
          <w:szCs w:val="28"/>
        </w:rPr>
        <w:t>: Displays the maximum value of each column in the dataset.</w:t>
      </w:r>
      <w:r>
        <w:drawing>
          <wp:inline wp14:editId="0B3AA7BF" wp14:anchorId="0C35BA54">
            <wp:extent cx="6557816" cy="1352550"/>
            <wp:effectExtent l="0" t="0" r="0" b="0"/>
            <wp:docPr id="177240194" name="" title=""/>
            <wp:cNvGraphicFramePr>
              <a:graphicFrameLocks noChangeAspect="1"/>
            </wp:cNvGraphicFramePr>
            <a:graphic>
              <a:graphicData uri="http://schemas.openxmlformats.org/drawingml/2006/picture">
                <pic:pic>
                  <pic:nvPicPr>
                    <pic:cNvPr id="0" name=""/>
                    <pic:cNvPicPr/>
                  </pic:nvPicPr>
                  <pic:blipFill>
                    <a:blip r:embed="R8d7b9640fde648c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57816" cy="1352550"/>
                    </a:xfrm>
                    <a:prstGeom prst="rect">
                      <a:avLst/>
                    </a:prstGeom>
                  </pic:spPr>
                </pic:pic>
              </a:graphicData>
            </a:graphic>
          </wp:inline>
        </w:drawing>
      </w:r>
    </w:p>
    <w:p w:rsidR="33FD273D" w:rsidP="33FD273D" w:rsidRDefault="33FD273D" w14:paraId="3B65B3A7" w14:textId="3A9583D4">
      <w:pPr>
        <w:pStyle w:val="ListParagraph"/>
        <w:numPr>
          <w:ilvl w:val="0"/>
          <w:numId w:val="10"/>
        </w:numPr>
        <w:spacing w:after="200" w:line="276" w:lineRule="auto"/>
        <w:jc w:val="left"/>
        <w:rPr>
          <w:rFonts w:ascii="Calibri" w:hAnsi="Calibri" w:eastAsia="Calibri" w:cs="Calibri" w:asciiTheme="minorAscii" w:hAnsiTheme="minorAscii" w:eastAsiaTheme="minorAscii" w:cstheme="minorAscii"/>
          <w:sz w:val="28"/>
          <w:szCs w:val="28"/>
        </w:rPr>
      </w:pPr>
      <w:proofErr w:type="spellStart"/>
      <w:r w:rsidRPr="10D549BC" w:rsidR="10D549BC">
        <w:rPr>
          <w:rFonts w:ascii="Calibri" w:hAnsi="Calibri" w:eastAsia="Calibri" w:cs="Calibri" w:asciiTheme="minorAscii" w:hAnsiTheme="minorAscii" w:eastAsiaTheme="minorAscii" w:cstheme="minorAscii"/>
          <w:sz w:val="28"/>
          <w:szCs w:val="28"/>
        </w:rPr>
        <w:t>Df.</w:t>
      </w:r>
      <w:r w:rsidRPr="10D549BC" w:rsidR="10D549BC">
        <w:rPr>
          <w:rFonts w:ascii="Calibri" w:hAnsi="Calibri" w:eastAsia="Calibri" w:cs="Calibri" w:asciiTheme="minorAscii" w:hAnsiTheme="minorAscii" w:eastAsiaTheme="minorAscii" w:cstheme="minorAscii"/>
          <w:sz w:val="28"/>
          <w:szCs w:val="28"/>
        </w:rPr>
        <w:t>idxmin</w:t>
      </w:r>
      <w:proofErr w:type="spellEnd"/>
      <w:r w:rsidRPr="10D549BC" w:rsidR="10D549BC">
        <w:rPr>
          <w:rFonts w:ascii="Calibri" w:hAnsi="Calibri" w:eastAsia="Calibri" w:cs="Calibri" w:asciiTheme="minorAscii" w:hAnsiTheme="minorAscii" w:eastAsiaTheme="minorAscii" w:cstheme="minorAscii"/>
          <w:sz w:val="28"/>
          <w:szCs w:val="28"/>
        </w:rPr>
        <w:t>:  shows the index number of the minimum value of each index.</w:t>
      </w:r>
      <w:r>
        <w:drawing>
          <wp:inline wp14:editId="6C383D03" wp14:anchorId="69C94D48">
            <wp:extent cx="9144000" cy="1943100"/>
            <wp:effectExtent l="0" t="0" r="0" b="0"/>
            <wp:docPr id="2145646085" name="" title=""/>
            <wp:cNvGraphicFramePr>
              <a:graphicFrameLocks noChangeAspect="1"/>
            </wp:cNvGraphicFramePr>
            <a:graphic>
              <a:graphicData uri="http://schemas.openxmlformats.org/drawingml/2006/picture">
                <pic:pic>
                  <pic:nvPicPr>
                    <pic:cNvPr id="0" name=""/>
                    <pic:cNvPicPr/>
                  </pic:nvPicPr>
                  <pic:blipFill>
                    <a:blip r:embed="R1c8c8e6e2e5a437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9144000" cy="1943100"/>
                    </a:xfrm>
                    <a:prstGeom prst="rect">
                      <a:avLst/>
                    </a:prstGeom>
                  </pic:spPr>
                </pic:pic>
              </a:graphicData>
            </a:graphic>
          </wp:inline>
        </w:drawing>
      </w:r>
    </w:p>
    <w:p w:rsidR="33FD273D" w:rsidP="33FD273D" w:rsidRDefault="33FD273D" w14:paraId="6AA6E35F" w14:textId="2B05C5C4">
      <w:pPr>
        <w:pStyle w:val="ListParagraph"/>
        <w:numPr>
          <w:ilvl w:val="0"/>
          <w:numId w:val="10"/>
        </w:numPr>
        <w:spacing w:after="200" w:line="276" w:lineRule="auto"/>
        <w:jc w:val="left"/>
        <w:rPr>
          <w:rFonts w:ascii="Calibri" w:hAnsi="Calibri" w:eastAsia="Calibri" w:cs="Calibri" w:asciiTheme="minorAscii" w:hAnsiTheme="minorAscii" w:eastAsiaTheme="minorAscii" w:cstheme="minorAscii"/>
          <w:sz w:val="28"/>
          <w:szCs w:val="28"/>
        </w:rPr>
      </w:pPr>
      <w:proofErr w:type="spellStart"/>
      <w:r w:rsidRPr="10D549BC" w:rsidR="10D549BC">
        <w:rPr>
          <w:rFonts w:ascii="Calibri" w:hAnsi="Calibri" w:eastAsia="Calibri" w:cs="Calibri" w:asciiTheme="minorAscii" w:hAnsiTheme="minorAscii" w:eastAsiaTheme="minorAscii" w:cstheme="minorAscii"/>
          <w:sz w:val="28"/>
          <w:szCs w:val="28"/>
        </w:rPr>
        <w:t>DF.</w:t>
      </w:r>
      <w:r w:rsidRPr="10D549BC" w:rsidR="10D549BC">
        <w:rPr>
          <w:rFonts w:ascii="Calibri" w:hAnsi="Calibri" w:eastAsia="Calibri" w:cs="Calibri" w:asciiTheme="minorAscii" w:hAnsiTheme="minorAscii" w:eastAsiaTheme="minorAscii" w:cstheme="minorAscii"/>
          <w:sz w:val="28"/>
          <w:szCs w:val="28"/>
        </w:rPr>
        <w:t>idxmax</w:t>
      </w:r>
      <w:proofErr w:type="spellEnd"/>
      <w:r w:rsidRPr="10D549BC" w:rsidR="10D549BC">
        <w:rPr>
          <w:rFonts w:ascii="Calibri" w:hAnsi="Calibri" w:eastAsia="Calibri" w:cs="Calibri" w:asciiTheme="minorAscii" w:hAnsiTheme="minorAscii" w:eastAsiaTheme="minorAscii" w:cstheme="minorAscii"/>
          <w:sz w:val="28"/>
          <w:szCs w:val="28"/>
        </w:rPr>
        <w:t>: it shows the index number of the maximum value of each column.</w:t>
      </w:r>
      <w:r>
        <w:drawing>
          <wp:inline wp14:editId="3BD53A37" wp14:anchorId="239F7B4C">
            <wp:extent cx="4572000" cy="1095375"/>
            <wp:effectExtent l="0" t="0" r="0" b="0"/>
            <wp:docPr id="1925003938" name="" title=""/>
            <wp:cNvGraphicFramePr>
              <a:graphicFrameLocks noChangeAspect="1"/>
            </wp:cNvGraphicFramePr>
            <a:graphic>
              <a:graphicData uri="http://schemas.openxmlformats.org/drawingml/2006/picture">
                <pic:pic>
                  <pic:nvPicPr>
                    <pic:cNvPr id="0" name=""/>
                    <pic:cNvPicPr/>
                  </pic:nvPicPr>
                  <pic:blipFill>
                    <a:blip r:embed="Rc7ec8c0cab5246b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095375"/>
                    </a:xfrm>
                    <a:prstGeom prst="rect">
                      <a:avLst/>
                    </a:prstGeom>
                  </pic:spPr>
                </pic:pic>
              </a:graphicData>
            </a:graphic>
          </wp:inline>
        </w:drawing>
      </w:r>
    </w:p>
    <w:p w:rsidR="33FD273D" w:rsidP="33FD273D" w:rsidRDefault="33FD273D" w14:paraId="3B9347DB" w14:textId="1E1D2C96">
      <w:pPr>
        <w:pStyle w:val="ListParagraph"/>
        <w:numPr>
          <w:ilvl w:val="0"/>
          <w:numId w:val="10"/>
        </w:numPr>
        <w:spacing w:after="200" w:line="276" w:lineRule="auto"/>
        <w:jc w:val="left"/>
        <w:rPr>
          <w:rFonts w:ascii="Calibri" w:hAnsi="Calibri" w:eastAsia="Calibri" w:cs="Calibri" w:asciiTheme="minorAscii" w:hAnsiTheme="minorAscii" w:eastAsiaTheme="minorAscii" w:cstheme="minorAscii"/>
          <w:sz w:val="28"/>
          <w:szCs w:val="28"/>
        </w:rPr>
      </w:pPr>
      <w:proofErr w:type="spellStart"/>
      <w:r w:rsidRPr="10D549BC" w:rsidR="10D549BC">
        <w:rPr>
          <w:rFonts w:ascii="Calibri" w:hAnsi="Calibri" w:eastAsia="Calibri" w:cs="Calibri" w:asciiTheme="minorAscii" w:hAnsiTheme="minorAscii" w:eastAsiaTheme="minorAscii" w:cstheme="minorAscii"/>
          <w:sz w:val="28"/>
          <w:szCs w:val="28"/>
        </w:rPr>
        <w:t>Df.describe</w:t>
      </w:r>
      <w:proofErr w:type="spellEnd"/>
      <w:r w:rsidRPr="10D549BC" w:rsidR="10D549BC">
        <w:rPr>
          <w:rFonts w:ascii="Calibri" w:hAnsi="Calibri" w:eastAsia="Calibri" w:cs="Calibri" w:asciiTheme="minorAscii" w:hAnsiTheme="minorAscii" w:eastAsiaTheme="minorAscii" w:cstheme="minorAscii"/>
          <w:sz w:val="28"/>
          <w:szCs w:val="28"/>
        </w:rPr>
        <w:t>: this function displays the count, mean(average), standard deviation, min value, lower percentile (25%), middle percentile (50%), upper percentile (75%) and max value of every column in the dataset.</w:t>
      </w:r>
      <w:r>
        <w:drawing>
          <wp:inline wp14:editId="41B40388" wp14:anchorId="4ECDBF88">
            <wp:extent cx="5846884" cy="2533650"/>
            <wp:effectExtent l="0" t="0" r="0" b="0"/>
            <wp:docPr id="193119166" name="" title=""/>
            <wp:cNvGraphicFramePr>
              <a:graphicFrameLocks noChangeAspect="1"/>
            </wp:cNvGraphicFramePr>
            <a:graphic>
              <a:graphicData uri="http://schemas.openxmlformats.org/drawingml/2006/picture">
                <pic:pic>
                  <pic:nvPicPr>
                    <pic:cNvPr id="0" name=""/>
                    <pic:cNvPicPr/>
                  </pic:nvPicPr>
                  <pic:blipFill>
                    <a:blip r:embed="R680e11d4a0a04e0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46884" cy="2533650"/>
                    </a:xfrm>
                    <a:prstGeom prst="rect">
                      <a:avLst/>
                    </a:prstGeom>
                  </pic:spPr>
                </pic:pic>
              </a:graphicData>
            </a:graphic>
          </wp:inline>
        </w:drawing>
      </w:r>
    </w:p>
    <w:p w:rsidR="33FD273D" w:rsidP="33FD273D" w:rsidRDefault="33FD273D" w14:paraId="6F9807B4" w14:textId="58C09157">
      <w:pPr>
        <w:pStyle w:val="ListParagraph"/>
        <w:numPr>
          <w:ilvl w:val="0"/>
          <w:numId w:val="10"/>
        </w:numPr>
        <w:spacing w:after="200" w:line="276" w:lineRule="auto"/>
        <w:jc w:val="left"/>
        <w:rPr>
          <w:rFonts w:ascii="Calibri" w:hAnsi="Calibri" w:eastAsia="Calibri" w:cs="Calibri" w:asciiTheme="minorAscii" w:hAnsiTheme="minorAscii" w:eastAsiaTheme="minorAscii" w:cstheme="minorAscii"/>
          <w:sz w:val="28"/>
          <w:szCs w:val="28"/>
        </w:rPr>
      </w:pPr>
      <w:proofErr w:type="spellStart"/>
      <w:r w:rsidRPr="10D549BC" w:rsidR="10D549BC">
        <w:rPr>
          <w:rFonts w:ascii="Calibri" w:hAnsi="Calibri" w:eastAsia="Calibri" w:cs="Calibri" w:asciiTheme="minorAscii" w:hAnsiTheme="minorAscii" w:eastAsiaTheme="minorAscii" w:cstheme="minorAscii"/>
          <w:sz w:val="28"/>
          <w:szCs w:val="28"/>
        </w:rPr>
        <w:t>Df.mean</w:t>
      </w:r>
      <w:proofErr w:type="spellEnd"/>
      <w:r w:rsidRPr="10D549BC" w:rsidR="10D549BC">
        <w:rPr>
          <w:rFonts w:ascii="Calibri" w:hAnsi="Calibri" w:eastAsia="Calibri" w:cs="Calibri" w:asciiTheme="minorAscii" w:hAnsiTheme="minorAscii" w:eastAsiaTheme="minorAscii" w:cstheme="minorAscii"/>
          <w:sz w:val="28"/>
          <w:szCs w:val="28"/>
        </w:rPr>
        <w:t>: shows the average value of each column.</w:t>
      </w:r>
      <w:r>
        <w:drawing>
          <wp:inline wp14:editId="75044209" wp14:anchorId="205A48D0">
            <wp:extent cx="5781674" cy="1742956"/>
            <wp:effectExtent l="0" t="0" r="0" b="0"/>
            <wp:docPr id="1365669493" name="" title=""/>
            <wp:cNvGraphicFramePr>
              <a:graphicFrameLocks noChangeAspect="1"/>
            </wp:cNvGraphicFramePr>
            <a:graphic>
              <a:graphicData uri="http://schemas.openxmlformats.org/drawingml/2006/picture">
                <pic:pic>
                  <pic:nvPicPr>
                    <pic:cNvPr id="0" name=""/>
                    <pic:cNvPicPr/>
                  </pic:nvPicPr>
                  <pic:blipFill>
                    <a:blip r:embed="R929b5461f3b44a9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81674" cy="1742956"/>
                    </a:xfrm>
                    <a:prstGeom prst="rect">
                      <a:avLst/>
                    </a:prstGeom>
                  </pic:spPr>
                </pic:pic>
              </a:graphicData>
            </a:graphic>
          </wp:inline>
        </w:drawing>
      </w:r>
    </w:p>
    <w:p w:rsidR="33FD273D" w:rsidP="33FD273D" w:rsidRDefault="33FD273D" w14:paraId="3C57BEDA" w14:textId="3B19BE8A">
      <w:pPr>
        <w:pStyle w:val="ListParagraph"/>
        <w:numPr>
          <w:ilvl w:val="0"/>
          <w:numId w:val="10"/>
        </w:numPr>
        <w:spacing w:after="200" w:line="276" w:lineRule="auto"/>
        <w:jc w:val="left"/>
        <w:rPr>
          <w:rFonts w:ascii="Calibri" w:hAnsi="Calibri" w:eastAsia="Calibri" w:cs="Calibri" w:asciiTheme="minorAscii" w:hAnsiTheme="minorAscii" w:eastAsiaTheme="minorAscii" w:cstheme="minorAscii"/>
          <w:sz w:val="28"/>
          <w:szCs w:val="28"/>
        </w:rPr>
      </w:pPr>
      <w:proofErr w:type="spellStart"/>
      <w:r w:rsidRPr="10D549BC" w:rsidR="10D549BC">
        <w:rPr>
          <w:rFonts w:ascii="Calibri" w:hAnsi="Calibri" w:eastAsia="Calibri" w:cs="Calibri" w:asciiTheme="minorAscii" w:hAnsiTheme="minorAscii" w:eastAsiaTheme="minorAscii" w:cstheme="minorAscii"/>
          <w:sz w:val="28"/>
          <w:szCs w:val="28"/>
        </w:rPr>
        <w:t>Df.median</w:t>
      </w:r>
      <w:proofErr w:type="spellEnd"/>
      <w:r w:rsidRPr="10D549BC" w:rsidR="10D549BC">
        <w:rPr>
          <w:rFonts w:ascii="Calibri" w:hAnsi="Calibri" w:eastAsia="Calibri" w:cs="Calibri" w:asciiTheme="minorAscii" w:hAnsiTheme="minorAscii" w:eastAsiaTheme="minorAscii" w:cstheme="minorAscii"/>
          <w:sz w:val="28"/>
          <w:szCs w:val="28"/>
        </w:rPr>
        <w:t>: shows the middle number (middle percentile – 50%) of each column.</w:t>
      </w:r>
      <w:r>
        <w:drawing>
          <wp:inline wp14:editId="04576E34" wp14:anchorId="17D93A68">
            <wp:extent cx="8253878" cy="1943100"/>
            <wp:effectExtent l="0" t="0" r="0" b="0"/>
            <wp:docPr id="422333954" name="" title=""/>
            <wp:cNvGraphicFramePr>
              <a:graphicFrameLocks noChangeAspect="1"/>
            </wp:cNvGraphicFramePr>
            <a:graphic>
              <a:graphicData uri="http://schemas.openxmlformats.org/drawingml/2006/picture">
                <pic:pic>
                  <pic:nvPicPr>
                    <pic:cNvPr id="0" name=""/>
                    <pic:cNvPicPr/>
                  </pic:nvPicPr>
                  <pic:blipFill>
                    <a:blip r:embed="R77131f1fc1be4cf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253878" cy="1943100"/>
                    </a:xfrm>
                    <a:prstGeom prst="rect">
                      <a:avLst/>
                    </a:prstGeom>
                  </pic:spPr>
                </pic:pic>
              </a:graphicData>
            </a:graphic>
          </wp:inline>
        </w:drawing>
      </w:r>
    </w:p>
    <w:p w:rsidR="33FD273D" w:rsidP="33FD273D" w:rsidRDefault="33FD273D" w14:paraId="62C7F81B" w14:textId="56F0A177">
      <w:pPr>
        <w:pStyle w:val="ListParagraph"/>
        <w:numPr>
          <w:ilvl w:val="0"/>
          <w:numId w:val="10"/>
        </w:numPr>
        <w:bidi w:val="0"/>
        <w:spacing w:before="0" w:beforeAutospacing="off" w:after="200" w:afterAutospacing="off" w:line="276" w:lineRule="auto"/>
        <w:ind w:left="720" w:right="0" w:hanging="360"/>
        <w:jc w:val="left"/>
        <w:rPr>
          <w:rFonts w:ascii="Calibri" w:hAnsi="Calibri" w:eastAsia="Calibri" w:cs="Calibri" w:asciiTheme="minorAscii" w:hAnsiTheme="minorAscii" w:eastAsiaTheme="minorAscii" w:cstheme="minorAscii"/>
          <w:sz w:val="28"/>
          <w:szCs w:val="28"/>
        </w:rPr>
      </w:pPr>
      <w:proofErr w:type="spellStart"/>
      <w:r w:rsidRPr="10D549BC" w:rsidR="10D549BC">
        <w:rPr>
          <w:rFonts w:ascii="Calibri" w:hAnsi="Calibri" w:eastAsia="Calibri" w:cs="Calibri" w:asciiTheme="minorAscii" w:hAnsiTheme="minorAscii" w:eastAsiaTheme="minorAscii" w:cstheme="minorAscii"/>
          <w:sz w:val="28"/>
          <w:szCs w:val="28"/>
        </w:rPr>
        <w:t>Isnull</w:t>
      </w:r>
      <w:proofErr w:type="spellEnd"/>
      <w:r w:rsidRPr="10D549BC" w:rsidR="10D549BC">
        <w:rPr>
          <w:rFonts w:ascii="Calibri" w:hAnsi="Calibri" w:eastAsia="Calibri" w:cs="Calibri" w:asciiTheme="minorAscii" w:hAnsiTheme="minorAscii" w:eastAsiaTheme="minorAscii" w:cstheme="minorAscii"/>
          <w:sz w:val="28"/>
          <w:szCs w:val="28"/>
        </w:rPr>
        <w:t xml:space="preserve">():  aids in showing all the columns that have null values. Likewise, the code written displays an empty table meaning that there are no null values in the dataset. </w:t>
      </w:r>
      <w:r>
        <w:drawing>
          <wp:inline wp14:editId="02EF08EF" wp14:anchorId="59199B5F">
            <wp:extent cx="4972050" cy="1340644"/>
            <wp:effectExtent l="0" t="0" r="0" b="0"/>
            <wp:docPr id="533739551" name="" title=""/>
            <wp:cNvGraphicFramePr>
              <a:graphicFrameLocks noChangeAspect="1"/>
            </wp:cNvGraphicFramePr>
            <a:graphic>
              <a:graphicData uri="http://schemas.openxmlformats.org/drawingml/2006/picture">
                <pic:pic>
                  <pic:nvPicPr>
                    <pic:cNvPr id="0" name=""/>
                    <pic:cNvPicPr/>
                  </pic:nvPicPr>
                  <pic:blipFill>
                    <a:blip r:embed="R127cc05d70b24a0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72050" cy="1340644"/>
                    </a:xfrm>
                    <a:prstGeom prst="rect">
                      <a:avLst/>
                    </a:prstGeom>
                  </pic:spPr>
                </pic:pic>
              </a:graphicData>
            </a:graphic>
          </wp:inline>
        </w:drawing>
      </w:r>
      <w:r w:rsidRPr="10D549BC" w:rsidR="10D549BC">
        <w:rPr>
          <w:rFonts w:ascii="Calibri" w:hAnsi="Calibri" w:eastAsia="Calibri" w:cs="Calibri" w:asciiTheme="minorAscii" w:hAnsiTheme="minorAscii" w:eastAsiaTheme="minorAscii" w:cstheme="minorAscii"/>
          <w:sz w:val="28"/>
          <w:szCs w:val="28"/>
        </w:rPr>
        <w:t xml:space="preserve">                                          </w:t>
      </w:r>
    </w:p>
    <w:p w:rsidR="33FD273D" w:rsidP="33FD273D" w:rsidRDefault="33FD273D" w14:paraId="08792BB5" w14:textId="7E2938A9">
      <w:pPr>
        <w:pStyle w:val="ListParagraph"/>
        <w:numPr>
          <w:ilvl w:val="0"/>
          <w:numId w:val="10"/>
        </w:numPr>
        <w:spacing w:after="200" w:line="276" w:lineRule="auto"/>
        <w:jc w:val="left"/>
        <w:rPr>
          <w:rFonts w:ascii="Calibri" w:hAnsi="Calibri" w:eastAsia="Calibri" w:cs="Calibri" w:asciiTheme="minorAscii" w:hAnsiTheme="minorAscii" w:eastAsiaTheme="minorAscii" w:cstheme="minorAscii"/>
          <w:sz w:val="28"/>
          <w:szCs w:val="28"/>
        </w:rPr>
      </w:pPr>
      <w:proofErr w:type="spellStart"/>
      <w:r w:rsidRPr="10D549BC" w:rsidR="10D549BC">
        <w:rPr>
          <w:rFonts w:ascii="Calibri" w:hAnsi="Calibri" w:eastAsia="Calibri" w:cs="Calibri" w:asciiTheme="minorAscii" w:hAnsiTheme="minorAscii" w:eastAsiaTheme="minorAscii" w:cstheme="minorAscii"/>
          <w:sz w:val="28"/>
          <w:szCs w:val="28"/>
        </w:rPr>
        <w:t>Notnull</w:t>
      </w:r>
      <w:proofErr w:type="spellEnd"/>
      <w:r w:rsidRPr="10D549BC" w:rsidR="10D549BC">
        <w:rPr>
          <w:rFonts w:ascii="Calibri" w:hAnsi="Calibri" w:eastAsia="Calibri" w:cs="Calibri" w:asciiTheme="minorAscii" w:hAnsiTheme="minorAscii" w:eastAsiaTheme="minorAscii" w:cstheme="minorAscii"/>
          <w:sz w:val="28"/>
          <w:szCs w:val="28"/>
        </w:rPr>
        <w:t xml:space="preserve">(): aids in showing all the columns that have no null values which ends up displaying a full dataset. </w:t>
      </w:r>
    </w:p>
    <w:p w:rsidR="33FD273D" w:rsidP="33FD273D" w:rsidRDefault="33FD273D" w14:paraId="27CD36A7" w14:textId="71D3E747">
      <w:pPr>
        <w:pStyle w:val="Normal"/>
        <w:spacing w:after="200" w:line="276" w:lineRule="auto"/>
        <w:ind w:left="0"/>
        <w:jc w:val="left"/>
        <w:rPr>
          <w:rFonts w:ascii="Calibri" w:hAnsi="Calibri" w:eastAsia="Calibri" w:cs="Calibri" w:asciiTheme="minorAscii" w:hAnsiTheme="minorAscii" w:eastAsiaTheme="minorAscii" w:cstheme="minorAscii"/>
          <w:sz w:val="28"/>
          <w:szCs w:val="28"/>
        </w:rPr>
      </w:pPr>
      <w:r>
        <w:drawing>
          <wp:inline wp14:editId="68C05B6C" wp14:anchorId="3771E79C">
            <wp:extent cx="6000750" cy="3150394"/>
            <wp:effectExtent l="0" t="0" r="0" b="0"/>
            <wp:docPr id="297368386" name="" title=""/>
            <wp:cNvGraphicFramePr>
              <a:graphicFrameLocks noChangeAspect="1"/>
            </wp:cNvGraphicFramePr>
            <a:graphic>
              <a:graphicData uri="http://schemas.openxmlformats.org/drawingml/2006/picture">
                <pic:pic>
                  <pic:nvPicPr>
                    <pic:cNvPr id="0" name=""/>
                    <pic:cNvPicPr/>
                  </pic:nvPicPr>
                  <pic:blipFill>
                    <a:blip r:embed="R9c11bd30f7b4453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00750" cy="3150394"/>
                    </a:xfrm>
                    <a:prstGeom prst="rect">
                      <a:avLst/>
                    </a:prstGeom>
                  </pic:spPr>
                </pic:pic>
              </a:graphicData>
            </a:graphic>
          </wp:inline>
        </w:drawing>
      </w:r>
    </w:p>
    <w:p w:rsidR="33FD273D" w:rsidP="33FD273D" w:rsidRDefault="33FD273D" w14:paraId="612233B7" w14:textId="6CF9F08E">
      <w:pPr>
        <w:pStyle w:val="Normal"/>
        <w:spacing w:after="200" w:line="276" w:lineRule="auto"/>
        <w:ind w:left="0"/>
        <w:jc w:val="left"/>
        <w:rPr>
          <w:rFonts w:ascii="Calibri" w:hAnsi="Calibri" w:eastAsia="Calibri" w:cs="Calibri" w:asciiTheme="minorAscii" w:hAnsiTheme="minorAscii" w:eastAsiaTheme="minorAscii" w:cstheme="minorAscii"/>
          <w:sz w:val="28"/>
          <w:szCs w:val="28"/>
        </w:rPr>
      </w:pPr>
    </w:p>
    <w:p w:rsidR="33FD273D" w:rsidP="33FD273D" w:rsidRDefault="33FD273D" w14:paraId="7FF8D6E9" w14:textId="552107B1">
      <w:pPr>
        <w:pStyle w:val="Normal"/>
        <w:spacing w:after="200" w:line="276" w:lineRule="auto"/>
        <w:ind w:left="0"/>
        <w:jc w:val="left"/>
        <w:rPr>
          <w:rFonts w:ascii="Calibri" w:hAnsi="Calibri" w:eastAsia="Calibri" w:cs="Calibri" w:asciiTheme="minorAscii" w:hAnsiTheme="minorAscii" w:eastAsiaTheme="minorAscii" w:cstheme="minorAscii"/>
          <w:sz w:val="28"/>
          <w:szCs w:val="28"/>
        </w:rPr>
      </w:pPr>
    </w:p>
    <w:p w:rsidR="33FD273D" w:rsidP="33FD273D" w:rsidRDefault="33FD273D" w14:paraId="2401C75B" w14:textId="25FDD672">
      <w:pPr>
        <w:pStyle w:val="Normal"/>
        <w:spacing w:after="200" w:line="276" w:lineRule="auto"/>
        <w:jc w:val="left"/>
        <w:rPr>
          <w:rFonts w:ascii="Calibri" w:hAnsi="Calibri" w:eastAsia="Calibri" w:cs="Calibri" w:asciiTheme="minorAscii" w:hAnsiTheme="minorAscii" w:eastAsiaTheme="minorAscii" w:cstheme="minorAscii"/>
          <w:sz w:val="28"/>
          <w:szCs w:val="28"/>
          <w:u w:val="none"/>
        </w:rPr>
      </w:pPr>
      <w:r w:rsidRPr="10D549BC" w:rsidR="10D549B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u w:val="none"/>
        </w:rPr>
        <w:t xml:space="preserve">Lastly, the dataset used is actually a subset of a larger dataset gotten from </w:t>
      </w:r>
      <w:r w:rsidRPr="10D549BC" w:rsidR="10D549BC">
        <w:rPr>
          <w:rFonts w:ascii="Calibri" w:hAnsi="Calibri" w:eastAsia="Calibri" w:cs="Calibri" w:asciiTheme="minorAscii" w:hAnsiTheme="minorAscii" w:eastAsiaTheme="minorAscii" w:cstheme="minorAscii"/>
          <w:sz w:val="28"/>
          <w:szCs w:val="28"/>
          <w:u w:val="none"/>
        </w:rPr>
        <w:t>National Institute of Diabetes and Digestive and Kidney Diseases (</w:t>
      </w:r>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NIDDK</w:t>
      </w:r>
      <w:r w:rsidRPr="10D549BC" w:rsidR="10D549BC">
        <w:rPr>
          <w:rFonts w:ascii="Calibri" w:hAnsi="Calibri" w:eastAsia="Calibri" w:cs="Calibri" w:asciiTheme="minorAscii" w:hAnsiTheme="minorAscii" w:eastAsiaTheme="minorAscii" w:cstheme="minorAscii"/>
          <w:sz w:val="28"/>
          <w:szCs w:val="28"/>
          <w:u w:val="none"/>
        </w:rPr>
        <w:t>).</w:t>
      </w:r>
    </w:p>
    <w:p w:rsidR="33FD273D" w:rsidP="33FD273D" w:rsidRDefault="33FD273D" w14:paraId="2A0DD3A6" w14:textId="3870DD8A">
      <w:pPr>
        <w:pStyle w:val="Normal"/>
        <w:spacing w:after="200" w:line="276" w:lineRule="auto"/>
        <w:jc w:val="left"/>
        <w:rPr>
          <w:rFonts w:ascii="Calibri" w:hAnsi="Calibri" w:eastAsia="Calibri" w:cs="Calibri" w:asciiTheme="minorAscii" w:hAnsiTheme="minorAscii" w:eastAsiaTheme="minorAscii" w:cstheme="minorAscii"/>
          <w:sz w:val="28"/>
          <w:szCs w:val="28"/>
          <w:u w:val="none"/>
        </w:rPr>
      </w:pPr>
    </w:p>
    <w:p w:rsidR="33FD273D" w:rsidP="33FD273D" w:rsidRDefault="33FD273D" w14:paraId="37CA1E44" w14:textId="57D02310">
      <w:pPr>
        <w:pStyle w:val="Normal"/>
        <w:spacing w:after="200" w:line="276" w:lineRule="auto"/>
        <w:jc w:val="left"/>
        <w:rPr>
          <w:rFonts w:ascii="Calibri" w:hAnsi="Calibri" w:eastAsia="Calibri" w:cs="Calibri" w:asciiTheme="minorAscii" w:hAnsiTheme="minorAscii" w:eastAsiaTheme="minorAscii" w:cstheme="minorAscii"/>
          <w:sz w:val="28"/>
          <w:szCs w:val="28"/>
          <w:u w:val="none"/>
        </w:rPr>
      </w:pPr>
    </w:p>
    <w:p w:rsidR="33FD273D" w:rsidP="33FD273D" w:rsidRDefault="33FD273D" w14:paraId="2AC11224" w14:textId="3DAA16C1">
      <w:pPr>
        <w:spacing w:after="200" w:line="276" w:lineRule="auto"/>
        <w:jc w:val="center"/>
        <w:rPr>
          <w:rFonts w:ascii="Calibri" w:hAnsi="Calibri" w:eastAsia="Calibri" w:cs="Calibri" w:asciiTheme="minorAscii" w:hAnsiTheme="minorAscii" w:eastAsiaTheme="minorAscii" w:cstheme="minorAscii"/>
          <w:color w:val="000000" w:themeColor="text1" w:themeTint="FF" w:themeShade="FF"/>
          <w:sz w:val="28"/>
          <w:szCs w:val="28"/>
          <w:u w:val="single"/>
        </w:rPr>
      </w:pPr>
      <w:r w:rsidRPr="10D549BC" w:rsidR="10D549B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u w:val="single"/>
        </w:rPr>
        <w:t>Exploratory Data Analysis</w:t>
      </w:r>
    </w:p>
    <w:p w:rsidR="33FD273D" w:rsidP="33FD273D" w:rsidRDefault="33FD273D" w14:paraId="438718C2" w14:textId="1A4516C3">
      <w:pPr>
        <w:pStyle w:val="Normal"/>
        <w:jc w:val="left"/>
        <w:rPr>
          <w:rFonts w:ascii="Calibri" w:hAnsi="Calibri" w:eastAsia="Calibri" w:cs="Calibri" w:asciiTheme="minorAscii" w:hAnsiTheme="minorAscii" w:eastAsiaTheme="minorAscii" w:cstheme="minorAscii"/>
          <w:noProof w:val="0"/>
          <w:sz w:val="28"/>
          <w:szCs w:val="28"/>
          <w:lang w:val="en-US"/>
        </w:rPr>
      </w:pPr>
      <w:r w:rsidRPr="10D549BC" w:rsidR="10D549B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u w:val="none"/>
        </w:rPr>
        <w:t xml:space="preserve"> Now the question is what is Exploratory Data Analysis?</w:t>
      </w:r>
      <w:r w:rsidRPr="10D549BC" w:rsidR="10D549BC">
        <w:rPr>
          <w:rFonts w:ascii="Calibri" w:hAnsi="Calibri" w:eastAsia="Calibri" w:cs="Calibri" w:asciiTheme="minorAscii" w:hAnsiTheme="minorAscii" w:eastAsiaTheme="minorAscii" w:cstheme="minorAscii"/>
          <w:b w:val="0"/>
          <w:bCs w:val="0"/>
          <w:i w:val="0"/>
          <w:iCs w:val="0"/>
          <w:caps w:val="0"/>
          <w:smallCaps w:val="0"/>
          <w:color w:val="161616"/>
          <w:sz w:val="28"/>
          <w:szCs w:val="28"/>
        </w:rPr>
        <w:t xml:space="preserve"> Exploratory data analysis (EDA) can be defined as a data exploration technique to understand various aspects of data(</w:t>
      </w:r>
      <w:proofErr w:type="spellStart"/>
      <w:r w:rsidRPr="10D549BC" w:rsidR="10D549BC">
        <w:rPr>
          <w:rFonts w:ascii="Calibri" w:hAnsi="Calibri" w:eastAsia="Calibri" w:cs="Calibri" w:asciiTheme="minorAscii" w:hAnsiTheme="minorAscii" w:eastAsiaTheme="minorAscii" w:cstheme="minorAscii"/>
          <w:b w:val="0"/>
          <w:bCs w:val="0"/>
          <w:i w:val="0"/>
          <w:iCs w:val="0"/>
          <w:caps w:val="0"/>
          <w:smallCaps w:val="0"/>
          <w:color w:val="0F0F0F"/>
          <w:sz w:val="28"/>
          <w:szCs w:val="28"/>
        </w:rPr>
        <w:t>edureka</w:t>
      </w:r>
      <w:proofErr w:type="spellEnd"/>
      <w:r w:rsidRPr="10D549BC" w:rsidR="10D549BC">
        <w:rPr>
          <w:rFonts w:ascii="Calibri" w:hAnsi="Calibri" w:eastAsia="Calibri" w:cs="Calibri" w:asciiTheme="minorAscii" w:hAnsiTheme="minorAscii" w:eastAsiaTheme="minorAscii" w:cstheme="minorAscii"/>
          <w:b w:val="0"/>
          <w:bCs w:val="0"/>
          <w:i w:val="0"/>
          <w:iCs w:val="0"/>
          <w:caps w:val="0"/>
          <w:smallCaps w:val="0"/>
          <w:color w:val="0F0F0F"/>
          <w:sz w:val="28"/>
          <w:szCs w:val="28"/>
        </w:rPr>
        <w:t>! ,</w:t>
      </w:r>
      <w:r w:rsidRPr="10D549BC" w:rsidR="10D549BC">
        <w:rPr>
          <w:rFonts w:ascii="Calibri" w:hAnsi="Calibri" w:eastAsia="Calibri" w:cs="Calibri" w:asciiTheme="minorAscii" w:hAnsiTheme="minorAscii" w:eastAsiaTheme="minorAscii" w:cstheme="minorAscii"/>
          <w:b w:val="0"/>
          <w:bCs w:val="0"/>
          <w:i w:val="0"/>
          <w:iCs w:val="0"/>
          <w:caps w:val="0"/>
          <w:smallCaps w:val="0"/>
          <w:color w:val="161616"/>
          <w:sz w:val="28"/>
          <w:szCs w:val="28"/>
        </w:rPr>
        <w:t>2020). Furthermore, data scientists utilise exploratory data analysis (EDA), which frequently makes use of data visualisation techniques, to examine and analyse data sets and summarize their key properties. It makes it simpler for data scientists to find trends, identify outliers or test hypotheses by determining how to modify data sources to achieve the answers they desire (IBM,2022).</w:t>
      </w:r>
    </w:p>
    <w:p w:rsidR="33FD273D" w:rsidP="10D549BC" w:rsidRDefault="33FD273D" w14:paraId="293D19A4" w14:textId="4C4E65CE">
      <w:pPr>
        <w:pStyle w:val="Normal"/>
        <w:jc w:val="left"/>
        <w:rPr>
          <w:rFonts w:ascii="Calibri" w:hAnsi="Calibri" w:eastAsia="Calibri" w:cs="Calibri" w:asciiTheme="minorAscii" w:hAnsiTheme="minorAscii" w:eastAsiaTheme="minorAscii" w:cstheme="minorAscii"/>
          <w:b w:val="0"/>
          <w:bCs w:val="0"/>
          <w:i w:val="0"/>
          <w:iCs w:val="0"/>
          <w:caps w:val="0"/>
          <w:smallCaps w:val="0"/>
          <w:color w:val="161616"/>
          <w:sz w:val="28"/>
          <w:szCs w:val="28"/>
        </w:rPr>
      </w:pPr>
      <w:r w:rsidRPr="10D549BC" w:rsidR="10D549BC">
        <w:rPr>
          <w:rFonts w:ascii="Calibri" w:hAnsi="Calibri" w:eastAsia="Calibri" w:cs="Calibri" w:asciiTheme="minorAscii" w:hAnsiTheme="minorAscii" w:eastAsiaTheme="minorAscii" w:cstheme="minorAscii"/>
          <w:b w:val="0"/>
          <w:bCs w:val="0"/>
          <w:i w:val="0"/>
          <w:iCs w:val="0"/>
          <w:caps w:val="0"/>
          <w:smallCaps w:val="0"/>
          <w:color w:val="161616"/>
          <w:sz w:val="28"/>
          <w:szCs w:val="28"/>
        </w:rPr>
        <w:t>However, before proper visualisation techniques are used the programmer must check for unique values and outliers.</w:t>
      </w:r>
    </w:p>
    <w:p w:rsidR="33FD273D" w:rsidP="10D549BC" w:rsidRDefault="33FD273D" w14:paraId="66F6BF98" w14:textId="537DEC21">
      <w:pPr>
        <w:pStyle w:val="ListParagraph"/>
        <w:numPr>
          <w:ilvl w:val="0"/>
          <w:numId w:val="11"/>
        </w:numPr>
        <w:jc w:val="left"/>
        <w:rPr>
          <w:rFonts w:ascii="Calibri" w:hAnsi="Calibri" w:eastAsia="Calibri" w:cs="Calibri" w:asciiTheme="minorAscii" w:hAnsiTheme="minorAscii" w:eastAsiaTheme="minorAscii" w:cstheme="minorAscii"/>
          <w:b w:val="0"/>
          <w:bCs w:val="0"/>
          <w:i w:val="0"/>
          <w:iCs w:val="0"/>
          <w:caps w:val="0"/>
          <w:smallCaps w:val="0"/>
          <w:color w:val="161616"/>
          <w:sz w:val="28"/>
          <w:szCs w:val="28"/>
        </w:rPr>
      </w:pPr>
      <w:r w:rsidRPr="10D549BC" w:rsidR="10D549BC">
        <w:rPr>
          <w:rFonts w:ascii="Calibri" w:hAnsi="Calibri" w:eastAsia="Calibri" w:cs="Calibri" w:asciiTheme="minorAscii" w:hAnsiTheme="minorAscii" w:eastAsiaTheme="minorAscii" w:cstheme="minorAscii"/>
          <w:b w:val="0"/>
          <w:bCs w:val="0"/>
          <w:i w:val="0"/>
          <w:iCs w:val="0"/>
          <w:caps w:val="0"/>
          <w:smallCaps w:val="0"/>
          <w:color w:val="161616"/>
          <w:sz w:val="28"/>
          <w:szCs w:val="28"/>
        </w:rPr>
        <w:t>Unique values:  Theses are the non-redundant values that exist in our dataset. Furthermore, I have also checked for the number of unique values that exist in ever column and have also written a line code that allows one to see the unique values in a specific column.</w:t>
      </w:r>
    </w:p>
    <w:p w:rsidR="33FD273D" w:rsidP="33FD273D" w:rsidRDefault="33FD273D" w14:paraId="5679699B" w14:textId="75F4BCF0">
      <w:pPr>
        <w:pStyle w:val="ListParagraph"/>
        <w:numPr>
          <w:ilvl w:val="1"/>
          <w:numId w:val="11"/>
        </w:numPr>
        <w:jc w:val="left"/>
        <w:rPr>
          <w:rFonts w:ascii="Calibri" w:hAnsi="Calibri" w:eastAsia="Calibri" w:cs="Calibri" w:asciiTheme="minorAscii" w:hAnsiTheme="minorAscii" w:eastAsiaTheme="minorAscii" w:cstheme="minorAscii"/>
          <w:sz w:val="28"/>
          <w:szCs w:val="28"/>
        </w:rPr>
      </w:pPr>
      <w:r>
        <w:drawing>
          <wp:inline wp14:editId="7E45614B" wp14:anchorId="1993EC20">
            <wp:extent cx="6512124" cy="1938020"/>
            <wp:effectExtent l="0" t="0" r="0" b="0"/>
            <wp:docPr id="81597941" name="" title=""/>
            <wp:cNvGraphicFramePr>
              <a:graphicFrameLocks noChangeAspect="1"/>
            </wp:cNvGraphicFramePr>
            <a:graphic>
              <a:graphicData uri="http://schemas.openxmlformats.org/drawingml/2006/picture">
                <pic:pic>
                  <pic:nvPicPr>
                    <pic:cNvPr id="0" name=""/>
                    <pic:cNvPicPr/>
                  </pic:nvPicPr>
                  <pic:blipFill>
                    <a:blip r:embed="R45a32a18777a4a6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12124" cy="1938020"/>
                    </a:xfrm>
                    <a:prstGeom prst="rect">
                      <a:avLst/>
                    </a:prstGeom>
                  </pic:spPr>
                </pic:pic>
              </a:graphicData>
            </a:graphic>
          </wp:inline>
        </w:drawing>
      </w:r>
    </w:p>
    <w:p w:rsidR="33FD273D" w:rsidP="33FD273D" w:rsidRDefault="33FD273D" w14:paraId="622DCB98" w14:textId="0871F23F">
      <w:pPr>
        <w:pStyle w:val="ListParagraph"/>
        <w:numPr>
          <w:ilvl w:val="1"/>
          <w:numId w:val="11"/>
        </w:numPr>
        <w:jc w:val="left"/>
        <w:rPr>
          <w:rFonts w:ascii="Calibri" w:hAnsi="Calibri" w:eastAsia="Calibri" w:cs="Calibri" w:asciiTheme="minorAscii" w:hAnsiTheme="minorAscii" w:eastAsiaTheme="minorAscii" w:cstheme="minorAscii"/>
          <w:sz w:val="28"/>
          <w:szCs w:val="28"/>
        </w:rPr>
      </w:pPr>
      <w:r>
        <w:drawing>
          <wp:inline wp14:editId="46879DFD" wp14:anchorId="7970FBDA">
            <wp:extent cx="4572000" cy="2057400"/>
            <wp:effectExtent l="0" t="0" r="0" b="0"/>
            <wp:docPr id="939939538" name="" title=""/>
            <wp:cNvGraphicFramePr>
              <a:graphicFrameLocks noChangeAspect="1"/>
            </wp:cNvGraphicFramePr>
            <a:graphic>
              <a:graphicData uri="http://schemas.openxmlformats.org/drawingml/2006/picture">
                <pic:pic>
                  <pic:nvPicPr>
                    <pic:cNvPr id="0" name=""/>
                    <pic:cNvPicPr/>
                  </pic:nvPicPr>
                  <pic:blipFill>
                    <a:blip r:embed="Rfd599921bf0a46c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057400"/>
                    </a:xfrm>
                    <a:prstGeom prst="rect">
                      <a:avLst/>
                    </a:prstGeom>
                  </pic:spPr>
                </pic:pic>
              </a:graphicData>
            </a:graphic>
          </wp:inline>
        </w:drawing>
      </w:r>
    </w:p>
    <w:p w:rsidR="33FD273D" w:rsidP="33FD273D" w:rsidRDefault="33FD273D" w14:paraId="6052B483" w14:textId="3DC2A4E1">
      <w:pPr>
        <w:pStyle w:val="ListParagraph"/>
        <w:numPr>
          <w:ilvl w:val="0"/>
          <w:numId w:val="11"/>
        </w:numPr>
        <w:jc w:val="left"/>
        <w:rPr>
          <w:rFonts w:ascii="Calibri" w:hAnsi="Calibri" w:eastAsia="Calibri" w:cs="Calibri" w:asciiTheme="minorAscii" w:hAnsiTheme="minorAscii" w:eastAsiaTheme="minorAscii" w:cstheme="minorAscii"/>
          <w:sz w:val="28"/>
          <w:szCs w:val="28"/>
        </w:rPr>
      </w:pPr>
      <w:r w:rsidRPr="10D549BC" w:rsidR="10D549BC">
        <w:rPr>
          <w:rFonts w:ascii="Calibri" w:hAnsi="Calibri" w:eastAsia="Calibri" w:cs="Calibri" w:asciiTheme="minorAscii" w:hAnsiTheme="minorAscii" w:eastAsiaTheme="minorAscii" w:cstheme="minorAscii"/>
          <w:sz w:val="28"/>
          <w:szCs w:val="28"/>
        </w:rPr>
        <w:t xml:space="preserve">Outliers: Outliers can be defined as datapoints that differs vastly form other datapoints; and the best way to check for outliers is by plotting a boxplot for each column. </w:t>
      </w:r>
    </w:p>
    <w:p w:rsidR="33FD273D" w:rsidP="10D549BC" w:rsidRDefault="33FD273D" w14:paraId="09CC7F60" w14:textId="3FB1B663">
      <w:pPr>
        <w:pStyle w:val="ListParagraph"/>
        <w:numPr>
          <w:ilvl w:val="1"/>
          <w:numId w:val="11"/>
        </w:numPr>
        <w:jc w:val="left"/>
        <w:rPr>
          <w:rFonts w:ascii="Calibri" w:hAnsi="Calibri" w:eastAsia="Calibri" w:cs="Calibri" w:asciiTheme="minorAscii" w:hAnsiTheme="minorAscii" w:eastAsiaTheme="minorAscii" w:cstheme="minorAscii"/>
          <w:sz w:val="28"/>
          <w:szCs w:val="28"/>
        </w:rPr>
      </w:pPr>
      <w:r w:rsidRPr="10D549BC" w:rsidR="10D549BC">
        <w:rPr>
          <w:rFonts w:ascii="Calibri" w:hAnsi="Calibri" w:eastAsia="Calibri" w:cs="Calibri" w:asciiTheme="minorAscii" w:hAnsiTheme="minorAscii" w:eastAsiaTheme="minorAscii" w:cstheme="minorAscii"/>
          <w:sz w:val="28"/>
          <w:szCs w:val="28"/>
        </w:rPr>
        <w:t>The boxplots below show us the outliers in the dataset that really affect the accuracy of the EDAs and models that shall later be done in the report.</w:t>
      </w:r>
      <w:r>
        <w:drawing>
          <wp:inline wp14:editId="294A3097" wp14:anchorId="09B702D0">
            <wp:extent cx="5314950" cy="1800225"/>
            <wp:effectExtent l="0" t="0" r="0" b="0"/>
            <wp:docPr id="913752382" name="" title=""/>
            <wp:cNvGraphicFramePr>
              <a:graphicFrameLocks noChangeAspect="1"/>
            </wp:cNvGraphicFramePr>
            <a:graphic>
              <a:graphicData uri="http://schemas.openxmlformats.org/drawingml/2006/picture">
                <pic:pic>
                  <pic:nvPicPr>
                    <pic:cNvPr id="0" name=""/>
                    <pic:cNvPicPr/>
                  </pic:nvPicPr>
                  <pic:blipFill>
                    <a:blip r:embed="Rb6e08c1fb755481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14950" cy="1800225"/>
                    </a:xfrm>
                    <a:prstGeom prst="rect">
                      <a:avLst/>
                    </a:prstGeom>
                  </pic:spPr>
                </pic:pic>
              </a:graphicData>
            </a:graphic>
          </wp:inline>
        </w:drawing>
      </w:r>
    </w:p>
    <w:p w:rsidR="33FD273D" w:rsidP="10D549BC" w:rsidRDefault="33FD273D" w14:paraId="2E0FB1E1" w14:textId="235981FD">
      <w:pPr>
        <w:pStyle w:val="Normal"/>
        <w:ind w:left="720"/>
        <w:jc w:val="left"/>
        <w:rPr>
          <w:rFonts w:ascii="Calibri" w:hAnsi="Calibri" w:eastAsia="Calibri" w:cs="Calibri" w:asciiTheme="minorAscii" w:hAnsiTheme="minorAscii" w:eastAsiaTheme="minorAscii" w:cstheme="minorAscii"/>
          <w:sz w:val="28"/>
          <w:szCs w:val="28"/>
        </w:rPr>
      </w:pPr>
      <w:r>
        <w:drawing>
          <wp:inline wp14:editId="04E0FFA6" wp14:anchorId="69FBADF4">
            <wp:extent cx="4572000" cy="2228850"/>
            <wp:effectExtent l="0" t="0" r="0" b="0"/>
            <wp:docPr id="363201140" name="" title=""/>
            <wp:cNvGraphicFramePr>
              <a:graphicFrameLocks noChangeAspect="1"/>
            </wp:cNvGraphicFramePr>
            <a:graphic>
              <a:graphicData uri="http://schemas.openxmlformats.org/drawingml/2006/picture">
                <pic:pic>
                  <pic:nvPicPr>
                    <pic:cNvPr id="0" name=""/>
                    <pic:cNvPicPr/>
                  </pic:nvPicPr>
                  <pic:blipFill>
                    <a:blip r:embed="Ra4a6efb86b514a8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228850"/>
                    </a:xfrm>
                    <a:prstGeom prst="rect">
                      <a:avLst/>
                    </a:prstGeom>
                  </pic:spPr>
                </pic:pic>
              </a:graphicData>
            </a:graphic>
          </wp:inline>
        </w:drawing>
      </w:r>
    </w:p>
    <w:p w:rsidR="33FD273D" w:rsidP="10D549BC" w:rsidRDefault="33FD273D" w14:paraId="351321E6" w14:textId="45662B61">
      <w:pPr>
        <w:pStyle w:val="ListParagraph"/>
        <w:numPr>
          <w:ilvl w:val="1"/>
          <w:numId w:val="11"/>
        </w:numPr>
        <w:jc w:val="left"/>
        <w:rPr>
          <w:rFonts w:ascii="Calibri" w:hAnsi="Calibri" w:eastAsia="Calibri" w:cs="Calibri" w:asciiTheme="minorAscii" w:hAnsiTheme="minorAscii" w:eastAsiaTheme="minorAscii" w:cstheme="minorAscii"/>
          <w:sz w:val="28"/>
          <w:szCs w:val="28"/>
        </w:rPr>
      </w:pPr>
      <w:r w:rsidRPr="10D549BC" w:rsidR="10D549BC">
        <w:rPr>
          <w:rFonts w:ascii="Calibri" w:hAnsi="Calibri" w:eastAsia="Calibri" w:cs="Calibri" w:asciiTheme="minorAscii" w:hAnsiTheme="minorAscii" w:eastAsiaTheme="minorAscii" w:cstheme="minorAscii"/>
          <w:sz w:val="28"/>
          <w:szCs w:val="28"/>
        </w:rPr>
        <w:t xml:space="preserve">The next step is to remove as many outliers as possible. The code snippet is placed below: </w:t>
      </w:r>
    </w:p>
    <w:p w:rsidR="33FD273D" w:rsidP="10D549BC" w:rsidRDefault="33FD273D" w14:paraId="1669AEDB" w14:textId="7E2B5E4E">
      <w:pPr>
        <w:pStyle w:val="ListParagraph"/>
        <w:numPr>
          <w:ilvl w:val="2"/>
          <w:numId w:val="11"/>
        </w:numPr>
        <w:jc w:val="left"/>
        <w:rPr>
          <w:rFonts w:ascii="Calibri" w:hAnsi="Calibri" w:eastAsia="Calibri" w:cs="Calibri" w:asciiTheme="minorAscii" w:hAnsiTheme="minorAscii" w:eastAsiaTheme="minorAscii" w:cstheme="minorAscii"/>
          <w:sz w:val="28"/>
          <w:szCs w:val="28"/>
        </w:rPr>
      </w:pPr>
      <w:r w:rsidRPr="10D549BC" w:rsidR="10D549BC">
        <w:rPr>
          <w:rFonts w:ascii="Calibri" w:hAnsi="Calibri" w:eastAsia="Calibri" w:cs="Calibri" w:asciiTheme="minorAscii" w:hAnsiTheme="minorAscii" w:eastAsiaTheme="minorAscii" w:cstheme="minorAscii"/>
          <w:sz w:val="28"/>
          <w:szCs w:val="28"/>
        </w:rPr>
        <w:t>This basically removes all values less than the minimum and more than the maximum.</w:t>
      </w:r>
      <w:r>
        <w:drawing>
          <wp:inline wp14:editId="52C4C36D" wp14:anchorId="172FBA85">
            <wp:extent cx="5400675" cy="2666683"/>
            <wp:effectExtent l="0" t="0" r="0" b="0"/>
            <wp:docPr id="2078709212" name="" title=""/>
            <wp:cNvGraphicFramePr>
              <a:graphicFrameLocks noChangeAspect="1"/>
            </wp:cNvGraphicFramePr>
            <a:graphic>
              <a:graphicData uri="http://schemas.openxmlformats.org/drawingml/2006/picture">
                <pic:pic>
                  <pic:nvPicPr>
                    <pic:cNvPr id="0" name=""/>
                    <pic:cNvPicPr/>
                  </pic:nvPicPr>
                  <pic:blipFill>
                    <a:blip r:embed="R87a999c6c6464e5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00675" cy="2666683"/>
                    </a:xfrm>
                    <a:prstGeom prst="rect">
                      <a:avLst/>
                    </a:prstGeom>
                  </pic:spPr>
                </pic:pic>
              </a:graphicData>
            </a:graphic>
          </wp:inline>
        </w:drawing>
      </w:r>
    </w:p>
    <w:p w:rsidR="33FD273D" w:rsidP="10D549BC" w:rsidRDefault="33FD273D" w14:paraId="334B63F7" w14:textId="6E9C33A4">
      <w:pPr>
        <w:pStyle w:val="ListParagraph"/>
        <w:numPr>
          <w:ilvl w:val="2"/>
          <w:numId w:val="11"/>
        </w:numPr>
        <w:jc w:val="left"/>
        <w:rPr>
          <w:rFonts w:ascii="Calibri" w:hAnsi="Calibri" w:eastAsia="Calibri" w:cs="Calibri" w:asciiTheme="minorAscii" w:hAnsiTheme="minorAscii" w:eastAsiaTheme="minorAscii" w:cstheme="minorAscii"/>
          <w:sz w:val="28"/>
          <w:szCs w:val="28"/>
        </w:rPr>
      </w:pPr>
      <w:r w:rsidRPr="10D549BC" w:rsidR="10D549BC">
        <w:rPr>
          <w:rFonts w:ascii="Calibri" w:hAnsi="Calibri" w:eastAsia="Calibri" w:cs="Calibri" w:asciiTheme="minorAscii" w:hAnsiTheme="minorAscii" w:eastAsiaTheme="minorAscii" w:cstheme="minorAscii"/>
          <w:sz w:val="28"/>
          <w:szCs w:val="28"/>
        </w:rPr>
        <w:t>Code snippet for new box plots: As one can see below there are still outliers but not to the same degree as before which will improve the accuracy of our models and analyses.</w:t>
      </w:r>
      <w:r>
        <w:drawing>
          <wp:inline wp14:editId="6BE51D02" wp14:anchorId="4B87842F">
            <wp:extent cx="5305646" cy="1674197"/>
            <wp:effectExtent l="0" t="0" r="0" b="0"/>
            <wp:docPr id="1773639141" name="" title=""/>
            <wp:cNvGraphicFramePr>
              <a:graphicFrameLocks noChangeAspect="1"/>
            </wp:cNvGraphicFramePr>
            <a:graphic>
              <a:graphicData uri="http://schemas.openxmlformats.org/drawingml/2006/picture">
                <pic:pic>
                  <pic:nvPicPr>
                    <pic:cNvPr id="0" name=""/>
                    <pic:cNvPicPr/>
                  </pic:nvPicPr>
                  <pic:blipFill>
                    <a:blip r:embed="R56b66e85eb2644c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05646" cy="1674197"/>
                    </a:xfrm>
                    <a:prstGeom prst="rect">
                      <a:avLst/>
                    </a:prstGeom>
                  </pic:spPr>
                </pic:pic>
              </a:graphicData>
            </a:graphic>
          </wp:inline>
        </w:drawing>
      </w:r>
      <w:r>
        <w:tab/>
      </w:r>
      <w:r>
        <w:tab/>
      </w:r>
      <w:r>
        <w:tab/>
      </w:r>
      <w:r>
        <w:drawing>
          <wp:inline wp14:editId="3D2913C9" wp14:anchorId="31AA6475">
            <wp:extent cx="4572000" cy="2286000"/>
            <wp:effectExtent l="0" t="0" r="0" b="0"/>
            <wp:docPr id="857601444" name="" title=""/>
            <wp:cNvGraphicFramePr>
              <a:graphicFrameLocks noChangeAspect="1"/>
            </wp:cNvGraphicFramePr>
            <a:graphic>
              <a:graphicData uri="http://schemas.openxmlformats.org/drawingml/2006/picture">
                <pic:pic>
                  <pic:nvPicPr>
                    <pic:cNvPr id="0" name=""/>
                    <pic:cNvPicPr/>
                  </pic:nvPicPr>
                  <pic:blipFill>
                    <a:blip r:embed="Rd67d28564c7a4b8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286000"/>
                    </a:xfrm>
                    <a:prstGeom prst="rect">
                      <a:avLst/>
                    </a:prstGeom>
                  </pic:spPr>
                </pic:pic>
              </a:graphicData>
            </a:graphic>
          </wp:inline>
        </w:drawing>
      </w:r>
    </w:p>
    <w:p w:rsidR="33FD273D" w:rsidP="10D549BC" w:rsidRDefault="33FD273D" w14:paraId="559615B7" w14:textId="55217177">
      <w:pPr>
        <w:pStyle w:val="Normal"/>
        <w:ind w:left="1620"/>
        <w:jc w:val="left"/>
        <w:rPr>
          <w:rFonts w:ascii="Calibri" w:hAnsi="Calibri" w:eastAsia="Calibri" w:cs="Calibri" w:asciiTheme="minorAscii" w:hAnsiTheme="minorAscii" w:eastAsiaTheme="minorAscii" w:cstheme="minorAscii"/>
          <w:sz w:val="28"/>
          <w:szCs w:val="28"/>
        </w:rPr>
      </w:pPr>
    </w:p>
    <w:p w:rsidR="33FD273D" w:rsidP="10D549BC" w:rsidRDefault="33FD273D" w14:paraId="362D5D75" w14:textId="05D95337">
      <w:pPr>
        <w:pStyle w:val="Normal"/>
        <w:spacing w:after="200" w:line="276" w:lineRule="auto"/>
        <w:jc w:val="left"/>
        <w:rPr>
          <w:rFonts w:ascii="Calibri" w:hAnsi="Calibri" w:eastAsia="Calibri" w:cs="Calibri" w:asciiTheme="minorAscii" w:hAnsiTheme="minorAscii" w:eastAsiaTheme="minorAscii" w:cstheme="minorAscii"/>
          <w:b w:val="0"/>
          <w:bCs w:val="0"/>
          <w:i w:val="0"/>
          <w:iCs w:val="0"/>
          <w:caps w:val="0"/>
          <w:smallCaps w:val="0"/>
          <w:color w:val="auto"/>
          <w:sz w:val="28"/>
          <w:szCs w:val="28"/>
          <w:u w:val="none"/>
        </w:rPr>
      </w:pPr>
      <w:r w:rsidRPr="10D549BC" w:rsidR="10D549BC">
        <w:rPr>
          <w:rFonts w:ascii="Calibri" w:hAnsi="Calibri" w:eastAsia="Calibri" w:cs="Calibri" w:asciiTheme="minorAscii" w:hAnsiTheme="minorAscii" w:eastAsiaTheme="minorAscii" w:cstheme="minorAscii"/>
          <w:b w:val="0"/>
          <w:bCs w:val="0"/>
          <w:i w:val="0"/>
          <w:iCs w:val="0"/>
          <w:caps w:val="0"/>
          <w:smallCaps w:val="0"/>
          <w:color w:val="auto"/>
          <w:sz w:val="28"/>
          <w:szCs w:val="28"/>
          <w:u w:val="none"/>
        </w:rPr>
        <w:t>Now that the dataset is setup, I shall create EDAs based on type of EDA which shall be explained below:</w:t>
      </w:r>
    </w:p>
    <w:p w:rsidR="33FD273D" w:rsidP="10D549BC" w:rsidRDefault="33FD273D" w14:paraId="24A9CFA8" w14:textId="64E4C971">
      <w:pPr>
        <w:pStyle w:val="Normal"/>
        <w:spacing w:after="200" w:line="276" w:lineRule="auto"/>
        <w:jc w:val="center"/>
        <w:rPr>
          <w:rFonts w:ascii="Calibri" w:hAnsi="Calibri" w:eastAsia="Calibri" w:cs="Calibri" w:asciiTheme="minorAscii" w:hAnsiTheme="minorAscii" w:eastAsiaTheme="minorAscii" w:cstheme="minorAscii"/>
          <w:b w:val="0"/>
          <w:bCs w:val="0"/>
          <w:i w:val="0"/>
          <w:iCs w:val="0"/>
          <w:caps w:val="0"/>
          <w:smallCaps w:val="0"/>
          <w:color w:val="auto"/>
          <w:sz w:val="28"/>
          <w:szCs w:val="28"/>
          <w:u w:val="single"/>
        </w:rPr>
      </w:pPr>
      <w:r w:rsidRPr="10D549BC" w:rsidR="10D549BC">
        <w:rPr>
          <w:rFonts w:ascii="Calibri" w:hAnsi="Calibri" w:eastAsia="Calibri" w:cs="Calibri" w:asciiTheme="minorAscii" w:hAnsiTheme="minorAscii" w:eastAsiaTheme="minorAscii" w:cstheme="minorAscii"/>
          <w:b w:val="0"/>
          <w:bCs w:val="0"/>
          <w:i w:val="0"/>
          <w:iCs w:val="0"/>
          <w:caps w:val="0"/>
          <w:smallCaps w:val="0"/>
          <w:color w:val="auto"/>
          <w:sz w:val="28"/>
          <w:szCs w:val="28"/>
          <w:u w:val="single"/>
        </w:rPr>
        <w:t>Types of EDA</w:t>
      </w:r>
    </w:p>
    <w:p w:rsidR="33FD273D" w:rsidP="10D549BC" w:rsidRDefault="33FD273D" w14:paraId="3EE0D923" w14:textId="04F273A0">
      <w:pPr>
        <w:pStyle w:val="ListParagraph"/>
        <w:numPr>
          <w:ilvl w:val="0"/>
          <w:numId w:val="12"/>
        </w:numPr>
        <w:spacing w:after="200" w:line="276" w:lineRule="auto"/>
        <w:jc w:val="left"/>
        <w:rPr>
          <w:rFonts w:ascii="Calibri" w:hAnsi="Calibri" w:eastAsia="Calibri" w:cs="Calibri" w:asciiTheme="minorAscii" w:hAnsiTheme="minorAscii" w:eastAsiaTheme="minorAscii" w:cstheme="minorAscii"/>
          <w:b w:val="0"/>
          <w:bCs w:val="0"/>
          <w:i w:val="0"/>
          <w:iCs w:val="0"/>
          <w:caps w:val="0"/>
          <w:smallCaps w:val="0"/>
          <w:noProof w:val="0"/>
          <w:color w:val="393939"/>
          <w:sz w:val="28"/>
          <w:szCs w:val="28"/>
          <w:lang w:val="en-GB"/>
        </w:rPr>
      </w:pPr>
      <w:r w:rsidRPr="10D549BC" w:rsidR="10D549BC">
        <w:rPr>
          <w:rFonts w:ascii="Calibri" w:hAnsi="Calibri" w:eastAsia="Calibri" w:cs="Calibri" w:asciiTheme="minorAscii" w:hAnsiTheme="minorAscii" w:eastAsiaTheme="minorAscii" w:cstheme="minorAscii"/>
          <w:b w:val="0"/>
          <w:bCs w:val="0"/>
          <w:i w:val="0"/>
          <w:iCs w:val="0"/>
          <w:caps w:val="0"/>
          <w:smallCaps w:val="0"/>
          <w:color w:val="auto"/>
          <w:sz w:val="28"/>
          <w:szCs w:val="28"/>
          <w:u w:val="none"/>
        </w:rPr>
        <w:t xml:space="preserve"> </w:t>
      </w:r>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393939"/>
          <w:sz w:val="28"/>
          <w:szCs w:val="28"/>
          <w:lang w:val="en-GB"/>
        </w:rPr>
        <w:t xml:space="preserve">Univariate graphical EDA: Univariate analysis is the simplest form of analysis. This is because this analysis only deals with one variable and hence </w:t>
      </w:r>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393939"/>
          <w:sz w:val="28"/>
          <w:szCs w:val="28"/>
          <w:lang w:val="en-GB"/>
        </w:rPr>
        <w:t>doesn't</w:t>
      </w:r>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393939"/>
          <w:sz w:val="28"/>
          <w:szCs w:val="28"/>
          <w:lang w:val="en-GB"/>
        </w:rPr>
        <w:t xml:space="preserve"> focus on relationships but on simply </w:t>
      </w:r>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393939"/>
          <w:sz w:val="28"/>
          <w:szCs w:val="28"/>
          <w:lang w:val="en-GB"/>
        </w:rPr>
        <w:t>summarising</w:t>
      </w:r>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393939"/>
          <w:sz w:val="28"/>
          <w:szCs w:val="28"/>
          <w:lang w:val="en-GB"/>
        </w:rPr>
        <w:t xml:space="preserve"> and finding patterns in the data. Additionally, this report shall contain different univariate graphs which shall be explained below:</w:t>
      </w:r>
    </w:p>
    <w:p w:rsidR="33FD273D" w:rsidP="10D549BC" w:rsidRDefault="33FD273D" w14:paraId="22B4F548" w14:textId="35E21AF9">
      <w:pPr>
        <w:pStyle w:val="ListParagraph"/>
        <w:numPr>
          <w:ilvl w:val="1"/>
          <w:numId w:val="12"/>
        </w:numPr>
        <w:spacing w:after="200" w:line="276" w:lineRule="auto"/>
        <w:jc w:val="left"/>
        <w:rPr>
          <w:rFonts w:ascii="Calibri" w:hAnsi="Calibri" w:eastAsia="Calibri" w:cs="Calibri" w:asciiTheme="minorAscii" w:hAnsiTheme="minorAscii" w:eastAsiaTheme="minorAscii" w:cstheme="minorAscii"/>
          <w:sz w:val="28"/>
          <w:szCs w:val="28"/>
        </w:rPr>
      </w:pPr>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393939"/>
          <w:sz w:val="28"/>
          <w:szCs w:val="28"/>
          <w:lang w:val="en-GB"/>
        </w:rPr>
        <w:t xml:space="preserve">Histogram: the histogram shows that the data has more non-diabetic women compared to diabetic.  </w:t>
      </w:r>
      <w:r>
        <w:drawing>
          <wp:inline wp14:editId="63111742" wp14:anchorId="0607A8A0">
            <wp:extent cx="4725057" cy="2838456"/>
            <wp:effectExtent l="0" t="0" r="0" b="0"/>
            <wp:docPr id="554874375" name="" title=""/>
            <wp:cNvGraphicFramePr>
              <a:graphicFrameLocks noChangeAspect="1"/>
            </wp:cNvGraphicFramePr>
            <a:graphic>
              <a:graphicData uri="http://schemas.openxmlformats.org/drawingml/2006/picture">
                <pic:pic>
                  <pic:nvPicPr>
                    <pic:cNvPr id="0" name=""/>
                    <pic:cNvPicPr/>
                  </pic:nvPicPr>
                  <pic:blipFill>
                    <a:blip r:embed="R0106311eecd74663">
                      <a:extLst xmlns:a="http://schemas.openxmlformats.org/drawingml/2006/main">
                        <a:ext xmlns:a="http://schemas.openxmlformats.org/drawingml/2006/main" uri="{28A0092B-C50C-407E-A947-70E740481C1C}">
                          <a14:useLocalDpi xmlns:a14="http://schemas.microsoft.com/office/drawing/2010/main" val="0"/>
                        </a:ext>
                      </a:extLst>
                    </a:blip>
                    <a:srcRect l="12916" t="32222" r="30208" b="7037"/>
                    <a:stretch>
                      <a:fillRect/>
                    </a:stretch>
                  </pic:blipFill>
                  <pic:spPr>
                    <a:xfrm rot="0" flipH="0" flipV="0">
                      <a:off x="0" y="0"/>
                      <a:ext cx="4725057" cy="2838456"/>
                    </a:xfrm>
                    <a:prstGeom prst="rect">
                      <a:avLst/>
                    </a:prstGeom>
                  </pic:spPr>
                </pic:pic>
              </a:graphicData>
            </a:graphic>
          </wp:inline>
        </w:drawing>
      </w:r>
    </w:p>
    <w:p w:rsidR="33FD273D" w:rsidP="10D549BC" w:rsidRDefault="33FD273D" w14:paraId="166F77FE" w14:textId="2C4E783D">
      <w:pPr>
        <w:pStyle w:val="ListParagraph"/>
        <w:numPr>
          <w:ilvl w:val="1"/>
          <w:numId w:val="12"/>
        </w:numPr>
        <w:spacing w:after="200" w:line="276" w:lineRule="auto"/>
        <w:jc w:val="left"/>
        <w:rPr>
          <w:rFonts w:ascii="Calibri" w:hAnsi="Calibri" w:eastAsia="Calibri" w:cs="Calibri" w:asciiTheme="minorAscii" w:hAnsiTheme="minorAscii" w:eastAsiaTheme="minorAscii" w:cstheme="minorAscii"/>
          <w:sz w:val="28"/>
          <w:szCs w:val="28"/>
        </w:rPr>
      </w:pPr>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393939"/>
          <w:sz w:val="28"/>
          <w:szCs w:val="28"/>
          <w:lang w:val="en-GB"/>
        </w:rPr>
        <w:t>Pie chart: The pie chart shows the percentage ratio between diabetic and non-diabetic women. Moreover, the pie chart below was gotten from another researcher whom shall be in the reference list.</w:t>
      </w:r>
      <w:r>
        <w:drawing>
          <wp:inline wp14:editId="2B0B9BCA" wp14:anchorId="404ABBEE">
            <wp:extent cx="4831781" cy="2876373"/>
            <wp:effectExtent l="0" t="0" r="0" b="0"/>
            <wp:docPr id="416467579" name="" title=""/>
            <wp:cNvGraphicFramePr>
              <a:graphicFrameLocks noChangeAspect="1"/>
            </wp:cNvGraphicFramePr>
            <a:graphic>
              <a:graphicData uri="http://schemas.openxmlformats.org/drawingml/2006/picture">
                <pic:pic>
                  <pic:nvPicPr>
                    <pic:cNvPr id="0" name=""/>
                    <pic:cNvPicPr/>
                  </pic:nvPicPr>
                  <pic:blipFill>
                    <a:blip r:embed="R5b2277f1a1fa4240">
                      <a:extLst xmlns:a="http://schemas.openxmlformats.org/drawingml/2006/main">
                        <a:ext xmlns:a="http://schemas.openxmlformats.org/drawingml/2006/main" uri="{28A0092B-C50C-407E-A947-70E740481C1C}">
                          <a14:useLocalDpi xmlns:a14="http://schemas.microsoft.com/office/drawing/2010/main" val="0"/>
                        </a:ext>
                      </a:extLst>
                    </a:blip>
                    <a:srcRect l="12291" t="20370" r="16666" b="4444"/>
                    <a:stretch>
                      <a:fillRect/>
                    </a:stretch>
                  </pic:blipFill>
                  <pic:spPr>
                    <a:xfrm rot="0" flipH="0" flipV="0">
                      <a:off x="0" y="0"/>
                      <a:ext cx="4831781" cy="2876373"/>
                    </a:xfrm>
                    <a:prstGeom prst="rect">
                      <a:avLst/>
                    </a:prstGeom>
                  </pic:spPr>
                </pic:pic>
              </a:graphicData>
            </a:graphic>
          </wp:inline>
        </w:drawing>
      </w:r>
    </w:p>
    <w:p w:rsidR="33FD273D" w:rsidP="10D549BC" w:rsidRDefault="33FD273D" w14:paraId="288C1338" w14:textId="4896F4D2">
      <w:pPr>
        <w:pStyle w:val="Normal"/>
        <w:spacing w:after="200" w:line="276" w:lineRule="auto"/>
        <w:ind w:left="720"/>
        <w:jc w:val="left"/>
        <w:rPr>
          <w:rFonts w:ascii="Calibri" w:hAnsi="Calibri" w:eastAsia="Calibri" w:cs="Calibri" w:asciiTheme="minorAscii" w:hAnsiTheme="minorAscii" w:eastAsiaTheme="minorAscii" w:cstheme="minorAscii"/>
          <w:b w:val="0"/>
          <w:bCs w:val="0"/>
          <w:i w:val="0"/>
          <w:iCs w:val="0"/>
          <w:caps w:val="0"/>
          <w:smallCaps w:val="0"/>
          <w:noProof w:val="0"/>
          <w:color w:val="393939"/>
          <w:sz w:val="28"/>
          <w:szCs w:val="28"/>
          <w:lang w:val="en-GB"/>
        </w:rPr>
      </w:pPr>
    </w:p>
    <w:p w:rsidR="33FD273D" w:rsidP="10D549BC" w:rsidRDefault="33FD273D" w14:paraId="2446F589" w14:textId="7F750FAE">
      <w:pPr>
        <w:pStyle w:val="ListParagraph"/>
        <w:numPr>
          <w:ilvl w:val="0"/>
          <w:numId w:val="12"/>
        </w:numPr>
        <w:spacing w:after="200" w:line="276" w:lineRule="auto"/>
        <w:jc w:val="left"/>
        <w:rPr>
          <w:rFonts w:ascii="Calibri" w:hAnsi="Calibri" w:eastAsia="Calibri" w:cs="Calibri" w:asciiTheme="minorAscii" w:hAnsiTheme="minorAscii" w:eastAsiaTheme="minorAscii" w:cstheme="minorAscii"/>
          <w:b w:val="0"/>
          <w:bCs w:val="0"/>
          <w:i w:val="0"/>
          <w:iCs w:val="0"/>
          <w:caps w:val="0"/>
          <w:smallCaps w:val="0"/>
          <w:noProof w:val="0"/>
          <w:color w:val="292929"/>
          <w:sz w:val="28"/>
          <w:szCs w:val="28"/>
          <w:lang w:val="en-GB"/>
        </w:rPr>
      </w:pPr>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92929"/>
          <w:sz w:val="28"/>
          <w:szCs w:val="28"/>
          <w:lang w:val="en-GB"/>
        </w:rPr>
        <w:t>Multivariant analysis: This can simply be defined as the relationship between two or more variables; and the analysis being discussed shall be used for the dataset in order see the trends that exist within it. Additionally, real world evidence (for instance- data from WHO) shall be used to back up the trends that exist within the dataset. Lastly, the two main multivariant analyses that are going to be used are listed below:</w:t>
      </w:r>
    </w:p>
    <w:p w:rsidR="33FD273D" w:rsidP="10D549BC" w:rsidRDefault="33FD273D" w14:paraId="2A5595FB" w14:textId="2DEF2B26">
      <w:pPr>
        <w:pStyle w:val="ListParagraph"/>
        <w:numPr>
          <w:ilvl w:val="1"/>
          <w:numId w:val="12"/>
        </w:numPr>
        <w:spacing w:after="200" w:line="276" w:lineRule="auto"/>
        <w:jc w:val="left"/>
        <w:rPr>
          <w:rFonts w:ascii="Calibri" w:hAnsi="Calibri" w:eastAsia="Calibri" w:cs="Calibri" w:asciiTheme="minorAscii" w:hAnsiTheme="minorAscii" w:eastAsiaTheme="minorAscii" w:cstheme="minorAscii"/>
          <w:sz w:val="28"/>
          <w:szCs w:val="28"/>
        </w:rPr>
      </w:pPr>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92929"/>
          <w:sz w:val="28"/>
          <w:szCs w:val="28"/>
          <w:lang w:val="en-GB"/>
        </w:rPr>
        <w:t>Heatmap:</w:t>
      </w:r>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92929"/>
          <w:sz w:val="28"/>
          <w:szCs w:val="28"/>
          <w:lang w:val="en-GB"/>
        </w:rPr>
        <w:t xml:space="preserve"> </w:t>
      </w:r>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02124"/>
          <w:sz w:val="28"/>
          <w:szCs w:val="28"/>
          <w:lang w:val="en-GB"/>
        </w:rPr>
        <w:t>a representation of data in the form of a map or diagram in which data values are represented as colours (Oxord,2022). Moreover, the heatmap allows the viewer to see trends and the correlation between different variables.</w:t>
      </w:r>
      <w:r>
        <w:drawing>
          <wp:inline wp14:editId="3387F4B5" wp14:anchorId="57946F02">
            <wp:extent cx="5819776" cy="2260302"/>
            <wp:effectExtent l="0" t="0" r="0" b="0"/>
            <wp:docPr id="1537227815" name="" title=""/>
            <wp:cNvGraphicFramePr>
              <a:graphicFrameLocks noChangeAspect="1"/>
            </wp:cNvGraphicFramePr>
            <a:graphic>
              <a:graphicData uri="http://schemas.openxmlformats.org/drawingml/2006/picture">
                <pic:pic>
                  <pic:nvPicPr>
                    <pic:cNvPr id="0" name=""/>
                    <pic:cNvPicPr/>
                  </pic:nvPicPr>
                  <pic:blipFill>
                    <a:blip r:embed="R7db4b02c6be1473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19776" cy="2260302"/>
                    </a:xfrm>
                    <a:prstGeom prst="rect">
                      <a:avLst/>
                    </a:prstGeom>
                  </pic:spPr>
                </pic:pic>
              </a:graphicData>
            </a:graphic>
          </wp:inline>
        </w:drawing>
      </w:r>
    </w:p>
    <w:p w:rsidR="33FD273D" w:rsidP="10D549BC" w:rsidRDefault="33FD273D" w14:paraId="47123DD1" w14:textId="3254C307">
      <w:pPr>
        <w:pStyle w:val="Normal"/>
        <w:spacing w:after="200" w:line="276" w:lineRule="auto"/>
        <w:jc w:val="left"/>
        <w:rPr>
          <w:rFonts w:ascii="Calibri" w:hAnsi="Calibri" w:eastAsia="Calibri" w:cs="Calibri" w:asciiTheme="minorAscii" w:hAnsiTheme="minorAscii" w:eastAsiaTheme="minorAscii" w:cstheme="minorAscii"/>
          <w:sz w:val="28"/>
          <w:szCs w:val="28"/>
        </w:rPr>
      </w:pPr>
      <w:r>
        <w:drawing>
          <wp:inline wp14:editId="7CC1701B" wp14:anchorId="6FAB68ED">
            <wp:extent cx="6600825" cy="3974246"/>
            <wp:effectExtent l="0" t="0" r="0" b="0"/>
            <wp:docPr id="413678631" name="" title=""/>
            <wp:cNvGraphicFramePr>
              <a:graphicFrameLocks noChangeAspect="1"/>
            </wp:cNvGraphicFramePr>
            <a:graphic>
              <a:graphicData uri="http://schemas.openxmlformats.org/drawingml/2006/picture">
                <pic:pic>
                  <pic:nvPicPr>
                    <pic:cNvPr id="0" name=""/>
                    <pic:cNvPicPr/>
                  </pic:nvPicPr>
                  <pic:blipFill>
                    <a:blip r:embed="Rc020617a07764e5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00825" cy="3974246"/>
                    </a:xfrm>
                    <a:prstGeom prst="rect">
                      <a:avLst/>
                    </a:prstGeom>
                  </pic:spPr>
                </pic:pic>
              </a:graphicData>
            </a:graphic>
          </wp:inline>
        </w:drawing>
      </w:r>
    </w:p>
    <w:p w:rsidR="33FD273D" w:rsidP="10D549BC" w:rsidRDefault="33FD273D" w14:paraId="2C487FD4" w14:textId="1CDAF14E">
      <w:pPr>
        <w:pStyle w:val="Normal"/>
        <w:spacing w:after="200" w:line="276" w:lineRule="auto"/>
        <w:ind w:left="0"/>
        <w:jc w:val="left"/>
        <w:rPr>
          <w:rFonts w:ascii="Calibri" w:hAnsi="Calibri" w:eastAsia="Calibri" w:cs="Calibri" w:asciiTheme="minorAscii" w:hAnsiTheme="minorAscii" w:eastAsiaTheme="minorAscii" w:cstheme="minorAscii"/>
          <w:b w:val="0"/>
          <w:bCs w:val="0"/>
          <w:i w:val="0"/>
          <w:iCs w:val="0"/>
          <w:caps w:val="0"/>
          <w:smallCaps w:val="0"/>
          <w:noProof w:val="0"/>
          <w:color w:val="202124"/>
          <w:sz w:val="28"/>
          <w:szCs w:val="28"/>
          <w:lang w:val="en-GB"/>
        </w:rPr>
      </w:pPr>
    </w:p>
    <w:p w:rsidR="33FD273D" w:rsidP="10D549BC" w:rsidRDefault="33FD273D" w14:paraId="3CBD3C64" w14:textId="28D18124">
      <w:pPr>
        <w:pStyle w:val="ListParagraph"/>
        <w:numPr>
          <w:ilvl w:val="2"/>
          <w:numId w:val="12"/>
        </w:numPr>
        <w:spacing w:after="200" w:line="276" w:lineRule="auto"/>
        <w:jc w:val="left"/>
        <w:rPr>
          <w:rFonts w:ascii="Calibri" w:hAnsi="Calibri" w:eastAsia="Calibri" w:cs="Calibri" w:asciiTheme="minorAscii" w:hAnsiTheme="minorAscii" w:eastAsiaTheme="minorAscii" w:cstheme="minorAscii"/>
          <w:b w:val="0"/>
          <w:bCs w:val="0"/>
          <w:i w:val="0"/>
          <w:iCs w:val="0"/>
          <w:caps w:val="0"/>
          <w:smallCaps w:val="0"/>
          <w:noProof w:val="0"/>
          <w:color w:val="292929"/>
          <w:sz w:val="28"/>
          <w:szCs w:val="28"/>
          <w:lang w:val="en-GB"/>
        </w:rPr>
      </w:pPr>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92929"/>
          <w:sz w:val="28"/>
          <w:szCs w:val="28"/>
          <w:lang w:val="en-GB"/>
        </w:rPr>
        <w:t>Age- Number of times pregnant: The heat map shows a strong relationship between age and number of times a woman gets pregnant. Additionally, according to Pima County (2022) it has been recommended for Pima women to take the COVID-19 vaccine to protect their pregnancy.</w:t>
      </w:r>
    </w:p>
    <w:p w:rsidR="33FD273D" w:rsidP="10D549BC" w:rsidRDefault="33FD273D" w14:paraId="2C076F68" w14:textId="273CAD86">
      <w:pPr>
        <w:pStyle w:val="ListParagraph"/>
        <w:numPr>
          <w:ilvl w:val="2"/>
          <w:numId w:val="12"/>
        </w:numPr>
        <w:spacing w:after="200" w:line="276" w:lineRule="auto"/>
        <w:jc w:val="left"/>
        <w:rPr>
          <w:rFonts w:ascii="Calibri" w:hAnsi="Calibri" w:eastAsia="Calibri" w:cs="Calibri" w:asciiTheme="minorAscii" w:hAnsiTheme="minorAscii" w:eastAsiaTheme="minorAscii" w:cstheme="minorAscii"/>
          <w:noProof w:val="0"/>
          <w:sz w:val="28"/>
          <w:szCs w:val="28"/>
          <w:lang w:val="en-GB"/>
        </w:rPr>
      </w:pPr>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92929"/>
          <w:sz w:val="28"/>
          <w:szCs w:val="28"/>
          <w:lang w:val="en-GB"/>
        </w:rPr>
        <w:t xml:space="preserve">Outcome – Glucose (plasma glucose concentration): Outcome is the likeliness of a woman being diabetic whilst glucose level is the amount of blood sugar a human has. Furthermore, the blood sugar level is gotten by taking an </w:t>
      </w:r>
      <w:r w:rsidRPr="10D549BC" w:rsidR="10D549BC">
        <w:rPr>
          <w:rFonts w:ascii="Calibri" w:hAnsi="Calibri" w:eastAsia="Calibri" w:cs="Calibri" w:asciiTheme="minorAscii" w:hAnsiTheme="minorAscii" w:eastAsiaTheme="minorAscii" w:cstheme="minorAscii"/>
          <w:b w:val="0"/>
          <w:bCs w:val="0"/>
          <w:i w:val="0"/>
          <w:iCs w:val="0"/>
          <w:caps w:val="0"/>
          <w:smallCaps w:val="0"/>
          <w:noProof w:val="0"/>
          <w:sz w:val="28"/>
          <w:szCs w:val="28"/>
          <w:lang w:val="en-GB"/>
        </w:rPr>
        <w:t>oral glucose tolerance test which aids the doctor in diagnosing for Diabetes and checking insulin levels (Diabetics.co.uk,2022).</w:t>
      </w:r>
    </w:p>
    <w:p w:rsidR="33FD273D" w:rsidP="10D549BC" w:rsidRDefault="33FD273D" w14:paraId="7F3B0084" w14:textId="5BF9DA40">
      <w:pPr>
        <w:pStyle w:val="ListParagraph"/>
        <w:numPr>
          <w:ilvl w:val="2"/>
          <w:numId w:val="12"/>
        </w:numPr>
        <w:spacing w:after="200" w:line="276" w:lineRule="auto"/>
        <w:jc w:val="left"/>
        <w:rPr>
          <w:rFonts w:ascii="Calibri" w:hAnsi="Calibri" w:eastAsia="Calibri" w:cs="Calibri" w:asciiTheme="minorAscii" w:hAnsiTheme="minorAscii" w:eastAsiaTheme="minorAscii" w:cstheme="minorAscii"/>
          <w:noProof w:val="0"/>
          <w:sz w:val="28"/>
          <w:szCs w:val="28"/>
          <w:lang w:val="en-GB"/>
        </w:rPr>
      </w:pPr>
      <w:r w:rsidRPr="10D549BC" w:rsidR="10D549BC">
        <w:rPr>
          <w:rFonts w:ascii="Calibri" w:hAnsi="Calibri" w:eastAsia="Calibri" w:cs="Calibri" w:asciiTheme="minorAscii" w:hAnsiTheme="minorAscii" w:eastAsiaTheme="minorAscii" w:cstheme="minorAscii"/>
          <w:b w:val="0"/>
          <w:bCs w:val="0"/>
          <w:i w:val="0"/>
          <w:iCs w:val="0"/>
          <w:caps w:val="0"/>
          <w:smallCaps w:val="0"/>
          <w:noProof w:val="0"/>
          <w:sz w:val="28"/>
          <w:szCs w:val="28"/>
          <w:lang w:val="en-GB"/>
        </w:rPr>
        <w:t xml:space="preserve">Outcome – BMI: A pattern exists between these two variables. Research has proven that type-2 diabetes is caused by massive weight gain (BMI over 30: obesity) and physical </w:t>
      </w:r>
      <w:r w:rsidRPr="10D549BC" w:rsidR="10D549BC">
        <w:rPr>
          <w:rFonts w:ascii="Calibri" w:hAnsi="Calibri" w:eastAsia="Calibri" w:cs="Calibri" w:asciiTheme="minorAscii" w:hAnsiTheme="minorAscii" w:eastAsiaTheme="minorAscii" w:cstheme="minorAscii"/>
          <w:b w:val="0"/>
          <w:bCs w:val="0"/>
          <w:i w:val="0"/>
          <w:iCs w:val="0"/>
          <w:caps w:val="0"/>
          <w:smallCaps w:val="0"/>
          <w:noProof w:val="0"/>
          <w:sz w:val="28"/>
          <w:szCs w:val="28"/>
          <w:lang w:val="en-GB"/>
        </w:rPr>
        <w:t>inactivity. (</w:t>
      </w:r>
      <w:r w:rsidRPr="10D549BC" w:rsidR="10D549BC">
        <w:rPr>
          <w:rFonts w:ascii="Calibri" w:hAnsi="Calibri" w:eastAsia="Calibri" w:cs="Calibri" w:asciiTheme="minorAscii" w:hAnsiTheme="minorAscii" w:eastAsiaTheme="minorAscii" w:cstheme="minorAscii"/>
          <w:b w:val="0"/>
          <w:bCs w:val="0"/>
          <w:i w:val="0"/>
          <w:iCs w:val="0"/>
          <w:caps w:val="0"/>
          <w:smallCaps w:val="0"/>
          <w:noProof w:val="0"/>
          <w:sz w:val="28"/>
          <w:szCs w:val="28"/>
          <w:lang w:val="en-GB"/>
        </w:rPr>
        <w:t>WHO,</w:t>
      </w:r>
      <w:r w:rsidRPr="10D549BC" w:rsidR="10D549BC">
        <w:rPr>
          <w:rFonts w:ascii="Calibri" w:hAnsi="Calibri" w:eastAsia="Calibri" w:cs="Calibri" w:asciiTheme="minorAscii" w:hAnsiTheme="minorAscii" w:eastAsiaTheme="minorAscii" w:cstheme="minorAscii"/>
          <w:b w:val="0"/>
          <w:bCs w:val="0"/>
          <w:i w:val="0"/>
          <w:iCs w:val="0"/>
          <w:caps w:val="0"/>
          <w:smallCaps w:val="0"/>
          <w:noProof w:val="0"/>
          <w:sz w:val="28"/>
          <w:szCs w:val="28"/>
          <w:lang w:val="en-GB"/>
        </w:rPr>
        <w:t>2022) (</w:t>
      </w:r>
      <w:r w:rsidRPr="10D549BC" w:rsidR="10D549BC">
        <w:rPr>
          <w:rFonts w:ascii="Calibri" w:hAnsi="Calibri" w:eastAsia="Calibri" w:cs="Calibri" w:asciiTheme="minorAscii" w:hAnsiTheme="minorAscii" w:eastAsiaTheme="minorAscii" w:cstheme="minorAscii"/>
          <w:b w:val="0"/>
          <w:bCs w:val="0"/>
          <w:i w:val="0"/>
          <w:iCs w:val="0"/>
          <w:caps w:val="0"/>
          <w:smallCaps w:val="0"/>
          <w:noProof w:val="0"/>
          <w:sz w:val="28"/>
          <w:szCs w:val="28"/>
          <w:lang w:val="en-GB"/>
        </w:rPr>
        <w:t>CDC,2022).</w:t>
      </w:r>
    </w:p>
    <w:p w:rsidR="33FD273D" w:rsidP="10D549BC" w:rsidRDefault="33FD273D" w14:paraId="4480A5E9" w14:textId="52B5FE77">
      <w:pPr>
        <w:pStyle w:val="ListParagraph"/>
        <w:numPr>
          <w:ilvl w:val="2"/>
          <w:numId w:val="12"/>
        </w:numPr>
        <w:spacing w:after="200" w:line="276" w:lineRule="auto"/>
        <w:jc w:val="left"/>
        <w:rPr>
          <w:rFonts w:ascii="Calibri" w:hAnsi="Calibri" w:eastAsia="Calibri" w:cs="Calibri" w:asciiTheme="minorAscii" w:hAnsiTheme="minorAscii" w:eastAsiaTheme="minorAscii" w:cstheme="minorAscii"/>
          <w:noProof w:val="0"/>
          <w:sz w:val="28"/>
          <w:szCs w:val="28"/>
          <w:lang w:val="en-GB"/>
        </w:rPr>
      </w:pPr>
      <w:r w:rsidRPr="10D549BC" w:rsidR="10D549BC">
        <w:rPr>
          <w:rFonts w:ascii="Calibri" w:hAnsi="Calibri" w:eastAsia="Calibri" w:cs="Calibri" w:asciiTheme="minorAscii" w:hAnsiTheme="minorAscii" w:eastAsiaTheme="minorAscii" w:cstheme="minorAscii"/>
          <w:b w:val="0"/>
          <w:bCs w:val="0"/>
          <w:i w:val="0"/>
          <w:iCs w:val="0"/>
          <w:caps w:val="0"/>
          <w:smallCaps w:val="0"/>
          <w:noProof w:val="0"/>
          <w:sz w:val="28"/>
          <w:szCs w:val="28"/>
          <w:lang w:val="en-GB"/>
        </w:rPr>
        <w:t>Glucose – BMI: A slight correlation exist between a person's BMI and blood sugar levels. For instance, a study on elderly people’s bacterial divisions in their intestine showed that there was positive correlation between glucose levels and BMI (</w:t>
      </w:r>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u w:val="none"/>
          <w:lang w:val="en-GB"/>
        </w:rPr>
        <w:t xml:space="preserve">Sepp, E. et </w:t>
      </w:r>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u w:val="none"/>
          <w:lang w:val="en-GB"/>
        </w:rPr>
        <w:t>al 2014</w:t>
      </w:r>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u w:val="none"/>
          <w:lang w:val="en-GB"/>
        </w:rPr>
        <w:t>)</w:t>
      </w:r>
      <w:r w:rsidRPr="10D549BC" w:rsidR="10D549BC">
        <w:rPr>
          <w:rFonts w:ascii="Calibri" w:hAnsi="Calibri" w:eastAsia="Calibri" w:cs="Calibri" w:asciiTheme="minorAscii" w:hAnsiTheme="minorAscii" w:eastAsiaTheme="minorAscii" w:cstheme="minorAscii"/>
          <w:b w:val="0"/>
          <w:bCs w:val="0"/>
          <w:i w:val="0"/>
          <w:iCs w:val="0"/>
          <w:caps w:val="0"/>
          <w:smallCaps w:val="0"/>
          <w:noProof w:val="0"/>
          <w:sz w:val="28"/>
          <w:szCs w:val="28"/>
          <w:u w:val="none"/>
          <w:lang w:val="en-GB"/>
        </w:rPr>
        <w:t>.</w:t>
      </w:r>
      <w:r w:rsidRPr="10D549BC" w:rsidR="10D549BC">
        <w:rPr>
          <w:rFonts w:ascii="Calibri" w:hAnsi="Calibri" w:eastAsia="Calibri" w:cs="Calibri" w:asciiTheme="minorAscii" w:hAnsiTheme="minorAscii" w:eastAsiaTheme="minorAscii" w:cstheme="minorAscii"/>
          <w:b w:val="0"/>
          <w:bCs w:val="0"/>
          <w:i w:val="0"/>
          <w:iCs w:val="0"/>
          <w:caps w:val="0"/>
          <w:smallCaps w:val="0"/>
          <w:noProof w:val="0"/>
          <w:sz w:val="28"/>
          <w:szCs w:val="28"/>
          <w:u w:val="single"/>
          <w:lang w:val="en-GB"/>
        </w:rPr>
        <w:t xml:space="preserve"> </w:t>
      </w:r>
      <w:r w:rsidRPr="10D549BC" w:rsidR="10D549BC">
        <w:rPr>
          <w:rFonts w:ascii="Calibri" w:hAnsi="Calibri" w:eastAsia="Calibri" w:cs="Calibri" w:asciiTheme="minorAscii" w:hAnsiTheme="minorAscii" w:eastAsiaTheme="minorAscii" w:cstheme="minorAscii"/>
          <w:b w:val="0"/>
          <w:bCs w:val="0"/>
          <w:i w:val="0"/>
          <w:iCs w:val="0"/>
          <w:caps w:val="0"/>
          <w:smallCaps w:val="0"/>
          <w:noProof w:val="0"/>
          <w:sz w:val="28"/>
          <w:szCs w:val="28"/>
          <w:u w:val="none"/>
          <w:lang w:val="en-GB"/>
        </w:rPr>
        <w:t>Likewise, another study was done in India via a blood test where the serum was separated from the blood cells found that patients (</w:t>
      </w:r>
      <w:r w:rsidRPr="10D549BC" w:rsidR="10D549BC">
        <w:rPr>
          <w:rFonts w:ascii="Calibri" w:hAnsi="Calibri" w:eastAsia="Calibri" w:cs="Calibri" w:asciiTheme="minorAscii" w:hAnsiTheme="minorAscii" w:eastAsiaTheme="minorAscii" w:cstheme="minorAscii"/>
          <w:noProof w:val="0"/>
          <w:sz w:val="28"/>
          <w:szCs w:val="28"/>
          <w:lang w:val="en-GB"/>
        </w:rPr>
        <w:t>150 subjects, comprising of 103 females and 47 males.)</w:t>
      </w:r>
      <w:r w:rsidRPr="10D549BC" w:rsidR="10D549BC">
        <w:rPr>
          <w:rFonts w:ascii="Calibri" w:hAnsi="Calibri" w:eastAsia="Calibri" w:cs="Calibri" w:asciiTheme="minorAscii" w:hAnsiTheme="minorAscii" w:eastAsiaTheme="minorAscii" w:cstheme="minorAscii"/>
          <w:b w:val="0"/>
          <w:bCs w:val="0"/>
          <w:i w:val="0"/>
          <w:iCs w:val="0"/>
          <w:caps w:val="0"/>
          <w:smallCaps w:val="0"/>
          <w:noProof w:val="0"/>
          <w:sz w:val="28"/>
          <w:szCs w:val="28"/>
          <w:lang w:val="en-GB"/>
        </w:rPr>
        <w:t xml:space="preserve"> who had a BMI over 24.9 and blood sugar levels</w:t>
      </w:r>
      <w:r w:rsidRPr="10D549BC" w:rsidR="10D549BC">
        <w:rPr>
          <w:rFonts w:ascii="Calibri" w:hAnsi="Calibri" w:eastAsia="Calibri" w:cs="Calibri" w:asciiTheme="minorAscii" w:hAnsiTheme="minorAscii" w:eastAsiaTheme="minorAscii" w:cstheme="minorAscii"/>
          <w:noProof w:val="0"/>
          <w:sz w:val="28"/>
          <w:szCs w:val="28"/>
          <w:lang w:val="en-GB"/>
        </w:rPr>
        <w:t xml:space="preserve"> above 126 mg/dl were found to be diabetic. The diagrams below are not mine but from a fellow researcher:</w:t>
      </w:r>
      <w:r>
        <w:drawing>
          <wp:inline wp14:editId="01067F17" wp14:anchorId="7157BE09">
            <wp:extent cx="4819652" cy="1847532"/>
            <wp:effectExtent l="0" t="0" r="0" b="0"/>
            <wp:docPr id="703336404" name="" title=""/>
            <wp:cNvGraphicFramePr>
              <a:graphicFrameLocks noChangeAspect="1"/>
            </wp:cNvGraphicFramePr>
            <a:graphic>
              <a:graphicData uri="http://schemas.openxmlformats.org/drawingml/2006/picture">
                <pic:pic>
                  <pic:nvPicPr>
                    <pic:cNvPr id="0" name=""/>
                    <pic:cNvPicPr/>
                  </pic:nvPicPr>
                  <pic:blipFill>
                    <a:blip r:embed="R13415a68c11646e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19652" cy="1847532"/>
                    </a:xfrm>
                    <a:prstGeom prst="rect">
                      <a:avLst/>
                    </a:prstGeom>
                  </pic:spPr>
                </pic:pic>
              </a:graphicData>
            </a:graphic>
          </wp:inline>
        </w:drawing>
      </w:r>
      <w:r w:rsidRPr="10D549BC" w:rsidR="10D549BC">
        <w:rPr>
          <w:rFonts w:ascii="Calibri" w:hAnsi="Calibri" w:eastAsia="Calibri" w:cs="Calibri" w:asciiTheme="minorAscii" w:hAnsiTheme="minorAscii" w:eastAsiaTheme="minorAscii" w:cstheme="minorAscii"/>
          <w:noProof w:val="0"/>
          <w:sz w:val="28"/>
          <w:szCs w:val="28"/>
          <w:lang w:val="en-GB"/>
        </w:rPr>
        <w:t>However as discussed by the researcher Asians to tend to be more prone to get diabetes even if their BMI is in the overweight category which basically explains that race is also factor to consider when looking at data relating to diabetes (Neelam et al.2017).</w:t>
      </w:r>
    </w:p>
    <w:p w:rsidR="33FD273D" w:rsidP="10D549BC" w:rsidRDefault="33FD273D" w14:paraId="69469452" w14:textId="6CA07CCB">
      <w:pPr>
        <w:pStyle w:val="ListParagraph"/>
        <w:numPr>
          <w:ilvl w:val="2"/>
          <w:numId w:val="12"/>
        </w:numPr>
        <w:spacing w:after="200" w:line="276" w:lineRule="auto"/>
        <w:jc w:val="left"/>
        <w:rPr>
          <w:rFonts w:ascii="Calibri" w:hAnsi="Calibri" w:eastAsia="Calibri" w:cs="Calibri" w:asciiTheme="minorAscii" w:hAnsiTheme="minorAscii" w:eastAsiaTheme="minorAscii" w:cstheme="minorAscii"/>
          <w:noProof w:val="0"/>
          <w:sz w:val="28"/>
          <w:szCs w:val="28"/>
          <w:lang w:val="en-GB"/>
        </w:rPr>
      </w:pPr>
      <w:r w:rsidRPr="10D549BC" w:rsidR="10D549BC">
        <w:rPr>
          <w:rFonts w:ascii="Calibri" w:hAnsi="Calibri" w:eastAsia="Calibri" w:cs="Calibri" w:asciiTheme="minorAscii" w:hAnsiTheme="minorAscii" w:eastAsiaTheme="minorAscii" w:cstheme="minorAscii"/>
          <w:noProof w:val="0"/>
          <w:sz w:val="28"/>
          <w:szCs w:val="28"/>
          <w:lang w:val="en-GB"/>
        </w:rPr>
        <w:t>BMI – Triceps skin fold thickness:  When one observes the heat map there is an explicit correlation between BMI and Triceps skin fold thickness. Reason being while BMI can give a rough estimation of whether a person is overweight or not; the skin fold test aids the researcher in getting the exact body fat percentage of an individual (which still enables the scientist to classify their patients via a body fat percentage chart). For example, a study was done from 1985 to 2003 where by athletic adolescents (33,896 in total; with their ages ranging from 11-19 years old with average age being 15) were checked for obesity via the skinfold test and also the BMI test in order to observe which test is more efficient in detecting obesity. Now, after the research was done it was discovered when checking for obesity using the BMI scale about 13.31% of adolescent athletes were obese and those classified as such approximately 62% of them were seen as a false positive-meaning they were classified as obese even though they were not- by the skinfold test. However, the data also explains that athletes whom were not in the obese category by checking the BMI scale had a 99% probability of not being categorized as obese via the skinfold method. In summary, the researcher concluded that the BMI is less accurate than the skinfold method for checking obesity; reason being the BMI had difficulty in differentiating body fat and lean body mass ergo increasing the likelihood of a person being categorized as obese (</w:t>
      </w:r>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GB"/>
        </w:rPr>
        <w:t>Etchison, W. C. et al. 2011)</w:t>
      </w:r>
      <w:r w:rsidRPr="10D549BC" w:rsidR="10D549BC">
        <w:rPr>
          <w:rFonts w:ascii="Calibri" w:hAnsi="Calibri" w:eastAsia="Calibri" w:cs="Calibri" w:asciiTheme="minorAscii" w:hAnsiTheme="minorAscii" w:eastAsiaTheme="minorAscii" w:cstheme="minorAscii"/>
          <w:noProof w:val="0"/>
          <w:sz w:val="28"/>
          <w:szCs w:val="28"/>
          <w:lang w:val="en-GB"/>
        </w:rPr>
        <w:t>.</w:t>
      </w:r>
    </w:p>
    <w:p w:rsidR="33FD273D" w:rsidP="10D549BC" w:rsidRDefault="33FD273D" w14:paraId="34419048" w14:textId="2F627BE0">
      <w:pPr>
        <w:pStyle w:val="ListParagraph"/>
        <w:numPr>
          <w:ilvl w:val="2"/>
          <w:numId w:val="12"/>
        </w:numPr>
        <w:spacing w:after="200" w:line="276" w:lineRule="auto"/>
        <w:jc w:val="left"/>
        <w:rPr>
          <w:rFonts w:ascii="Calibri" w:hAnsi="Calibri" w:eastAsia="Calibri" w:cs="Calibri" w:asciiTheme="minorAscii" w:hAnsiTheme="minorAscii" w:eastAsiaTheme="minorAscii" w:cstheme="minorAscii"/>
          <w:noProof w:val="0"/>
          <w:sz w:val="28"/>
          <w:szCs w:val="28"/>
          <w:lang w:val="en-GB"/>
        </w:rPr>
      </w:pPr>
      <w:r w:rsidRPr="10D549BC" w:rsidR="10D549BC">
        <w:rPr>
          <w:rFonts w:ascii="Calibri" w:hAnsi="Calibri" w:eastAsia="Calibri" w:cs="Calibri" w:asciiTheme="minorAscii" w:hAnsiTheme="minorAscii" w:eastAsiaTheme="minorAscii" w:cstheme="minorAscii"/>
          <w:noProof w:val="0"/>
          <w:sz w:val="28"/>
          <w:szCs w:val="28"/>
          <w:lang w:val="en-GB"/>
        </w:rPr>
        <w:t>Insulin – Glucose: Reason for relationship is because the fatty acids that make up bodily fat are produced by glucose. An increase in BMI will cause an increase in lipid production, which will increase body weight when blood glucose levels rise. Additionally, the beta cells of the islets of Langerhans in the pancreas generate insulin, which acts through a particular cell receptor of insulin sensitive cells to increase glucose absorption into the cell; and being an anabolic hormone, insulin causes the body to conserve energy and signals the production of fat. Insulin resistance rises along with BMI, raising blood glucose levels in the body as</w:t>
      </w:r>
      <w:r w:rsidRPr="10D549BC" w:rsidR="10D549BC">
        <w:rPr>
          <w:rFonts w:ascii="Calibri" w:hAnsi="Calibri" w:eastAsia="Calibri" w:cs="Calibri" w:asciiTheme="minorAscii" w:hAnsiTheme="minorAscii" w:eastAsiaTheme="minorAscii" w:cstheme="minorAscii"/>
          <w:noProof w:val="0"/>
          <w:sz w:val="28"/>
          <w:szCs w:val="28"/>
          <w:lang w:val="en-GB"/>
        </w:rPr>
        <w:t xml:space="preserve"> a </w:t>
      </w:r>
      <w:r w:rsidRPr="10D549BC" w:rsidR="10D549BC">
        <w:rPr>
          <w:rFonts w:ascii="Calibri" w:hAnsi="Calibri" w:eastAsia="Calibri" w:cs="Calibri" w:asciiTheme="minorAscii" w:hAnsiTheme="minorAscii" w:eastAsiaTheme="minorAscii" w:cstheme="minorAscii"/>
          <w:noProof w:val="0"/>
          <w:sz w:val="28"/>
          <w:szCs w:val="28"/>
          <w:lang w:val="en-GB"/>
        </w:rPr>
        <w:t>r</w:t>
      </w:r>
      <w:r w:rsidRPr="10D549BC" w:rsidR="10D549BC">
        <w:rPr>
          <w:rFonts w:ascii="Calibri" w:hAnsi="Calibri" w:eastAsia="Calibri" w:cs="Calibri" w:asciiTheme="minorAscii" w:hAnsiTheme="minorAscii" w:eastAsiaTheme="minorAscii" w:cstheme="minorAscii"/>
          <w:noProof w:val="0"/>
          <w:sz w:val="28"/>
          <w:szCs w:val="28"/>
          <w:lang w:val="en-GB"/>
        </w:rPr>
        <w:t>esult</w:t>
      </w:r>
      <w:r w:rsidRPr="10D549BC" w:rsidR="10D549BC">
        <w:rPr>
          <w:rFonts w:ascii="Calibri" w:hAnsi="Calibri" w:eastAsia="Calibri" w:cs="Calibri" w:asciiTheme="minorAscii" w:hAnsiTheme="minorAscii" w:eastAsiaTheme="minorAscii" w:cstheme="minorAscii"/>
          <w:noProof w:val="0"/>
          <w:sz w:val="28"/>
          <w:szCs w:val="28"/>
          <w:lang w:val="en-GB"/>
        </w:rPr>
        <w:t xml:space="preserve"> </w:t>
      </w:r>
      <w:r w:rsidRPr="10D549BC" w:rsidR="10D549BC">
        <w:rPr>
          <w:rFonts w:ascii="Calibri" w:hAnsi="Calibri" w:eastAsia="Calibri" w:cs="Calibri" w:asciiTheme="minorAscii" w:hAnsiTheme="minorAscii" w:eastAsiaTheme="minorAscii" w:cstheme="minorAscii"/>
          <w:noProof w:val="0"/>
          <w:sz w:val="28"/>
          <w:szCs w:val="28"/>
          <w:lang w:val="en-GB"/>
        </w:rPr>
        <w:t>(Neelam et al.2017).</w:t>
      </w:r>
    </w:p>
    <w:p w:rsidR="33FD273D" w:rsidP="10D549BC" w:rsidRDefault="33FD273D" w14:paraId="4114053F" w14:textId="1726E2F9">
      <w:pPr>
        <w:pStyle w:val="Normal"/>
        <w:spacing w:after="200" w:line="276" w:lineRule="auto"/>
        <w:ind w:left="1620"/>
        <w:jc w:val="left"/>
        <w:rPr>
          <w:rFonts w:ascii="Calibri" w:hAnsi="Calibri" w:eastAsia="Calibri" w:cs="Calibri" w:asciiTheme="minorAscii" w:hAnsiTheme="minorAscii" w:eastAsiaTheme="minorAscii" w:cstheme="minorAscii"/>
          <w:noProof w:val="0"/>
          <w:sz w:val="28"/>
          <w:szCs w:val="28"/>
          <w:highlight w:val="yellow"/>
          <w:lang w:val="en-GB"/>
        </w:rPr>
      </w:pPr>
    </w:p>
    <w:p w:rsidR="33FD273D" w:rsidP="10D549BC" w:rsidRDefault="33FD273D" w14:paraId="39326C9C" w14:textId="36418884">
      <w:pPr>
        <w:pStyle w:val="ListParagraph"/>
        <w:numPr>
          <w:ilvl w:val="1"/>
          <w:numId w:val="12"/>
        </w:numPr>
        <w:spacing w:after="200" w:line="276" w:lineRule="auto"/>
        <w:jc w:val="left"/>
        <w:rPr>
          <w:rFonts w:ascii="Calibri" w:hAnsi="Calibri" w:eastAsia="Calibri" w:cs="Calibri" w:asciiTheme="minorAscii" w:hAnsiTheme="minorAscii" w:eastAsiaTheme="minorAscii" w:cstheme="minorAscii"/>
          <w:b w:val="0"/>
          <w:bCs w:val="0"/>
          <w:i w:val="0"/>
          <w:iCs w:val="0"/>
          <w:caps w:val="0"/>
          <w:smallCaps w:val="0"/>
          <w:noProof w:val="0"/>
          <w:color w:val="292929"/>
          <w:sz w:val="28"/>
          <w:szCs w:val="28"/>
          <w:lang w:val="en-GB"/>
        </w:rPr>
      </w:pPr>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92929"/>
          <w:sz w:val="28"/>
          <w:szCs w:val="28"/>
          <w:lang w:val="en-GB"/>
        </w:rPr>
        <w:t>Scatter plot: This is a graph that shows the relationship between two variables (bivariate analysis). Moreover, the scatter plot in this report will show a graphical representation of a pair of variables that we discussed earlier.</w:t>
      </w:r>
    </w:p>
    <w:p w:rsidR="33FD273D" w:rsidP="10D549BC" w:rsidRDefault="33FD273D" w14:paraId="5B851416" w14:textId="61C4E168">
      <w:pPr>
        <w:pStyle w:val="ListParagraph"/>
        <w:numPr>
          <w:ilvl w:val="2"/>
          <w:numId w:val="12"/>
        </w:numPr>
        <w:spacing w:after="200" w:line="276" w:lineRule="auto"/>
        <w:jc w:val="left"/>
        <w:rPr>
          <w:rFonts w:ascii="Calibri" w:hAnsi="Calibri" w:eastAsia="Calibri" w:cs="Calibri" w:asciiTheme="minorAscii" w:hAnsiTheme="minorAscii" w:eastAsiaTheme="minorAscii" w:cstheme="minorAscii"/>
          <w:sz w:val="28"/>
          <w:szCs w:val="28"/>
        </w:rPr>
      </w:pPr>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92929"/>
          <w:sz w:val="28"/>
          <w:szCs w:val="28"/>
          <w:lang w:val="en-GB"/>
        </w:rPr>
        <w:t>BMI – Skin Thickness: The plot below shows that as a person's BMI increases their skin fold follows suit. Moreover, the data points are closely packed together because of the strong correlation that exist between the 2 variables. The graph also has hue allowing the viewer to distinguish between diabetic and non-diabetic.</w:t>
      </w:r>
      <w:r>
        <w:drawing>
          <wp:inline wp14:editId="42C8E75F" wp14:anchorId="419B209C">
            <wp:extent cx="5228462" cy="2258789"/>
            <wp:effectExtent l="0" t="0" r="0" b="0"/>
            <wp:docPr id="874651555" name="" title=""/>
            <wp:cNvGraphicFramePr>
              <a:graphicFrameLocks noChangeAspect="1"/>
            </wp:cNvGraphicFramePr>
            <a:graphic>
              <a:graphicData uri="http://schemas.openxmlformats.org/drawingml/2006/picture">
                <pic:pic>
                  <pic:nvPicPr>
                    <pic:cNvPr id="0" name=""/>
                    <pic:cNvPicPr/>
                  </pic:nvPicPr>
                  <pic:blipFill>
                    <a:blip r:embed="R8c5c2f50f474465c">
                      <a:extLst xmlns:a="http://schemas.openxmlformats.org/drawingml/2006/main">
                        <a:ext xmlns:a="http://schemas.openxmlformats.org/drawingml/2006/main" uri="{28A0092B-C50C-407E-A947-70E740481C1C}">
                          <a14:useLocalDpi xmlns:a14="http://schemas.microsoft.com/office/drawing/2010/main" val="0"/>
                        </a:ext>
                      </a:extLst>
                    </a:blip>
                    <a:srcRect l="13750" t="34074" r="15416" b="12592"/>
                    <a:stretch>
                      <a:fillRect/>
                    </a:stretch>
                  </pic:blipFill>
                  <pic:spPr>
                    <a:xfrm rot="0" flipH="0" flipV="0">
                      <a:off x="0" y="0"/>
                      <a:ext cx="5228462" cy="2258789"/>
                    </a:xfrm>
                    <a:prstGeom prst="rect">
                      <a:avLst/>
                    </a:prstGeom>
                  </pic:spPr>
                </pic:pic>
              </a:graphicData>
            </a:graphic>
          </wp:inline>
        </w:drawing>
      </w:r>
    </w:p>
    <w:p w:rsidR="33FD273D" w:rsidP="10D549BC" w:rsidRDefault="33FD273D" w14:paraId="1E0926DA" w14:textId="2E07F4BF">
      <w:pPr>
        <w:pStyle w:val="ListParagraph"/>
        <w:numPr>
          <w:ilvl w:val="0"/>
          <w:numId w:val="12"/>
        </w:numPr>
        <w:spacing w:after="200" w:line="276" w:lineRule="auto"/>
        <w:jc w:val="left"/>
        <w:rPr>
          <w:rFonts w:ascii="Calibri" w:hAnsi="Calibri" w:eastAsia="Calibri" w:cs="Calibri" w:asciiTheme="minorAscii" w:hAnsiTheme="minorAscii" w:eastAsiaTheme="minorAscii" w:cstheme="minorAscii"/>
          <w:b w:val="0"/>
          <w:bCs w:val="0"/>
          <w:i w:val="0"/>
          <w:iCs w:val="0"/>
          <w:caps w:val="0"/>
          <w:smallCaps w:val="0"/>
          <w:noProof w:val="0"/>
          <w:color w:val="292929"/>
          <w:sz w:val="28"/>
          <w:szCs w:val="28"/>
          <w:lang w:val="en-GB"/>
        </w:rPr>
      </w:pPr>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92929"/>
          <w:sz w:val="28"/>
          <w:szCs w:val="28"/>
          <w:lang w:val="en-GB"/>
        </w:rPr>
        <w:t>Classification: This is the last way the dataset will be assessed. Classification is a supervised learning technique that puts new data into different categories on the basis of the training data. Those categories can be groups or classes. Furthermore, the classification model that shall be used for the dataset is the logistic regression model. This is a model used to predict binary outcome; like in the case of the dataset diabetic or non-diabetic.</w:t>
      </w:r>
      <w:r>
        <w:drawing>
          <wp:inline wp14:editId="2E6E3817" wp14:anchorId="63EF8A4A">
            <wp:extent cx="5981698" cy="3252549"/>
            <wp:effectExtent l="0" t="0" r="0" b="0"/>
            <wp:docPr id="1050892252" name="" title=""/>
            <wp:cNvGraphicFramePr>
              <a:graphicFrameLocks noChangeAspect="1"/>
            </wp:cNvGraphicFramePr>
            <a:graphic>
              <a:graphicData uri="http://schemas.openxmlformats.org/drawingml/2006/picture">
                <pic:pic>
                  <pic:nvPicPr>
                    <pic:cNvPr id="0" name=""/>
                    <pic:cNvPicPr/>
                  </pic:nvPicPr>
                  <pic:blipFill>
                    <a:blip r:embed="R9d5d0a356f1646a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81698" cy="3252549"/>
                    </a:xfrm>
                    <a:prstGeom prst="rect">
                      <a:avLst/>
                    </a:prstGeom>
                  </pic:spPr>
                </pic:pic>
              </a:graphicData>
            </a:graphic>
          </wp:inline>
        </w:drawing>
      </w:r>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92929"/>
          <w:sz w:val="28"/>
          <w:szCs w:val="28"/>
          <w:lang w:val="en-GB"/>
        </w:rPr>
        <w:t>As seen by the chart above the data points are categorised with the ’S’ curve showing the probability of an outcome based on glucose level.</w:t>
      </w:r>
    </w:p>
    <w:p w:rsidR="1133E33E" w:rsidP="33FD273D" w:rsidRDefault="1133E33E" w14:paraId="756EF94E" w14:textId="35895DFE">
      <w:pPr>
        <w:pStyle w:val="Normal"/>
        <w:jc w:val="left"/>
        <w:rPr>
          <w:rFonts w:ascii="Calibri" w:hAnsi="Calibri" w:eastAsia="Calibri" w:cs="Calibri" w:asciiTheme="minorAscii" w:hAnsiTheme="minorAscii" w:eastAsiaTheme="minorAscii" w:cstheme="minorAscii"/>
          <w:sz w:val="28"/>
          <w:szCs w:val="28"/>
          <w:u w:val="none"/>
        </w:rPr>
      </w:pPr>
    </w:p>
    <w:p w:rsidR="2120A684" w:rsidP="2120A684" w:rsidRDefault="2120A684" w14:paraId="1DA4DCB1" w14:textId="09C517D1">
      <w:pPr>
        <w:pStyle w:val="Normal"/>
        <w:jc w:val="center"/>
        <w:rPr>
          <w:rFonts w:ascii="Calibri" w:hAnsi="Calibri" w:eastAsia="Calibri" w:cs="Calibri" w:asciiTheme="minorAscii" w:hAnsiTheme="minorAscii" w:eastAsiaTheme="minorAscii" w:cstheme="minorAscii"/>
          <w:sz w:val="28"/>
          <w:szCs w:val="28"/>
          <w:u w:val="single"/>
        </w:rPr>
      </w:pPr>
      <w:r w:rsidRPr="10D549BC" w:rsidR="10D549BC">
        <w:rPr>
          <w:rFonts w:ascii="Calibri" w:hAnsi="Calibri" w:eastAsia="Calibri" w:cs="Calibri" w:asciiTheme="minorAscii" w:hAnsiTheme="minorAscii" w:eastAsiaTheme="minorAscii" w:cstheme="minorAscii"/>
          <w:sz w:val="28"/>
          <w:szCs w:val="28"/>
          <w:u w:val="single"/>
        </w:rPr>
        <w:t>Limitations and challenges</w:t>
      </w:r>
    </w:p>
    <w:p w:rsidR="2120A684" w:rsidP="2120A684" w:rsidRDefault="2120A684" w14:paraId="550B0509" w14:textId="3B45FFDA">
      <w:pPr>
        <w:pStyle w:val="Normal"/>
        <w:jc w:val="left"/>
        <w:rPr>
          <w:rFonts w:ascii="Calibri" w:hAnsi="Calibri" w:eastAsia="Calibri" w:cs="Calibri" w:asciiTheme="minorAscii" w:hAnsiTheme="minorAscii" w:eastAsiaTheme="minorAscii" w:cstheme="minorAscii"/>
          <w:sz w:val="28"/>
          <w:szCs w:val="28"/>
          <w:u w:val="none"/>
        </w:rPr>
      </w:pPr>
      <w:r w:rsidRPr="10D549BC" w:rsidR="10D549BC">
        <w:rPr>
          <w:rFonts w:ascii="Calibri" w:hAnsi="Calibri" w:eastAsia="Calibri" w:cs="Calibri" w:asciiTheme="minorAscii" w:hAnsiTheme="minorAscii" w:eastAsiaTheme="minorAscii" w:cstheme="minorAscii"/>
          <w:sz w:val="28"/>
          <w:szCs w:val="28"/>
          <w:u w:val="none"/>
        </w:rPr>
        <w:t xml:space="preserve"> The only challenge experienced </w:t>
      </w:r>
      <w:r w:rsidRPr="10D549BC" w:rsidR="10D549BC">
        <w:rPr>
          <w:rFonts w:ascii="Calibri" w:hAnsi="Calibri" w:eastAsia="Calibri" w:cs="Calibri" w:asciiTheme="minorAscii" w:hAnsiTheme="minorAscii" w:eastAsiaTheme="minorAscii" w:cstheme="minorAscii"/>
          <w:sz w:val="28"/>
          <w:szCs w:val="28"/>
          <w:u w:val="none"/>
        </w:rPr>
        <w:t>was the</w:t>
      </w:r>
      <w:r w:rsidRPr="10D549BC" w:rsidR="10D549BC">
        <w:rPr>
          <w:rFonts w:ascii="Calibri" w:hAnsi="Calibri" w:eastAsia="Calibri" w:cs="Calibri" w:asciiTheme="minorAscii" w:hAnsiTheme="minorAscii" w:eastAsiaTheme="minorAscii" w:cstheme="minorAscii"/>
          <w:sz w:val="28"/>
          <w:szCs w:val="28"/>
          <w:u w:val="none"/>
        </w:rPr>
        <w:t xml:space="preserve"> dataset was limited to only females of Pima Indian heritage which does not provide a diverse enough sample size to confirm the accuracies the analyses done for the current dataset.</w:t>
      </w:r>
    </w:p>
    <w:p w:rsidR="2120A684" w:rsidP="2120A684" w:rsidRDefault="2120A684" w14:paraId="1A434611" w14:textId="4D3F6D3A">
      <w:pPr>
        <w:pStyle w:val="Normal"/>
        <w:jc w:val="center"/>
        <w:rPr>
          <w:rFonts w:ascii="Calibri" w:hAnsi="Calibri" w:eastAsia="Calibri" w:cs="Calibri" w:asciiTheme="minorAscii" w:hAnsiTheme="minorAscii" w:eastAsiaTheme="minorAscii" w:cstheme="minorAscii"/>
          <w:sz w:val="28"/>
          <w:szCs w:val="28"/>
          <w:u w:val="single"/>
        </w:rPr>
      </w:pPr>
      <w:r w:rsidRPr="10D549BC" w:rsidR="10D549BC">
        <w:rPr>
          <w:rFonts w:ascii="Calibri" w:hAnsi="Calibri" w:eastAsia="Calibri" w:cs="Calibri" w:asciiTheme="minorAscii" w:hAnsiTheme="minorAscii" w:eastAsiaTheme="minorAscii" w:cstheme="minorAscii"/>
          <w:sz w:val="28"/>
          <w:szCs w:val="28"/>
          <w:u w:val="none"/>
        </w:rPr>
        <w:t xml:space="preserve"> </w:t>
      </w:r>
      <w:r w:rsidRPr="10D549BC" w:rsidR="10D549BC">
        <w:rPr>
          <w:rFonts w:ascii="Calibri" w:hAnsi="Calibri" w:eastAsia="Calibri" w:cs="Calibri" w:asciiTheme="minorAscii" w:hAnsiTheme="minorAscii" w:eastAsiaTheme="minorAscii" w:cstheme="minorAscii"/>
          <w:sz w:val="28"/>
          <w:szCs w:val="28"/>
          <w:u w:val="single"/>
        </w:rPr>
        <w:t>Conclusion</w:t>
      </w:r>
    </w:p>
    <w:p w:rsidR="2120A684" w:rsidP="2120A684" w:rsidRDefault="2120A684" w14:paraId="4BB7EA4F" w14:textId="278A8207">
      <w:pPr>
        <w:pStyle w:val="Normal"/>
        <w:jc w:val="left"/>
        <w:rPr>
          <w:rFonts w:ascii="Calibri" w:hAnsi="Calibri" w:eastAsia="Calibri" w:cs="Calibri" w:asciiTheme="minorAscii" w:hAnsiTheme="minorAscii" w:eastAsiaTheme="minorAscii" w:cstheme="minorAscii"/>
          <w:sz w:val="28"/>
          <w:szCs w:val="28"/>
          <w:u w:val="single"/>
        </w:rPr>
      </w:pPr>
      <w:r w:rsidRPr="10D549BC" w:rsidR="10D549BC">
        <w:rPr>
          <w:rFonts w:ascii="Calibri" w:hAnsi="Calibri" w:eastAsia="Calibri" w:cs="Calibri" w:asciiTheme="minorAscii" w:hAnsiTheme="minorAscii" w:eastAsiaTheme="minorAscii" w:cstheme="minorAscii"/>
          <w:sz w:val="28"/>
          <w:szCs w:val="28"/>
          <w:u w:val="none"/>
        </w:rPr>
        <w:t xml:space="preserve"> In summary, what one can get from analysing the dataset is that the probability of a person being diabetic is based on their BMI, Insulin and Glucose levels which can be determined by taking certain tests in hospitals such as the oral glucose test. Moreover, after comparing work with other researchers it was discovered </w:t>
      </w:r>
      <w:r w:rsidRPr="10D549BC" w:rsidR="10D549BC">
        <w:rPr>
          <w:rFonts w:ascii="Calibri" w:hAnsi="Calibri" w:eastAsia="Calibri" w:cs="Calibri" w:asciiTheme="minorAscii" w:hAnsiTheme="minorAscii" w:eastAsiaTheme="minorAscii" w:cstheme="minorAscii"/>
          <w:sz w:val="28"/>
          <w:szCs w:val="28"/>
          <w:u w:val="none"/>
        </w:rPr>
        <w:t>that other factors</w:t>
      </w:r>
      <w:r w:rsidRPr="10D549BC" w:rsidR="10D549BC">
        <w:rPr>
          <w:rFonts w:ascii="Calibri" w:hAnsi="Calibri" w:eastAsia="Calibri" w:cs="Calibri" w:asciiTheme="minorAscii" w:hAnsiTheme="minorAscii" w:eastAsiaTheme="minorAscii" w:cstheme="minorAscii"/>
          <w:sz w:val="28"/>
          <w:szCs w:val="28"/>
          <w:u w:val="none"/>
        </w:rPr>
        <w:t xml:space="preserve"> such as race played in the probability of a person being diabetic.</w:t>
      </w:r>
    </w:p>
    <w:p w:rsidR="2120A684" w:rsidP="2120A684" w:rsidRDefault="2120A684" w14:paraId="11942A3F" w14:textId="58816DAA">
      <w:pPr>
        <w:pStyle w:val="Normal"/>
        <w:jc w:val="left"/>
        <w:rPr>
          <w:rFonts w:ascii="Calibri" w:hAnsi="Calibri" w:eastAsia="Calibri" w:cs="Calibri" w:asciiTheme="minorAscii" w:hAnsiTheme="minorAscii" w:eastAsiaTheme="minorAscii" w:cstheme="minorAscii"/>
          <w:sz w:val="28"/>
          <w:szCs w:val="28"/>
          <w:u w:val="none"/>
        </w:rPr>
      </w:pPr>
    </w:p>
    <w:p w:rsidR="2120A684" w:rsidP="2120A684" w:rsidRDefault="2120A684" w14:paraId="1FF3B40A" w14:textId="30F035E3">
      <w:pPr>
        <w:pStyle w:val="Normal"/>
        <w:jc w:val="left"/>
        <w:rPr>
          <w:rFonts w:ascii="Calibri" w:hAnsi="Calibri" w:eastAsia="Calibri" w:cs="Calibri" w:asciiTheme="minorAscii" w:hAnsiTheme="minorAscii" w:eastAsiaTheme="minorAscii" w:cstheme="minorAscii"/>
          <w:sz w:val="28"/>
          <w:szCs w:val="28"/>
          <w:u w:val="none"/>
        </w:rPr>
      </w:pPr>
    </w:p>
    <w:p w:rsidR="2120A684" w:rsidP="2120A684" w:rsidRDefault="2120A684" w14:paraId="396C15A3" w14:textId="06C9FAED">
      <w:pPr>
        <w:pStyle w:val="Normal"/>
        <w:jc w:val="left"/>
        <w:rPr>
          <w:rFonts w:ascii="Calibri" w:hAnsi="Calibri" w:eastAsia="Calibri" w:cs="Calibri" w:asciiTheme="minorAscii" w:hAnsiTheme="minorAscii" w:eastAsiaTheme="minorAscii" w:cstheme="minorAscii"/>
          <w:sz w:val="28"/>
          <w:szCs w:val="28"/>
          <w:u w:val="none"/>
        </w:rPr>
      </w:pPr>
    </w:p>
    <w:p w:rsidR="2120A684" w:rsidP="2120A684" w:rsidRDefault="2120A684" w14:paraId="5398A0DA" w14:textId="7748425B">
      <w:pPr>
        <w:pStyle w:val="Normal"/>
        <w:jc w:val="left"/>
        <w:rPr>
          <w:rFonts w:ascii="Calibri" w:hAnsi="Calibri" w:eastAsia="Calibri" w:cs="Calibri" w:asciiTheme="minorAscii" w:hAnsiTheme="minorAscii" w:eastAsiaTheme="minorAscii" w:cstheme="minorAscii"/>
          <w:sz w:val="28"/>
          <w:szCs w:val="28"/>
          <w:u w:val="none"/>
        </w:rPr>
      </w:pPr>
    </w:p>
    <w:p w:rsidR="2120A684" w:rsidP="2120A684" w:rsidRDefault="2120A684" w14:paraId="2C91E6DD" w14:textId="1A9D4AB4">
      <w:pPr>
        <w:pStyle w:val="Normal"/>
        <w:jc w:val="left"/>
        <w:rPr>
          <w:rFonts w:ascii="Calibri" w:hAnsi="Calibri" w:eastAsia="Calibri" w:cs="Calibri" w:asciiTheme="minorAscii" w:hAnsiTheme="minorAscii" w:eastAsiaTheme="minorAscii" w:cstheme="minorAscii"/>
          <w:sz w:val="28"/>
          <w:szCs w:val="28"/>
          <w:u w:val="none"/>
        </w:rPr>
      </w:pPr>
    </w:p>
    <w:p w:rsidR="2120A684" w:rsidP="2120A684" w:rsidRDefault="2120A684" w14:paraId="4558AB95" w14:textId="77D0F20E">
      <w:pPr>
        <w:pStyle w:val="Normal"/>
        <w:jc w:val="left"/>
        <w:rPr>
          <w:rFonts w:ascii="Calibri" w:hAnsi="Calibri" w:eastAsia="Calibri" w:cs="Calibri" w:asciiTheme="minorAscii" w:hAnsiTheme="minorAscii" w:eastAsiaTheme="minorAscii" w:cstheme="minorAscii"/>
          <w:sz w:val="28"/>
          <w:szCs w:val="28"/>
          <w:u w:val="none"/>
        </w:rPr>
      </w:pPr>
    </w:p>
    <w:p w:rsidR="2120A684" w:rsidP="2120A684" w:rsidRDefault="2120A684" w14:paraId="60B9B979" w14:textId="657B864B">
      <w:pPr>
        <w:pStyle w:val="Normal"/>
        <w:jc w:val="left"/>
        <w:rPr>
          <w:rFonts w:ascii="Calibri" w:hAnsi="Calibri" w:eastAsia="Calibri" w:cs="Calibri" w:asciiTheme="minorAscii" w:hAnsiTheme="minorAscii" w:eastAsiaTheme="minorAscii" w:cstheme="minorAscii"/>
          <w:sz w:val="28"/>
          <w:szCs w:val="28"/>
          <w:u w:val="none"/>
        </w:rPr>
      </w:pPr>
    </w:p>
    <w:p w:rsidR="2120A684" w:rsidP="2120A684" w:rsidRDefault="2120A684" w14:paraId="03DC932B" w14:textId="3FA42F5A">
      <w:pPr>
        <w:pStyle w:val="Normal"/>
        <w:jc w:val="left"/>
        <w:rPr>
          <w:rFonts w:ascii="Calibri" w:hAnsi="Calibri" w:eastAsia="Calibri" w:cs="Calibri" w:asciiTheme="minorAscii" w:hAnsiTheme="minorAscii" w:eastAsiaTheme="minorAscii" w:cstheme="minorAscii"/>
          <w:sz w:val="28"/>
          <w:szCs w:val="28"/>
          <w:u w:val="none"/>
        </w:rPr>
      </w:pPr>
    </w:p>
    <w:p w:rsidR="2120A684" w:rsidP="2120A684" w:rsidRDefault="2120A684" w14:paraId="6876E8A8" w14:textId="15FF4511">
      <w:pPr>
        <w:pStyle w:val="Normal"/>
        <w:jc w:val="left"/>
        <w:rPr>
          <w:rFonts w:ascii="Calibri" w:hAnsi="Calibri" w:eastAsia="Calibri" w:cs="Calibri" w:asciiTheme="minorAscii" w:hAnsiTheme="minorAscii" w:eastAsiaTheme="minorAscii" w:cstheme="minorAscii"/>
          <w:sz w:val="28"/>
          <w:szCs w:val="28"/>
          <w:u w:val="none"/>
        </w:rPr>
      </w:pPr>
    </w:p>
    <w:p w:rsidR="1133E33E" w:rsidP="33FD273D" w:rsidRDefault="1133E33E" w14:paraId="18A5C77A" w14:textId="1A6E4C37">
      <w:pPr>
        <w:pStyle w:val="Normal"/>
        <w:jc w:val="center"/>
        <w:rPr>
          <w:rFonts w:ascii="Calibri" w:hAnsi="Calibri" w:eastAsia="Calibri" w:cs="Calibri" w:asciiTheme="minorAscii" w:hAnsiTheme="minorAscii" w:eastAsiaTheme="minorAscii" w:cstheme="minorAscii"/>
          <w:sz w:val="28"/>
          <w:szCs w:val="28"/>
          <w:u w:val="single"/>
        </w:rPr>
      </w:pPr>
      <w:r w:rsidRPr="10D549BC" w:rsidR="10D549BC">
        <w:rPr>
          <w:rFonts w:ascii="Calibri" w:hAnsi="Calibri" w:eastAsia="Calibri" w:cs="Calibri" w:asciiTheme="minorAscii" w:hAnsiTheme="minorAscii" w:eastAsiaTheme="minorAscii" w:cstheme="minorAscii"/>
          <w:sz w:val="28"/>
          <w:szCs w:val="28"/>
          <w:u w:val="single"/>
        </w:rPr>
        <w:t>References</w:t>
      </w:r>
    </w:p>
    <w:p w:rsidR="1133E33E" w:rsidP="10D549BC" w:rsidRDefault="1133E33E" w14:paraId="022C3867" w14:textId="0E0EBC86">
      <w:pPr>
        <w:pStyle w:val="Normal"/>
        <w:jc w:val="left"/>
        <w:rPr>
          <w:rFonts w:ascii="Calibri" w:hAnsi="Calibri" w:eastAsia="Calibri" w:cs="Calibri" w:asciiTheme="minorAscii" w:hAnsiTheme="minorAscii" w:eastAsiaTheme="minorAscii" w:cstheme="minorAscii"/>
          <w:b w:val="0"/>
          <w:bCs w:val="0"/>
          <w:i w:val="0"/>
          <w:iCs w:val="0"/>
          <w:caps w:val="0"/>
          <w:smallCaps w:val="0"/>
          <w:color w:val="161616"/>
          <w:sz w:val="28"/>
          <w:szCs w:val="28"/>
        </w:rPr>
      </w:pPr>
      <w:r w:rsidRPr="10D549BC" w:rsidR="10D549BC">
        <w:rPr>
          <w:rFonts w:ascii="Calibri" w:hAnsi="Calibri" w:eastAsia="Calibri" w:cs="Calibri" w:asciiTheme="minorAscii" w:hAnsiTheme="minorAscii" w:eastAsiaTheme="minorAscii" w:cstheme="minorAscii"/>
          <w:sz w:val="28"/>
          <w:szCs w:val="28"/>
          <w:u w:val="none"/>
        </w:rPr>
        <w:t xml:space="preserve"> IBM (2022) Exploratory</w:t>
      </w:r>
      <w:r w:rsidRPr="10D549BC" w:rsidR="10D549BC">
        <w:rPr>
          <w:rFonts w:ascii="Calibri" w:hAnsi="Calibri" w:eastAsia="Calibri" w:cs="Calibri" w:asciiTheme="minorAscii" w:hAnsiTheme="minorAscii" w:eastAsiaTheme="minorAscii" w:cstheme="minorAscii"/>
          <w:b w:val="0"/>
          <w:bCs w:val="0"/>
          <w:i w:val="1"/>
          <w:iCs w:val="1"/>
          <w:caps w:val="0"/>
          <w:smallCaps w:val="0"/>
          <w:color w:val="000000" w:themeColor="text1" w:themeTint="FF" w:themeShade="FF"/>
          <w:sz w:val="28"/>
          <w:szCs w:val="28"/>
          <w:u w:val="none"/>
        </w:rPr>
        <w:t xml:space="preserve"> Data Analysis. </w:t>
      </w:r>
      <w:r w:rsidRPr="10D549BC" w:rsidR="10D549B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u w:val="none"/>
        </w:rPr>
        <w:t xml:space="preserve">Available at:                                                 </w:t>
      </w:r>
      <w:hyperlink r:id="Rfacf134866b548c0">
        <w:r w:rsidRPr="10D549BC" w:rsidR="10D549BC">
          <w:rPr>
            <w:rStyle w:val="Hyperlink"/>
            <w:rFonts w:ascii="Calibri" w:hAnsi="Calibri" w:eastAsia="Calibri" w:cs="Calibri" w:asciiTheme="minorAscii" w:hAnsiTheme="minorAscii" w:eastAsiaTheme="minorAscii" w:cstheme="minorAscii"/>
            <w:b w:val="0"/>
            <w:bCs w:val="0"/>
            <w:i w:val="0"/>
            <w:iCs w:val="0"/>
            <w:caps w:val="0"/>
            <w:smallCaps w:val="0"/>
            <w:sz w:val="28"/>
            <w:szCs w:val="28"/>
          </w:rPr>
          <w:t>https://www.ibm.com/topics/exploratory-data-analysis</w:t>
        </w:r>
      </w:hyperlink>
      <w:r w:rsidRPr="10D549BC" w:rsidR="10D549B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u w:val="none"/>
        </w:rPr>
        <w:t xml:space="preserve"> (Accessed: 01 January 2023)</w:t>
      </w:r>
    </w:p>
    <w:p w:rsidR="33FD273D" w:rsidP="10D549BC" w:rsidRDefault="33FD273D" w14:paraId="2B9C95A6" w14:textId="5DBD0251">
      <w:pPr>
        <w:pStyle w:val="Normal"/>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u w:val="none"/>
        </w:rPr>
      </w:pPr>
      <w:proofErr w:type="spellStart"/>
      <w:r w:rsidRPr="10D549BC" w:rsidR="10D549B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u w:val="none"/>
        </w:rPr>
        <w:t>ProjectPro</w:t>
      </w:r>
      <w:proofErr w:type="spellEnd"/>
      <w:r w:rsidRPr="10D549BC" w:rsidR="10D549B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u w:val="none"/>
        </w:rPr>
        <w:t xml:space="preserve"> (2022)</w:t>
      </w:r>
      <w:r w:rsidRPr="10D549BC" w:rsidR="10D549BC">
        <w:rPr>
          <w:rFonts w:ascii="Calibri" w:hAnsi="Calibri" w:eastAsia="Calibri" w:cs="Calibri" w:asciiTheme="minorAscii" w:hAnsiTheme="minorAscii" w:eastAsiaTheme="minorAscii" w:cstheme="minorAscii"/>
          <w:b w:val="1"/>
          <w:bCs w:val="1"/>
          <w:i w:val="0"/>
          <w:iCs w:val="0"/>
          <w:caps w:val="0"/>
          <w:smallCaps w:val="0"/>
          <w:noProof w:val="0"/>
          <w:color w:val="222222"/>
          <w:sz w:val="28"/>
          <w:szCs w:val="28"/>
          <w:lang w:val="en-GB"/>
        </w:rPr>
        <w:t xml:space="preserve"> </w:t>
      </w:r>
      <w:r w:rsidRPr="10D549BC" w:rsidR="10D549BC">
        <w:rPr>
          <w:rFonts w:ascii="Calibri" w:hAnsi="Calibri" w:eastAsia="Calibri" w:cs="Calibri" w:asciiTheme="minorAscii" w:hAnsiTheme="minorAscii" w:eastAsiaTheme="minorAscii" w:cstheme="minorAscii"/>
          <w:b w:val="0"/>
          <w:bCs w:val="0"/>
          <w:i w:val="1"/>
          <w:iCs w:val="1"/>
          <w:caps w:val="0"/>
          <w:smallCaps w:val="0"/>
          <w:noProof w:val="0"/>
          <w:color w:val="222222"/>
          <w:sz w:val="28"/>
          <w:szCs w:val="28"/>
          <w:lang w:val="en-GB"/>
        </w:rPr>
        <w:t xml:space="preserve">Exploratory Data Analysis in Python-Stop, Drop and Explore. </w:t>
      </w:r>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22222"/>
          <w:sz w:val="28"/>
          <w:szCs w:val="28"/>
          <w:lang w:val="en-GB"/>
        </w:rPr>
        <w:t xml:space="preserve">Available at: </w:t>
      </w:r>
      <w:r w:rsidRPr="10D549BC" w:rsidR="10D549BC">
        <w:rPr>
          <w:rFonts w:ascii="Calibri" w:hAnsi="Calibri" w:eastAsia="Calibri" w:cs="Calibri" w:asciiTheme="minorAscii" w:hAnsiTheme="minorAscii" w:eastAsiaTheme="minorAscii" w:cstheme="minorAscii"/>
          <w:b w:val="0"/>
          <w:bCs w:val="0"/>
          <w:i w:val="1"/>
          <w:iCs w:val="1"/>
          <w:caps w:val="0"/>
          <w:smallCaps w:val="0"/>
          <w:noProof w:val="0"/>
          <w:color w:val="222222"/>
          <w:sz w:val="28"/>
          <w:szCs w:val="28"/>
          <w:lang w:val="en-GB"/>
        </w:rPr>
        <w:t xml:space="preserve"> </w:t>
      </w:r>
      <w:hyperlink w:anchor="toc-10" r:id="R2eea85109f864fbe">
        <w:r w:rsidRPr="10D549BC" w:rsidR="10D549BC">
          <w:rPr>
            <w:rStyle w:val="Hyperlink"/>
            <w:rFonts w:ascii="Calibri" w:hAnsi="Calibri" w:eastAsia="Calibri" w:cs="Calibri" w:asciiTheme="minorAscii" w:hAnsiTheme="minorAscii" w:eastAsiaTheme="minorAscii" w:cstheme="minorAscii"/>
            <w:b w:val="0"/>
            <w:bCs w:val="0"/>
            <w:i w:val="0"/>
            <w:iCs w:val="0"/>
            <w:caps w:val="0"/>
            <w:smallCaps w:val="0"/>
            <w:sz w:val="28"/>
            <w:szCs w:val="28"/>
          </w:rPr>
          <w:t>https://www.projectpro.io/article/exploratory-data-analysis-in-python-stop-drop-and-explore/427#toc-10</w:t>
        </w:r>
      </w:hyperlink>
      <w:r w:rsidRPr="10D549BC" w:rsidR="10D549B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u w:val="none"/>
        </w:rPr>
        <w:t xml:space="preserve">  (Accessed: 01 January 2023) </w:t>
      </w:r>
    </w:p>
    <w:p w:rsidR="33FD273D" w:rsidP="10D549BC" w:rsidRDefault="33FD273D" w14:paraId="00F90FF8" w14:textId="70F3442C">
      <w:pPr>
        <w:pStyle w:val="Heading1"/>
        <w:rPr>
          <w:rFonts w:ascii="Calibri" w:hAnsi="Calibri" w:eastAsia="Calibri" w:cs="Calibri" w:asciiTheme="minorAscii" w:hAnsiTheme="minorAscii" w:eastAsiaTheme="minorAscii" w:cstheme="minorAscii"/>
          <w:b w:val="0"/>
          <w:bCs w:val="0"/>
          <w:i w:val="0"/>
          <w:iCs w:val="0"/>
          <w:caps w:val="0"/>
          <w:smallCaps w:val="0"/>
          <w:noProof w:val="0"/>
          <w:color w:val="273239"/>
          <w:sz w:val="28"/>
          <w:szCs w:val="28"/>
          <w:lang w:val="en-GB"/>
        </w:rPr>
      </w:pPr>
      <w:proofErr w:type="spellStart"/>
      <w:r w:rsidRPr="10D549BC" w:rsidR="10D549B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u w:val="none"/>
        </w:rPr>
        <w:t>GeeksforGeeks</w:t>
      </w:r>
      <w:proofErr w:type="spellEnd"/>
      <w:r w:rsidRPr="10D549BC" w:rsidR="10D549B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u w:val="none"/>
        </w:rPr>
        <w:t>(2022)</w:t>
      </w:r>
      <w:r w:rsidRPr="10D549BC" w:rsidR="10D549BC">
        <w:rPr>
          <w:rFonts w:ascii="Calibri" w:hAnsi="Calibri" w:eastAsia="Calibri" w:cs="Calibri" w:asciiTheme="minorAscii" w:hAnsiTheme="minorAscii" w:eastAsiaTheme="minorAscii" w:cstheme="minorAscii"/>
          <w:b w:val="0"/>
          <w:bCs w:val="0"/>
          <w:i w:val="1"/>
          <w:iCs w:val="1"/>
          <w:caps w:val="0"/>
          <w:smallCaps w:val="0"/>
          <w:color w:val="000000" w:themeColor="text1" w:themeTint="FF" w:themeShade="FF"/>
          <w:sz w:val="28"/>
          <w:szCs w:val="28"/>
          <w:u w:val="none"/>
        </w:rPr>
        <w:t xml:space="preserve"> </w:t>
      </w:r>
      <w:r w:rsidRPr="10D549BC" w:rsidR="10D549BC">
        <w:rPr>
          <w:rFonts w:ascii="Calibri" w:hAnsi="Calibri" w:eastAsia="Calibri" w:cs="Calibri" w:asciiTheme="minorAscii" w:hAnsiTheme="minorAscii" w:eastAsiaTheme="minorAscii" w:cstheme="minorAscii"/>
          <w:b w:val="0"/>
          <w:bCs w:val="0"/>
          <w:i w:val="1"/>
          <w:iCs w:val="1"/>
          <w:caps w:val="0"/>
          <w:smallCaps w:val="0"/>
          <w:noProof w:val="0"/>
          <w:color w:val="273239"/>
          <w:sz w:val="28"/>
          <w:szCs w:val="28"/>
          <w:lang w:val="en-GB"/>
        </w:rPr>
        <w:t xml:space="preserve">Exploratory Data Analysis (EDA) – Types and Tools. </w:t>
      </w:r>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73239"/>
          <w:sz w:val="28"/>
          <w:szCs w:val="28"/>
          <w:lang w:val="en-GB"/>
        </w:rPr>
        <w:t xml:space="preserve">Available at:  </w:t>
      </w:r>
      <w:hyperlink r:id="R0d81746bb4b44b9a">
        <w:r w:rsidRPr="10D549BC" w:rsidR="10D549BC">
          <w:rPr>
            <w:rStyle w:val="Hyperlink"/>
            <w:rFonts w:ascii="Calibri" w:hAnsi="Calibri" w:eastAsia="Calibri" w:cs="Calibri" w:asciiTheme="minorAscii" w:hAnsiTheme="minorAscii" w:eastAsiaTheme="minorAscii" w:cstheme="minorAscii"/>
            <w:b w:val="0"/>
            <w:bCs w:val="0"/>
            <w:i w:val="0"/>
            <w:iCs w:val="0"/>
            <w:caps w:val="0"/>
            <w:smallCaps w:val="0"/>
            <w:noProof w:val="0"/>
            <w:sz w:val="28"/>
            <w:szCs w:val="28"/>
            <w:lang w:val="en-GB"/>
          </w:rPr>
          <w:t>https://www.geeksforgeeks.org/exploratory-data-analysis-eda-types-and-tools/</w:t>
        </w:r>
      </w:hyperlink>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73239"/>
          <w:sz w:val="28"/>
          <w:szCs w:val="28"/>
          <w:lang w:val="en-GB"/>
        </w:rPr>
        <w:t xml:space="preserve"> (Accessed 01 </w:t>
      </w:r>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73239"/>
          <w:sz w:val="28"/>
          <w:szCs w:val="28"/>
          <w:lang w:val="en-GB"/>
        </w:rPr>
        <w:t>January 2023</w:t>
      </w:r>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73239"/>
          <w:sz w:val="28"/>
          <w:szCs w:val="28"/>
          <w:lang w:val="en-GB"/>
        </w:rPr>
        <w:t>)</w:t>
      </w:r>
    </w:p>
    <w:p w:rsidR="33FD273D" w:rsidP="10D549BC" w:rsidRDefault="33FD273D" w14:paraId="7CAAAC64" w14:textId="091C8B17">
      <w:pPr>
        <w:pStyle w:val="Heading1"/>
        <w:rPr>
          <w:rFonts w:ascii="Calibri" w:hAnsi="Calibri" w:eastAsia="Calibri" w:cs="Calibri" w:asciiTheme="minorAscii" w:hAnsiTheme="minorAscii" w:eastAsiaTheme="minorAscii" w:cstheme="minorAscii"/>
          <w:i w:val="1"/>
          <w:iCs w:val="1"/>
          <w:caps w:val="0"/>
          <w:smallCaps w:val="0"/>
          <w:noProof w:val="0"/>
          <w:color w:val="020202"/>
          <w:sz w:val="28"/>
          <w:szCs w:val="28"/>
          <w:lang w:val="en-GB"/>
        </w:rPr>
      </w:pPr>
      <w:proofErr w:type="spellStart"/>
      <w:r w:rsidRPr="10D549BC" w:rsidR="10D549BC">
        <w:rPr>
          <w:rFonts w:ascii="Calibri" w:hAnsi="Calibri" w:eastAsia="Calibri" w:cs="Calibri" w:asciiTheme="minorAscii" w:hAnsiTheme="minorAscii" w:eastAsiaTheme="minorAscii" w:cstheme="minorAscii"/>
          <w:sz w:val="28"/>
          <w:szCs w:val="28"/>
        </w:rPr>
        <w:t>Statology</w:t>
      </w:r>
      <w:proofErr w:type="spellEnd"/>
      <w:r w:rsidRPr="10D549BC" w:rsidR="10D549BC">
        <w:rPr>
          <w:rFonts w:ascii="Calibri" w:hAnsi="Calibri" w:eastAsia="Calibri" w:cs="Calibri" w:asciiTheme="minorAscii" w:hAnsiTheme="minorAscii" w:eastAsiaTheme="minorAscii" w:cstheme="minorAscii"/>
          <w:sz w:val="28"/>
          <w:szCs w:val="28"/>
        </w:rPr>
        <w:t>(2022)</w:t>
      </w:r>
      <w:r w:rsidRPr="10D549BC" w:rsidR="10D549BC">
        <w:rPr>
          <w:rFonts w:ascii="Calibri" w:hAnsi="Calibri" w:eastAsia="Calibri" w:cs="Calibri" w:asciiTheme="minorAscii" w:hAnsiTheme="minorAscii" w:eastAsiaTheme="minorAscii" w:cstheme="minorAscii"/>
          <w:i w:val="1"/>
          <w:iCs w:val="1"/>
          <w:sz w:val="28"/>
          <w:szCs w:val="28"/>
        </w:rPr>
        <w:t xml:space="preserve"> </w:t>
      </w:r>
      <w:r w:rsidRPr="10D549BC" w:rsidR="10D549BC">
        <w:rPr>
          <w:rFonts w:ascii="Calibri" w:hAnsi="Calibri" w:eastAsia="Calibri" w:cs="Calibri" w:asciiTheme="minorAscii" w:hAnsiTheme="minorAscii" w:eastAsiaTheme="minorAscii" w:cstheme="minorAscii"/>
          <w:i w:val="1"/>
          <w:iCs w:val="1"/>
          <w:caps w:val="0"/>
          <w:smallCaps w:val="0"/>
          <w:noProof w:val="0"/>
          <w:color w:val="020202"/>
          <w:sz w:val="28"/>
          <w:szCs w:val="28"/>
          <w:lang w:val="en-GB"/>
        </w:rPr>
        <w:t xml:space="preserve">How to Plot a Logistic Regression Curve in Python </w:t>
      </w:r>
      <w:r w:rsidRPr="10D549BC" w:rsidR="10D549BC">
        <w:rPr>
          <w:rFonts w:ascii="Calibri" w:hAnsi="Calibri" w:eastAsia="Calibri" w:cs="Calibri" w:asciiTheme="minorAscii" w:hAnsiTheme="minorAscii" w:eastAsiaTheme="minorAscii" w:cstheme="minorAscii"/>
          <w:i w:val="0"/>
          <w:iCs w:val="0"/>
          <w:caps w:val="0"/>
          <w:smallCaps w:val="0"/>
          <w:noProof w:val="0"/>
          <w:color w:val="020202"/>
          <w:sz w:val="28"/>
          <w:szCs w:val="28"/>
          <w:lang w:val="en-GB"/>
        </w:rPr>
        <w:t xml:space="preserve">Available at: </w:t>
      </w:r>
      <w:hyperlink r:id="R1b6b2b2f6e89460f">
        <w:r w:rsidRPr="10D549BC" w:rsidR="10D549BC">
          <w:rPr>
            <w:rStyle w:val="Hyperlink"/>
            <w:rFonts w:ascii="Calibri" w:hAnsi="Calibri" w:eastAsia="Calibri" w:cs="Calibri" w:asciiTheme="minorAscii" w:hAnsiTheme="minorAscii" w:eastAsiaTheme="minorAscii" w:cstheme="minorAscii"/>
            <w:i w:val="0"/>
            <w:iCs w:val="0"/>
            <w:caps w:val="0"/>
            <w:smallCaps w:val="0"/>
            <w:noProof w:val="0"/>
            <w:sz w:val="28"/>
            <w:szCs w:val="28"/>
            <w:lang w:val="en-GB"/>
          </w:rPr>
          <w:t>https://www.statology.org/plot-logistic-regression-in-python/</w:t>
        </w:r>
      </w:hyperlink>
      <w:r w:rsidRPr="10D549BC" w:rsidR="10D549BC">
        <w:rPr>
          <w:rFonts w:ascii="Calibri" w:hAnsi="Calibri" w:eastAsia="Calibri" w:cs="Calibri" w:asciiTheme="minorAscii" w:hAnsiTheme="minorAscii" w:eastAsiaTheme="minorAscii" w:cstheme="minorAscii"/>
          <w:i w:val="0"/>
          <w:iCs w:val="0"/>
          <w:caps w:val="0"/>
          <w:smallCaps w:val="0"/>
          <w:noProof w:val="0"/>
          <w:color w:val="020202"/>
          <w:sz w:val="28"/>
          <w:szCs w:val="28"/>
          <w:lang w:val="en-GB"/>
        </w:rPr>
        <w:t xml:space="preserve"> (Accessed 01 January 2023)</w:t>
      </w:r>
    </w:p>
    <w:p w:rsidR="33FD273D" w:rsidP="10D549BC" w:rsidRDefault="33FD273D" w14:paraId="73BD5575" w14:textId="111F4D44">
      <w:pPr>
        <w:pStyle w:val="Normal"/>
        <w:rPr>
          <w:rFonts w:ascii="Calibri" w:hAnsi="Calibri" w:eastAsia="Calibri" w:cs="Calibri" w:asciiTheme="minorAscii" w:hAnsiTheme="minorAscii" w:eastAsiaTheme="minorAscii" w:cstheme="minorAscii"/>
          <w:noProof w:val="0"/>
          <w:sz w:val="28"/>
          <w:szCs w:val="28"/>
          <w:lang w:val="en-GB"/>
        </w:rPr>
      </w:pPr>
    </w:p>
    <w:p w:rsidR="33FD273D" w:rsidP="10D549BC" w:rsidRDefault="33FD273D" w14:paraId="3DCF593B" w14:textId="12B77613">
      <w:pPr>
        <w:pStyle w:val="Normal"/>
        <w:spacing w:line="240" w:lineRule="exact"/>
        <w:rPr>
          <w:rFonts w:ascii="Calibri" w:hAnsi="Calibri" w:eastAsia="Calibri" w:cs="Calibri" w:asciiTheme="minorAscii" w:hAnsiTheme="minorAscii" w:eastAsiaTheme="minorAscii" w:cstheme="minorAscii"/>
          <w:noProof w:val="0"/>
          <w:color w:val="auto"/>
          <w:sz w:val="28"/>
          <w:szCs w:val="28"/>
          <w:lang w:val="en-GB"/>
        </w:rPr>
      </w:pPr>
      <w:r w:rsidRPr="10D549BC" w:rsidR="10D549BC">
        <w:rPr>
          <w:rFonts w:ascii="Calibri" w:hAnsi="Calibri" w:eastAsia="Calibri" w:cs="Calibri" w:asciiTheme="minorAscii" w:hAnsiTheme="minorAscii" w:eastAsiaTheme="minorAscii" w:cstheme="minorAscii"/>
          <w:noProof w:val="0"/>
          <w:color w:val="auto"/>
          <w:sz w:val="28"/>
          <w:szCs w:val="28"/>
          <w:lang w:val="en-GB"/>
        </w:rPr>
        <w:t>Daibetes.co.uk (</w:t>
      </w:r>
      <w:r w:rsidRPr="10D549BC" w:rsidR="10D549BC">
        <w:rPr>
          <w:rFonts w:ascii="Calibri" w:hAnsi="Calibri" w:eastAsia="Calibri" w:cs="Calibri" w:asciiTheme="minorAscii" w:hAnsiTheme="minorAscii" w:eastAsiaTheme="minorAscii" w:cstheme="minorAscii"/>
          <w:noProof w:val="0"/>
          <w:color w:val="auto"/>
          <w:sz w:val="28"/>
          <w:szCs w:val="28"/>
          <w:lang w:val="en-GB"/>
        </w:rPr>
        <w:t xml:space="preserve">2022) </w:t>
      </w:r>
      <w:r w:rsidRPr="10D549BC" w:rsidR="10D549BC">
        <w:rPr>
          <w:rFonts w:ascii="Calibri" w:hAnsi="Calibri" w:eastAsia="Calibri" w:cs="Calibri" w:asciiTheme="minorAscii" w:hAnsiTheme="minorAscii" w:eastAsiaTheme="minorAscii" w:cstheme="minorAscii"/>
          <w:b w:val="1"/>
          <w:bCs w:val="1"/>
          <w:i w:val="1"/>
          <w:iCs w:val="1"/>
          <w:caps w:val="0"/>
          <w:smallCaps w:val="0"/>
          <w:noProof w:val="0"/>
          <w:color w:val="222222"/>
          <w:sz w:val="28"/>
          <w:szCs w:val="28"/>
          <w:lang w:val="en-GB"/>
        </w:rPr>
        <w:t xml:space="preserve">Oral Glucose Tolerance Test </w:t>
      </w:r>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22222"/>
          <w:sz w:val="28"/>
          <w:szCs w:val="28"/>
          <w:lang w:val="en-GB"/>
        </w:rPr>
        <w:t xml:space="preserve">Available at: </w:t>
      </w:r>
      <w:hyperlink r:id="R6c998f20042042cc">
        <w:r w:rsidRPr="10D549BC" w:rsidR="10D549BC">
          <w:rPr>
            <w:rStyle w:val="Hyperlink"/>
            <w:rFonts w:ascii="Calibri" w:hAnsi="Calibri" w:eastAsia="Calibri" w:cs="Calibri" w:asciiTheme="minorAscii" w:hAnsiTheme="minorAscii" w:eastAsiaTheme="minorAscii" w:cstheme="minorAscii"/>
            <w:b w:val="0"/>
            <w:bCs w:val="0"/>
            <w:i w:val="0"/>
            <w:iCs w:val="0"/>
            <w:caps w:val="0"/>
            <w:smallCaps w:val="0"/>
            <w:noProof w:val="0"/>
            <w:sz w:val="28"/>
            <w:szCs w:val="28"/>
            <w:lang w:val="en-GB"/>
          </w:rPr>
          <w:t>https://www.diabetes.co.uk/oral-glucose-tolerance-test.html</w:t>
        </w:r>
      </w:hyperlink>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22222"/>
          <w:sz w:val="28"/>
          <w:szCs w:val="28"/>
          <w:lang w:val="en-GB"/>
        </w:rPr>
        <w:t xml:space="preserve"> (Accessed 10 June 2022)</w:t>
      </w:r>
    </w:p>
    <w:p w:rsidR="33FD273D" w:rsidP="10D549BC" w:rsidRDefault="33FD273D" w14:paraId="7CB208E6" w14:textId="08A6C6F4">
      <w:pPr>
        <w:pStyle w:val="Heading1"/>
        <w:rPr>
          <w:rFonts w:ascii="Calibri" w:hAnsi="Calibri" w:eastAsia="Calibri" w:cs="Calibri" w:asciiTheme="minorAscii" w:hAnsiTheme="minorAscii" w:eastAsiaTheme="minorAscii" w:cstheme="minorAscii"/>
          <w:b w:val="0"/>
          <w:bCs w:val="0"/>
          <w:i w:val="0"/>
          <w:iCs w:val="0"/>
          <w:caps w:val="0"/>
          <w:smallCaps w:val="0"/>
          <w:noProof w:val="0"/>
          <w:color w:val="222222"/>
          <w:sz w:val="28"/>
          <w:szCs w:val="28"/>
          <w:lang w:val="en-GB"/>
        </w:rPr>
      </w:pPr>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22222"/>
          <w:sz w:val="28"/>
          <w:szCs w:val="28"/>
          <w:lang w:val="en-GB"/>
        </w:rPr>
        <w:t>Centers for Disease Control and Prevention (2022)</w:t>
      </w:r>
      <w:r w:rsidRPr="10D549BC" w:rsidR="10D549BC">
        <w:rPr>
          <w:rFonts w:ascii="Calibri" w:hAnsi="Calibri" w:eastAsia="Calibri" w:cs="Calibri" w:asciiTheme="minorAscii" w:hAnsiTheme="minorAscii" w:eastAsiaTheme="minorAscii" w:cstheme="minorAscii"/>
          <w:b w:val="0"/>
          <w:bCs w:val="0"/>
          <w:i w:val="1"/>
          <w:iCs w:val="1"/>
          <w:caps w:val="0"/>
          <w:smallCaps w:val="0"/>
          <w:noProof w:val="0"/>
          <w:color w:val="222222"/>
          <w:sz w:val="28"/>
          <w:szCs w:val="28"/>
          <w:lang w:val="en-GB"/>
        </w:rPr>
        <w:t xml:space="preserve"> </w:t>
      </w:r>
      <w:r w:rsidRPr="10D549BC" w:rsidR="10D549BC">
        <w:rPr>
          <w:rFonts w:ascii="Calibri" w:hAnsi="Calibri" w:eastAsia="Calibri" w:cs="Calibri" w:asciiTheme="minorAscii" w:hAnsiTheme="minorAscii" w:eastAsiaTheme="minorAscii" w:cstheme="minorAscii"/>
          <w:b w:val="0"/>
          <w:bCs w:val="0"/>
          <w:i w:val="1"/>
          <w:iCs w:val="1"/>
          <w:caps w:val="0"/>
          <w:smallCaps w:val="0"/>
          <w:noProof w:val="0"/>
          <w:color w:val="222222"/>
          <w:sz w:val="28"/>
          <w:szCs w:val="28"/>
          <w:lang w:val="en-GB"/>
        </w:rPr>
        <w:t>Assessing Your Weight</w:t>
      </w:r>
    </w:p>
    <w:p w:rsidR="33FD273D" w:rsidP="10D549BC" w:rsidRDefault="33FD273D" w14:paraId="456FBC63" w14:textId="1A996161">
      <w:pPr>
        <w:pStyle w:val="Normal"/>
        <w:spacing w:line="240" w:lineRule="exact"/>
        <w:rPr>
          <w:rFonts w:ascii="Calibri" w:hAnsi="Calibri" w:eastAsia="Calibri" w:cs="Calibri" w:asciiTheme="minorAscii" w:hAnsiTheme="minorAscii" w:eastAsiaTheme="minorAscii" w:cstheme="minorAscii"/>
          <w:b w:val="0"/>
          <w:bCs w:val="0"/>
          <w:i w:val="0"/>
          <w:iCs w:val="0"/>
          <w:caps w:val="0"/>
          <w:smallCaps w:val="0"/>
          <w:noProof w:val="0"/>
          <w:color w:val="222222"/>
          <w:sz w:val="28"/>
          <w:szCs w:val="28"/>
          <w:lang w:val="en-GB"/>
        </w:rPr>
      </w:pPr>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22222"/>
          <w:sz w:val="28"/>
          <w:szCs w:val="28"/>
          <w:lang w:val="en-GB"/>
        </w:rPr>
        <w:t>Available at:</w:t>
      </w:r>
      <w:hyperlink w:anchor=":~:text=If%20your%20BMI%20is%20less,falls%20within%20the%20obese%20range" r:id="R077056e9ee394fbc">
        <w:r w:rsidRPr="10D549BC" w:rsidR="10D549BC">
          <w:rPr>
            <w:rStyle w:val="Hyperlink"/>
            <w:rFonts w:ascii="Calibri" w:hAnsi="Calibri" w:eastAsia="Calibri" w:cs="Calibri" w:asciiTheme="minorAscii" w:hAnsiTheme="minorAscii" w:eastAsiaTheme="minorAscii" w:cstheme="minorAscii"/>
            <w:b w:val="0"/>
            <w:bCs w:val="0"/>
            <w:i w:val="0"/>
            <w:iCs w:val="0"/>
            <w:caps w:val="0"/>
            <w:smallCaps w:val="0"/>
            <w:noProof w:val="0"/>
            <w:sz w:val="28"/>
            <w:szCs w:val="28"/>
            <w:lang w:val="en-GB"/>
          </w:rPr>
          <w:t>https://www.cdc.gov/healthyweight/assessing/index.html#:~:text=If%20your%20BMI%20is%20less,falls%20within%20the%20obese%20range</w:t>
        </w:r>
      </w:hyperlink>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22222"/>
          <w:sz w:val="28"/>
          <w:szCs w:val="28"/>
          <w:lang w:val="en-GB"/>
        </w:rPr>
        <w:t>. (Accessed 30 December 2022)</w:t>
      </w:r>
    </w:p>
    <w:p w:rsidR="33FD273D" w:rsidP="10D549BC" w:rsidRDefault="33FD273D" w14:paraId="5332EE39" w14:textId="5C3E2499">
      <w:pPr>
        <w:pStyle w:val="Normal"/>
        <w:rPr>
          <w:rFonts w:ascii="Calibri" w:hAnsi="Calibri" w:eastAsia="Calibri" w:cs="Calibri" w:asciiTheme="minorAscii" w:hAnsiTheme="minorAscii" w:eastAsiaTheme="minorAscii" w:cstheme="minorAscii"/>
          <w:b w:val="0"/>
          <w:bCs w:val="0"/>
          <w:i w:val="0"/>
          <w:iCs w:val="0"/>
          <w:caps w:val="0"/>
          <w:smallCaps w:val="0"/>
          <w:noProof w:val="0"/>
          <w:color w:val="222222"/>
          <w:sz w:val="28"/>
          <w:szCs w:val="28"/>
          <w:lang w:val="en-GB"/>
        </w:rPr>
      </w:pPr>
      <w:proofErr w:type="gramStart"/>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22222"/>
          <w:sz w:val="28"/>
          <w:szCs w:val="28"/>
          <w:lang w:val="en-GB"/>
        </w:rPr>
        <w:t>WHO(</w:t>
      </w:r>
      <w:proofErr w:type="gramEnd"/>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22222"/>
          <w:sz w:val="28"/>
          <w:szCs w:val="28"/>
          <w:lang w:val="en-GB"/>
        </w:rPr>
        <w:t xml:space="preserve">2022) </w:t>
      </w:r>
      <w:r w:rsidRPr="10D549BC" w:rsidR="10D549BC">
        <w:rPr>
          <w:rFonts w:ascii="Calibri" w:hAnsi="Calibri" w:eastAsia="Calibri" w:cs="Calibri" w:asciiTheme="minorAscii" w:hAnsiTheme="minorAscii" w:eastAsiaTheme="minorAscii" w:cstheme="minorAscii"/>
          <w:b w:val="0"/>
          <w:bCs w:val="0"/>
          <w:i w:val="1"/>
          <w:iCs w:val="1"/>
          <w:caps w:val="0"/>
          <w:smallCaps w:val="0"/>
          <w:noProof w:val="0"/>
          <w:color w:val="3C4245"/>
          <w:sz w:val="28"/>
          <w:szCs w:val="28"/>
          <w:lang w:val="en-GB"/>
        </w:rPr>
        <w:t xml:space="preserve">Diabetes </w:t>
      </w:r>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3C4245"/>
          <w:sz w:val="28"/>
          <w:szCs w:val="28"/>
          <w:lang w:val="en-GB"/>
        </w:rPr>
        <w:t xml:space="preserve">Available at: </w:t>
      </w:r>
      <w:hyperlink r:id="Rf22cecbc6ba74a0f">
        <w:r w:rsidRPr="10D549BC" w:rsidR="10D549BC">
          <w:rPr>
            <w:rStyle w:val="Hyperlink"/>
            <w:rFonts w:ascii="Calibri" w:hAnsi="Calibri" w:eastAsia="Calibri" w:cs="Calibri" w:asciiTheme="minorAscii" w:hAnsiTheme="minorAscii" w:eastAsiaTheme="minorAscii" w:cstheme="minorAscii"/>
            <w:b w:val="0"/>
            <w:bCs w:val="0"/>
            <w:i w:val="0"/>
            <w:iCs w:val="0"/>
            <w:caps w:val="0"/>
            <w:smallCaps w:val="0"/>
            <w:noProof w:val="0"/>
            <w:sz w:val="28"/>
            <w:szCs w:val="28"/>
            <w:lang w:val="en-GB"/>
          </w:rPr>
          <w:t>https://www.who.int/news-room/fact-sheets/detail/diabetes</w:t>
        </w:r>
      </w:hyperlink>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3C4245"/>
          <w:sz w:val="28"/>
          <w:szCs w:val="28"/>
          <w:lang w:val="en-GB"/>
        </w:rPr>
        <w:t xml:space="preserve"> </w:t>
      </w:r>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22222"/>
          <w:sz w:val="28"/>
          <w:szCs w:val="28"/>
          <w:lang w:val="en-GB"/>
        </w:rPr>
        <w:t>(Accessed 30 December 2022)</w:t>
      </w:r>
    </w:p>
    <w:p w:rsidR="33FD273D" w:rsidP="10D549BC" w:rsidRDefault="33FD273D" w14:paraId="723C85B7" w14:textId="287C7E45">
      <w:pPr>
        <w:pStyle w:val="Normal"/>
        <w:spacing w:line="240" w:lineRule="exact"/>
        <w:rPr>
          <w:rFonts w:ascii="Calibri" w:hAnsi="Calibri" w:eastAsia="Calibri" w:cs="Calibri" w:asciiTheme="minorAscii" w:hAnsiTheme="minorAscii" w:eastAsiaTheme="minorAscii" w:cstheme="minorAscii"/>
          <w:b w:val="0"/>
          <w:bCs w:val="0"/>
          <w:i w:val="0"/>
          <w:iCs w:val="0"/>
          <w:caps w:val="0"/>
          <w:smallCaps w:val="0"/>
          <w:noProof w:val="0"/>
          <w:color w:val="222222"/>
          <w:sz w:val="28"/>
          <w:szCs w:val="28"/>
          <w:lang w:val="en-GB"/>
        </w:rPr>
      </w:pPr>
    </w:p>
    <w:p w:rsidR="33FD273D" w:rsidP="10D549BC" w:rsidRDefault="33FD273D" w14:paraId="7D6119C3" w14:textId="1D1046AF">
      <w:pPr>
        <w:pStyle w:val="Normal"/>
        <w:rPr>
          <w:rFonts w:ascii="Calibri" w:hAnsi="Calibri" w:eastAsia="Calibri" w:cs="Calibri" w:asciiTheme="minorAscii" w:hAnsiTheme="minorAscii" w:eastAsiaTheme="minorAscii" w:cstheme="minorAscii"/>
          <w:i w:val="0"/>
          <w:iCs w:val="0"/>
          <w:sz w:val="28"/>
          <w:szCs w:val="28"/>
        </w:rPr>
      </w:pPr>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GB"/>
        </w:rPr>
        <w:t xml:space="preserve">Sepp, E., Kolk, H., </w:t>
      </w:r>
      <w:proofErr w:type="spellStart"/>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GB"/>
        </w:rPr>
        <w:t>Lõivukene</w:t>
      </w:r>
      <w:proofErr w:type="spellEnd"/>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GB"/>
        </w:rPr>
        <w:t xml:space="preserve">, K., &amp; Mikelsaar, M. (2014). ‘Higher blood glucose level associated with body mass index and gut microbiota in elderly people’. </w:t>
      </w:r>
      <w:r w:rsidRPr="10D549BC" w:rsidR="10D549BC">
        <w:rPr>
          <w:rFonts w:ascii="Calibri" w:hAnsi="Calibri" w:eastAsia="Calibri" w:cs="Calibri" w:asciiTheme="minorAscii" w:hAnsiTheme="minorAscii" w:eastAsiaTheme="minorAscii" w:cstheme="minorAscii"/>
          <w:b w:val="0"/>
          <w:bCs w:val="0"/>
          <w:i w:val="1"/>
          <w:iCs w:val="1"/>
          <w:caps w:val="0"/>
          <w:smallCaps w:val="0"/>
          <w:noProof w:val="0"/>
          <w:color w:val="212121"/>
          <w:sz w:val="28"/>
          <w:szCs w:val="28"/>
          <w:lang w:val="en-GB"/>
        </w:rPr>
        <w:t>Microbial ecology in health and disease</w:t>
      </w:r>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GB"/>
        </w:rPr>
        <w:t xml:space="preserve">, 25 Doi: </w:t>
      </w:r>
      <w:hyperlink r:id="R54956060cdac40b0">
        <w:r w:rsidRPr="10D549BC" w:rsidR="10D549BC">
          <w:rPr>
            <w:rStyle w:val="Hyperlink"/>
            <w:rFonts w:ascii="Calibri" w:hAnsi="Calibri" w:eastAsia="Calibri" w:cs="Calibri" w:asciiTheme="minorAscii" w:hAnsiTheme="minorAscii" w:eastAsiaTheme="minorAscii" w:cstheme="minorAscii"/>
            <w:b w:val="0"/>
            <w:bCs w:val="0"/>
            <w:i w:val="0"/>
            <w:iCs w:val="0"/>
            <w:caps w:val="0"/>
            <w:smallCaps w:val="0"/>
            <w:noProof w:val="0"/>
            <w:sz w:val="28"/>
            <w:szCs w:val="28"/>
            <w:lang w:val="en-GB"/>
          </w:rPr>
          <w:t>https://doi.org/10.3402/mehd.v25.22857</w:t>
        </w:r>
      </w:hyperlink>
    </w:p>
    <w:p w:rsidR="33FD273D" w:rsidP="10D549BC" w:rsidRDefault="33FD273D" w14:paraId="3CE98416" w14:textId="70E4C2F8">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GB"/>
        </w:rPr>
      </w:pPr>
    </w:p>
    <w:p w:rsidR="33FD273D" w:rsidP="10D549BC" w:rsidRDefault="33FD273D" w14:paraId="3857AA88" w14:textId="7A806E98">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GB"/>
        </w:rPr>
      </w:pPr>
    </w:p>
    <w:p w:rsidR="33FD273D" w:rsidP="10D549BC" w:rsidRDefault="33FD273D" w14:paraId="3ABFD9B5" w14:textId="70A76D91">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GB"/>
        </w:rPr>
      </w:pPr>
    </w:p>
    <w:p w:rsidR="33FD273D" w:rsidP="10D549BC" w:rsidRDefault="33FD273D" w14:paraId="2F8C45B8" w14:textId="4AEAA18A">
      <w:pPr>
        <w:pStyle w:val="Normal"/>
        <w:rPr>
          <w:rFonts w:ascii="Calibri" w:hAnsi="Calibri" w:eastAsia="Calibri" w:cs="Calibri" w:asciiTheme="minorAscii" w:hAnsiTheme="minorAscii" w:eastAsiaTheme="minorAscii" w:cstheme="minorAscii"/>
          <w:noProof w:val="0"/>
          <w:sz w:val="28"/>
          <w:szCs w:val="28"/>
          <w:lang w:val="en-GB"/>
        </w:rPr>
      </w:pPr>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GB"/>
        </w:rPr>
        <w:t>Gupta, S., &amp; Bansal, S. (2020). ‘Does a rise in BMI cause an increased risk of diabetes?’,</w:t>
      </w:r>
      <w:r w:rsidRPr="10D549BC" w:rsidR="10D549BC">
        <w:rPr>
          <w:rFonts w:ascii="Calibri" w:hAnsi="Calibri" w:eastAsia="Calibri" w:cs="Calibri" w:asciiTheme="minorAscii" w:hAnsiTheme="minorAscii" w:eastAsiaTheme="minorAscii" w:cstheme="minorAscii"/>
          <w:b w:val="0"/>
          <w:bCs w:val="0"/>
          <w:i w:val="1"/>
          <w:iCs w:val="1"/>
          <w:caps w:val="0"/>
          <w:smallCaps w:val="0"/>
          <w:noProof w:val="0"/>
          <w:color w:val="212121"/>
          <w:sz w:val="28"/>
          <w:szCs w:val="28"/>
          <w:lang w:val="en-GB"/>
        </w:rPr>
        <w:t xml:space="preserve"> Evidence from India. </w:t>
      </w:r>
      <w:proofErr w:type="spellStart"/>
      <w:r w:rsidRPr="10D549BC" w:rsidR="10D549BC">
        <w:rPr>
          <w:rFonts w:ascii="Calibri" w:hAnsi="Calibri" w:eastAsia="Calibri" w:cs="Calibri" w:asciiTheme="minorAscii" w:hAnsiTheme="minorAscii" w:eastAsiaTheme="minorAscii" w:cstheme="minorAscii"/>
          <w:b w:val="0"/>
          <w:bCs w:val="0"/>
          <w:i w:val="1"/>
          <w:iCs w:val="1"/>
          <w:caps w:val="0"/>
          <w:smallCaps w:val="0"/>
          <w:noProof w:val="0"/>
          <w:color w:val="212121"/>
          <w:sz w:val="28"/>
          <w:szCs w:val="28"/>
          <w:lang w:val="en-GB"/>
        </w:rPr>
        <w:t>PloS</w:t>
      </w:r>
      <w:proofErr w:type="spellEnd"/>
      <w:r w:rsidRPr="10D549BC" w:rsidR="10D549BC">
        <w:rPr>
          <w:rFonts w:ascii="Calibri" w:hAnsi="Calibri" w:eastAsia="Calibri" w:cs="Calibri" w:asciiTheme="minorAscii" w:hAnsiTheme="minorAscii" w:eastAsiaTheme="minorAscii" w:cstheme="minorAscii"/>
          <w:b w:val="0"/>
          <w:bCs w:val="0"/>
          <w:i w:val="1"/>
          <w:iCs w:val="1"/>
          <w:caps w:val="0"/>
          <w:smallCaps w:val="0"/>
          <w:noProof w:val="0"/>
          <w:color w:val="212121"/>
          <w:sz w:val="28"/>
          <w:szCs w:val="28"/>
          <w:lang w:val="en-GB"/>
        </w:rPr>
        <w:t xml:space="preserve"> one</w:t>
      </w:r>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GB"/>
        </w:rPr>
        <w:t xml:space="preserve">, </w:t>
      </w:r>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GB"/>
        </w:rPr>
        <w:t>15</w:t>
      </w:r>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GB"/>
        </w:rPr>
        <w:t>(4),</w:t>
      </w:r>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GB"/>
        </w:rPr>
        <w:t xml:space="preserve"> Doi: </w:t>
      </w:r>
      <w:hyperlink r:id="R39914739f9714586">
        <w:r w:rsidRPr="10D549BC" w:rsidR="10D549BC">
          <w:rPr>
            <w:rStyle w:val="Hyperlink"/>
            <w:rFonts w:ascii="Calibri" w:hAnsi="Calibri" w:eastAsia="Calibri" w:cs="Calibri" w:asciiTheme="minorAscii" w:hAnsiTheme="minorAscii" w:eastAsiaTheme="minorAscii" w:cstheme="minorAscii"/>
            <w:b w:val="0"/>
            <w:bCs w:val="0"/>
            <w:i w:val="0"/>
            <w:iCs w:val="0"/>
            <w:caps w:val="0"/>
            <w:smallCaps w:val="0"/>
            <w:noProof w:val="0"/>
            <w:sz w:val="28"/>
            <w:szCs w:val="28"/>
            <w:lang w:val="en-GB"/>
          </w:rPr>
          <w:t>https://doi.org/10.1371/journal.pone.0229716</w:t>
        </w:r>
      </w:hyperlink>
    </w:p>
    <w:p w:rsidR="33FD273D" w:rsidP="10D549BC" w:rsidRDefault="33FD273D" w14:paraId="2896FF37" w14:textId="775C94B5">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GB"/>
        </w:rPr>
      </w:pPr>
    </w:p>
    <w:p w:rsidR="33FD273D" w:rsidP="10D549BC" w:rsidRDefault="33FD273D" w14:paraId="3F641FA0" w14:textId="334CC92F">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GB"/>
        </w:rPr>
      </w:pPr>
    </w:p>
    <w:p w:rsidR="33FD273D" w:rsidP="10D549BC" w:rsidRDefault="33FD273D" w14:paraId="5BACC909" w14:textId="0609843C">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GB"/>
        </w:rPr>
      </w:pPr>
    </w:p>
    <w:p w:rsidR="33FD273D" w:rsidP="10D549BC" w:rsidRDefault="33FD273D" w14:paraId="2676A7F7" w14:textId="05CC5B9B">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GB"/>
        </w:rPr>
      </w:pPr>
    </w:p>
    <w:p w:rsidR="33FD273D" w:rsidP="10D549BC" w:rsidRDefault="33FD273D" w14:paraId="2EEB9A18" w14:textId="68F77956">
      <w:pPr>
        <w:pStyle w:val="Normal"/>
        <w:rPr>
          <w:rFonts w:ascii="Calibri" w:hAnsi="Calibri" w:eastAsia="Calibri" w:cs="Calibri" w:asciiTheme="minorAscii" w:hAnsiTheme="minorAscii" w:eastAsiaTheme="minorAscii" w:cstheme="minorAscii"/>
          <w:noProof w:val="0"/>
          <w:sz w:val="28"/>
          <w:szCs w:val="28"/>
          <w:lang w:val="en-GB"/>
        </w:rPr>
      </w:pPr>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GB"/>
        </w:rPr>
        <w:t xml:space="preserve">Freedman, D. S., Ogden, C. L., Blanck, H. M., </w:t>
      </w:r>
      <w:proofErr w:type="spellStart"/>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GB"/>
        </w:rPr>
        <w:t>Borrud</w:t>
      </w:r>
      <w:proofErr w:type="spellEnd"/>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GB"/>
        </w:rPr>
        <w:t xml:space="preserve">, L. G., &amp; Dietz, W. H. (2013). ‘The abilities of body mass index and skinfold thicknesses to identify children with low or elevated levels of dual-energy X-ray absorptiometry-determined body fatness’. </w:t>
      </w:r>
      <w:r w:rsidRPr="10D549BC" w:rsidR="10D549BC">
        <w:rPr>
          <w:rFonts w:ascii="Calibri" w:hAnsi="Calibri" w:eastAsia="Calibri" w:cs="Calibri" w:asciiTheme="minorAscii" w:hAnsiTheme="minorAscii" w:eastAsiaTheme="minorAscii" w:cstheme="minorAscii"/>
          <w:b w:val="0"/>
          <w:bCs w:val="0"/>
          <w:i w:val="1"/>
          <w:iCs w:val="1"/>
          <w:caps w:val="0"/>
          <w:smallCaps w:val="0"/>
          <w:noProof w:val="0"/>
          <w:color w:val="212121"/>
          <w:sz w:val="28"/>
          <w:szCs w:val="28"/>
          <w:lang w:val="en-GB"/>
        </w:rPr>
        <w:t xml:space="preserve">The Journal of </w:t>
      </w:r>
      <w:proofErr w:type="spellStart"/>
      <w:r w:rsidRPr="10D549BC" w:rsidR="10D549BC">
        <w:rPr>
          <w:rFonts w:ascii="Calibri" w:hAnsi="Calibri" w:eastAsia="Calibri" w:cs="Calibri" w:asciiTheme="minorAscii" w:hAnsiTheme="minorAscii" w:eastAsiaTheme="minorAscii" w:cstheme="minorAscii"/>
          <w:b w:val="0"/>
          <w:bCs w:val="0"/>
          <w:i w:val="1"/>
          <w:iCs w:val="1"/>
          <w:caps w:val="0"/>
          <w:smallCaps w:val="0"/>
          <w:noProof w:val="0"/>
          <w:color w:val="212121"/>
          <w:sz w:val="28"/>
          <w:szCs w:val="28"/>
          <w:lang w:val="en-GB"/>
        </w:rPr>
        <w:t>pediatrics</w:t>
      </w:r>
      <w:proofErr w:type="spellEnd"/>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GB"/>
        </w:rPr>
        <w:t xml:space="preserve">, </w:t>
      </w:r>
      <w:r w:rsidRPr="10D549BC" w:rsidR="10D549BC">
        <w:rPr>
          <w:rFonts w:ascii="Calibri" w:hAnsi="Calibri" w:eastAsia="Calibri" w:cs="Calibri" w:asciiTheme="minorAscii" w:hAnsiTheme="minorAscii" w:eastAsiaTheme="minorAscii" w:cstheme="minorAscii"/>
          <w:b w:val="0"/>
          <w:bCs w:val="0"/>
          <w:i w:val="1"/>
          <w:iCs w:val="1"/>
          <w:caps w:val="0"/>
          <w:smallCaps w:val="0"/>
          <w:noProof w:val="0"/>
          <w:color w:val="212121"/>
          <w:sz w:val="28"/>
          <w:szCs w:val="28"/>
          <w:lang w:val="en-GB"/>
        </w:rPr>
        <w:t>163</w:t>
      </w:r>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GB"/>
        </w:rPr>
        <w:t xml:space="preserve">(1), 160–6.e1.doi:   </w:t>
      </w:r>
      <w:hyperlink r:id="Rba1ec87b94b64bfb">
        <w:r w:rsidRPr="10D549BC" w:rsidR="10D549BC">
          <w:rPr>
            <w:rStyle w:val="Hyperlink"/>
            <w:rFonts w:ascii="Calibri" w:hAnsi="Calibri" w:eastAsia="Calibri" w:cs="Calibri" w:asciiTheme="minorAscii" w:hAnsiTheme="minorAscii" w:eastAsiaTheme="minorAscii" w:cstheme="minorAscii"/>
            <w:b w:val="0"/>
            <w:bCs w:val="0"/>
            <w:i w:val="0"/>
            <w:iCs w:val="0"/>
            <w:caps w:val="0"/>
            <w:smallCaps w:val="0"/>
            <w:noProof w:val="0"/>
            <w:sz w:val="28"/>
            <w:szCs w:val="28"/>
            <w:lang w:val="en-GB"/>
          </w:rPr>
          <w:t>https://doi.org/10.1016/j.jpeds.2012.12.093</w:t>
        </w:r>
      </w:hyperlink>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GB"/>
        </w:rPr>
        <w:t xml:space="preserve"> </w:t>
      </w:r>
    </w:p>
    <w:p w:rsidR="33FD273D" w:rsidP="10D549BC" w:rsidRDefault="33FD273D" w14:paraId="3D035145" w14:textId="0ADC65CE">
      <w:pPr>
        <w:pStyle w:val="Heading1"/>
        <w:rPr>
          <w:rFonts w:ascii="Calibri" w:hAnsi="Calibri" w:eastAsia="Calibri" w:cs="Calibri" w:asciiTheme="minorAscii" w:hAnsiTheme="minorAscii" w:eastAsiaTheme="minorAscii" w:cstheme="minorAscii"/>
          <w:sz w:val="28"/>
          <w:szCs w:val="28"/>
        </w:rPr>
      </w:pPr>
    </w:p>
    <w:p w:rsidR="33FD273D" w:rsidP="10D549BC" w:rsidRDefault="33FD273D" w14:paraId="15AEA954" w14:textId="7B934CA9">
      <w:pPr>
        <w:pStyle w:val="Heading1"/>
        <w:rPr>
          <w:rFonts w:ascii="Calibri" w:hAnsi="Calibri" w:eastAsia="Calibri" w:cs="Calibri" w:asciiTheme="minorAscii" w:hAnsiTheme="minorAscii" w:eastAsiaTheme="minorAscii" w:cstheme="minorAscii"/>
          <w:sz w:val="28"/>
          <w:szCs w:val="28"/>
        </w:rPr>
      </w:pPr>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GB"/>
        </w:rPr>
        <w:t xml:space="preserve">Etchison, W. C., Bloodgood, E. A., Minton, C. P., Thompson, N. J., Collins, M. A., Hunter, S. C., &amp; Dai, H. (2011). ‘Body mass index and percentage of body fat as indicators for obesity in an adolescent athletic population’. </w:t>
      </w:r>
      <w:r w:rsidRPr="10D549BC" w:rsidR="10D549BC">
        <w:rPr>
          <w:rFonts w:ascii="Calibri" w:hAnsi="Calibri" w:eastAsia="Calibri" w:cs="Calibri" w:asciiTheme="minorAscii" w:hAnsiTheme="minorAscii" w:eastAsiaTheme="minorAscii" w:cstheme="minorAscii"/>
          <w:b w:val="0"/>
          <w:bCs w:val="0"/>
          <w:i w:val="1"/>
          <w:iCs w:val="1"/>
          <w:caps w:val="0"/>
          <w:smallCaps w:val="0"/>
          <w:noProof w:val="0"/>
          <w:color w:val="212121"/>
          <w:sz w:val="28"/>
          <w:szCs w:val="28"/>
          <w:lang w:val="en-GB"/>
        </w:rPr>
        <w:t>Sports health</w:t>
      </w:r>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GB"/>
        </w:rPr>
        <w:t xml:space="preserve">, </w:t>
      </w:r>
      <w:r w:rsidRPr="10D549BC" w:rsidR="10D549BC">
        <w:rPr>
          <w:rFonts w:ascii="Calibri" w:hAnsi="Calibri" w:eastAsia="Calibri" w:cs="Calibri" w:asciiTheme="minorAscii" w:hAnsiTheme="minorAscii" w:eastAsiaTheme="minorAscii" w:cstheme="minorAscii"/>
          <w:b w:val="0"/>
          <w:bCs w:val="0"/>
          <w:i w:val="1"/>
          <w:iCs w:val="1"/>
          <w:caps w:val="0"/>
          <w:smallCaps w:val="0"/>
          <w:noProof w:val="0"/>
          <w:color w:val="212121"/>
          <w:sz w:val="28"/>
          <w:szCs w:val="28"/>
          <w:lang w:val="en-GB"/>
        </w:rPr>
        <w:t>3</w:t>
      </w:r>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GB"/>
        </w:rPr>
        <w:t xml:space="preserve">(3), 249–252. </w:t>
      </w:r>
      <w:proofErr w:type="spellStart"/>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GB"/>
        </w:rPr>
        <w:t>doi</w:t>
      </w:r>
      <w:proofErr w:type="spellEnd"/>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GB"/>
        </w:rPr>
        <w:t>:</w:t>
      </w:r>
      <w:hyperlink r:id="R81ad0acc36c44c46">
        <w:r w:rsidRPr="10D549BC" w:rsidR="10D549BC">
          <w:rPr>
            <w:rStyle w:val="Hyperlink"/>
            <w:rFonts w:ascii="Calibri" w:hAnsi="Calibri" w:eastAsia="Calibri" w:cs="Calibri" w:asciiTheme="minorAscii" w:hAnsiTheme="minorAscii" w:eastAsiaTheme="minorAscii" w:cstheme="minorAscii"/>
            <w:b w:val="0"/>
            <w:bCs w:val="0"/>
            <w:i w:val="0"/>
            <w:iCs w:val="0"/>
            <w:caps w:val="0"/>
            <w:smallCaps w:val="0"/>
            <w:noProof w:val="0"/>
            <w:sz w:val="28"/>
            <w:szCs w:val="28"/>
            <w:lang w:val="en-GB"/>
          </w:rPr>
          <w:t>https://doi.org/10.1177/1941738111404655</w:t>
        </w:r>
      </w:hyperlink>
    </w:p>
    <w:p w:rsidR="33FD273D" w:rsidP="10D549BC" w:rsidRDefault="33FD273D" w14:paraId="364B65CA" w14:textId="61D13BAE">
      <w:pPr>
        <w:pStyle w:val="Normal"/>
        <w:rPr>
          <w:rFonts w:ascii="Calibri" w:hAnsi="Calibri" w:eastAsia="Calibri" w:cs="Calibri" w:asciiTheme="minorAscii" w:hAnsiTheme="minorAscii" w:eastAsiaTheme="minorAscii" w:cstheme="minorAscii"/>
          <w:noProof w:val="0"/>
          <w:sz w:val="28"/>
          <w:szCs w:val="28"/>
          <w:lang w:val="en-GB"/>
        </w:rPr>
      </w:pPr>
    </w:p>
    <w:p w:rsidR="33FD273D" w:rsidP="10D549BC" w:rsidRDefault="33FD273D" w14:paraId="1B78221A" w14:textId="25BF6B0D">
      <w:pPr>
        <w:pStyle w:val="Normal"/>
        <w:rPr>
          <w:rFonts w:ascii="Calibri" w:hAnsi="Calibri" w:eastAsia="Calibri" w:cs="Calibri" w:asciiTheme="minorAscii" w:hAnsiTheme="minorAscii" w:eastAsiaTheme="minorAscii" w:cstheme="minorAscii"/>
          <w:noProof w:val="0"/>
          <w:sz w:val="28"/>
          <w:szCs w:val="28"/>
          <w:lang w:val="en-GB"/>
        </w:rPr>
      </w:pPr>
    </w:p>
    <w:p w:rsidR="33FD273D" w:rsidP="10D549BC" w:rsidRDefault="33FD273D" w14:paraId="69FFCA74" w14:textId="2EA3CC60">
      <w:pPr>
        <w:pStyle w:val="Heading1"/>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GB"/>
        </w:rPr>
      </w:pPr>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GB"/>
        </w:rPr>
        <w:t xml:space="preserve">Liddle, K., O'Callaghan, M., Mamun, A., Najman, J., &amp; Williams, G. (2012). ‘Comparison of body mass index and triceps skinfold at 5 years and young adult body mass index, waist circumference and blood pressure.’ </w:t>
      </w:r>
      <w:r w:rsidRPr="10D549BC" w:rsidR="10D549BC">
        <w:rPr>
          <w:rFonts w:ascii="Calibri" w:hAnsi="Calibri" w:eastAsia="Calibri" w:cs="Calibri" w:asciiTheme="minorAscii" w:hAnsiTheme="minorAscii" w:eastAsiaTheme="minorAscii" w:cstheme="minorAscii"/>
          <w:b w:val="0"/>
          <w:bCs w:val="0"/>
          <w:i w:val="1"/>
          <w:iCs w:val="1"/>
          <w:caps w:val="0"/>
          <w:smallCaps w:val="0"/>
          <w:noProof w:val="0"/>
          <w:color w:val="212121"/>
          <w:sz w:val="28"/>
          <w:szCs w:val="28"/>
          <w:lang w:val="en-GB"/>
        </w:rPr>
        <w:t>Journal of paediatrics and child health</w:t>
      </w:r>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GB"/>
        </w:rPr>
        <w:t xml:space="preserve">, 48(5), 424–429. Doi: </w:t>
      </w:r>
      <w:hyperlink r:id="Radf95c7b33744782">
        <w:r w:rsidRPr="10D549BC" w:rsidR="10D549BC">
          <w:rPr>
            <w:rStyle w:val="Hyperlink"/>
            <w:rFonts w:ascii="Calibri" w:hAnsi="Calibri" w:eastAsia="Calibri" w:cs="Calibri" w:asciiTheme="minorAscii" w:hAnsiTheme="minorAscii" w:eastAsiaTheme="minorAscii" w:cstheme="minorAscii"/>
            <w:b w:val="0"/>
            <w:bCs w:val="0"/>
            <w:i w:val="0"/>
            <w:iCs w:val="0"/>
            <w:caps w:val="0"/>
            <w:smallCaps w:val="0"/>
            <w:noProof w:val="0"/>
            <w:sz w:val="28"/>
            <w:szCs w:val="28"/>
            <w:lang w:val="en-GB"/>
          </w:rPr>
          <w:t>https://doi.org/10.1111/j.1440-1754.2011.02247.x</w:t>
        </w:r>
      </w:hyperlink>
      <w:r w:rsidRPr="10D549BC" w:rsidR="10D549BC">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GB"/>
        </w:rPr>
        <w:t xml:space="preserve"> </w:t>
      </w:r>
    </w:p>
    <w:p w:rsidR="33FD273D" w:rsidP="10D549BC" w:rsidRDefault="33FD273D" w14:paraId="4BDD63AF" w14:textId="61BB1C0E">
      <w:pPr>
        <w:pStyle w:val="Heading1"/>
        <w:rPr>
          <w:rFonts w:ascii="Calibri" w:hAnsi="Calibri" w:eastAsia="Calibri" w:cs="Calibri" w:asciiTheme="minorAscii" w:hAnsiTheme="minorAscii" w:eastAsiaTheme="minorAscii" w:cstheme="minorAscii"/>
          <w:sz w:val="28"/>
          <w:szCs w:val="28"/>
        </w:rPr>
      </w:pPr>
    </w:p>
    <w:p w:rsidR="33FD273D" w:rsidP="10D549BC" w:rsidRDefault="33FD273D" w14:paraId="1F1F24C9" w14:textId="7E933084">
      <w:pPr>
        <w:pStyle w:val="Heading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pPr>
      <w:r w:rsidRPr="10D549BC" w:rsidR="10D549BC">
        <w:rPr>
          <w:rFonts w:ascii="Calibri" w:hAnsi="Calibri" w:eastAsia="Calibri" w:cs="Calibri" w:asciiTheme="minorAscii" w:hAnsiTheme="minorAscii" w:eastAsiaTheme="minorAscii" w:cstheme="minorAscii"/>
          <w:color w:val="auto"/>
          <w:sz w:val="28"/>
          <w:szCs w:val="28"/>
        </w:rPr>
        <w:t xml:space="preserve">Agrawal et al. (2017) ‘Correlation between Body Mass Index and Blood Glucose Levels in Jharkhand Population’, </w:t>
      </w:r>
      <w:r w:rsidRPr="10D549BC" w:rsidR="10D549BC">
        <w:rPr>
          <w:rFonts w:ascii="Calibri" w:hAnsi="Calibri" w:eastAsia="Calibri" w:cs="Calibri" w:asciiTheme="minorAscii" w:hAnsiTheme="minorAscii" w:eastAsiaTheme="minorAscii" w:cstheme="minorAscii"/>
          <w:i w:val="1"/>
          <w:iCs w:val="1"/>
          <w:color w:val="auto"/>
          <w:sz w:val="28"/>
          <w:szCs w:val="28"/>
        </w:rPr>
        <w:t>International Journal of Contemporary Medical Research,</w:t>
      </w:r>
      <w:r w:rsidRPr="10D549BC" w:rsidR="10D549BC">
        <w:rPr>
          <w:rFonts w:ascii="Calibri" w:hAnsi="Calibri" w:eastAsia="Calibri" w:cs="Calibri" w:asciiTheme="minorAscii" w:hAnsiTheme="minorAscii" w:eastAsiaTheme="minorAscii" w:cstheme="minorAscii"/>
          <w:i w:val="0"/>
          <w:iCs w:val="0"/>
          <w:color w:val="auto"/>
          <w:sz w:val="28"/>
          <w:szCs w:val="28"/>
        </w:rPr>
        <w:t>4(8</w:t>
      </w:r>
      <w:r w:rsidRPr="10D549BC" w:rsidR="10D549BC">
        <w:rPr>
          <w:rFonts w:ascii="Calibri" w:hAnsi="Calibri" w:eastAsia="Calibri" w:cs="Calibri" w:asciiTheme="minorAscii" w:hAnsiTheme="minorAscii" w:eastAsiaTheme="minorAscii" w:cstheme="minorAscii"/>
          <w:i w:val="0"/>
          <w:iCs w:val="0"/>
          <w:color w:val="auto"/>
          <w:sz w:val="28"/>
          <w:szCs w:val="28"/>
        </w:rPr>
        <w:t>), 1633-1636.doi</w:t>
      </w:r>
      <w:r w:rsidRPr="10D549BC" w:rsidR="10D549BC">
        <w:rPr>
          <w:rFonts w:ascii="Calibri" w:hAnsi="Calibri" w:eastAsia="Calibri" w:cs="Calibri" w:asciiTheme="minorAscii" w:hAnsiTheme="minorAscii" w:eastAsiaTheme="minorAscii" w:cstheme="minorAscii"/>
          <w:i w:val="0"/>
          <w:iCs w:val="0"/>
          <w:color w:val="auto"/>
          <w:sz w:val="28"/>
          <w:szCs w:val="28"/>
        </w:rPr>
        <w:t xml:space="preserve">: </w:t>
      </w:r>
      <w:hyperlink r:id="R5a246b36de9b45ae">
        <w:r w:rsidRPr="10D549BC" w:rsidR="10D549BC">
          <w:rPr>
            <w:rStyle w:val="Hyperlink"/>
            <w:rFonts w:ascii="Calibri" w:hAnsi="Calibri" w:eastAsia="Calibri" w:cs="Calibri" w:asciiTheme="minorAscii" w:hAnsiTheme="minorAscii" w:eastAsiaTheme="minorAscii" w:cstheme="minorAscii"/>
            <w:i w:val="0"/>
            <w:iCs w:val="0"/>
            <w:sz w:val="28"/>
            <w:szCs w:val="28"/>
          </w:rPr>
          <w:t>https://www.ijcmr.com/uploads/7/7/4/6/77464738/ijcmr_1592.pdf</w:t>
        </w:r>
      </w:hyperlink>
      <w:r w:rsidRPr="10D549BC" w:rsidR="10D549BC">
        <w:rPr>
          <w:rFonts w:ascii="Calibri" w:hAnsi="Calibri" w:eastAsia="Calibri" w:cs="Calibri" w:asciiTheme="minorAscii" w:hAnsiTheme="minorAscii" w:eastAsiaTheme="minorAscii" w:cstheme="minorAscii"/>
          <w:i w:val="0"/>
          <w:iCs w:val="0"/>
          <w:color w:val="auto"/>
          <w:sz w:val="28"/>
          <w:szCs w:val="28"/>
        </w:rPr>
        <w:t xml:space="preserve"> </w:t>
      </w:r>
    </w:p>
    <w:p w:rsidR="33FD273D" w:rsidP="10D549BC" w:rsidRDefault="33FD273D" w14:paraId="01A571B8" w14:textId="6CBA0950">
      <w:pPr>
        <w:pStyle w:val="Heading1"/>
        <w:rPr>
          <w:rFonts w:ascii="Calibri" w:hAnsi="Calibri" w:eastAsia="Calibri" w:cs="Calibri" w:asciiTheme="minorAscii" w:hAnsiTheme="minorAscii" w:eastAsiaTheme="minorAscii" w:cstheme="minorAscii"/>
          <w:i w:val="1"/>
          <w:iCs w:val="1"/>
          <w:color w:val="auto"/>
          <w:sz w:val="28"/>
          <w:szCs w:val="28"/>
        </w:rPr>
      </w:pPr>
    </w:p>
    <w:p w:rsidR="17728F25" w:rsidP="10D549BC" w:rsidRDefault="17728F25" w14:paraId="70D565F4" w14:textId="79FE7402">
      <w:pPr>
        <w:pStyle w:val="Heading1"/>
        <w:rPr>
          <w:rFonts w:ascii="Calibri" w:hAnsi="Calibri" w:eastAsia="Calibri" w:cs="Calibri" w:asciiTheme="minorAscii" w:hAnsiTheme="minorAscii" w:eastAsiaTheme="minorAscii" w:cstheme="minorAscii"/>
          <w:b w:val="1"/>
          <w:bCs w:val="1"/>
          <w:i w:val="0"/>
          <w:iCs w:val="0"/>
          <w:caps w:val="0"/>
          <w:smallCaps w:val="0"/>
          <w:noProof w:val="0"/>
          <w:color w:val="0F0F0F"/>
          <w:sz w:val="28"/>
          <w:szCs w:val="28"/>
          <w:lang w:val="en-GB"/>
        </w:rPr>
      </w:pPr>
      <w:proofErr w:type="gramStart"/>
      <w:r w:rsidRPr="10D549BC" w:rsidR="10D549BC">
        <w:rPr>
          <w:rFonts w:ascii="Calibri" w:hAnsi="Calibri" w:eastAsia="Calibri" w:cs="Calibri" w:asciiTheme="minorAscii" w:hAnsiTheme="minorAscii" w:eastAsiaTheme="minorAscii" w:cstheme="minorAscii"/>
          <w:sz w:val="28"/>
          <w:szCs w:val="28"/>
        </w:rPr>
        <w:t>Starmer(</w:t>
      </w:r>
      <w:proofErr w:type="gramEnd"/>
      <w:r w:rsidRPr="10D549BC" w:rsidR="10D549BC">
        <w:rPr>
          <w:rFonts w:ascii="Calibri" w:hAnsi="Calibri" w:eastAsia="Calibri" w:cs="Calibri" w:asciiTheme="minorAscii" w:hAnsiTheme="minorAscii" w:eastAsiaTheme="minorAscii" w:cstheme="minorAscii"/>
          <w:sz w:val="28"/>
          <w:szCs w:val="28"/>
        </w:rPr>
        <w:t>2018)-</w:t>
      </w:r>
      <w:r w:rsidRPr="10D549BC" w:rsidR="10D549BC">
        <w:rPr>
          <w:rFonts w:ascii="Calibri" w:hAnsi="Calibri" w:eastAsia="Calibri" w:cs="Calibri" w:asciiTheme="minorAscii" w:hAnsiTheme="minorAscii" w:eastAsiaTheme="minorAscii" w:cstheme="minorAscii"/>
          <w:b w:val="1"/>
          <w:bCs w:val="1"/>
          <w:i w:val="0"/>
          <w:iCs w:val="0"/>
          <w:caps w:val="0"/>
          <w:smallCaps w:val="0"/>
          <w:noProof w:val="0"/>
          <w:color w:val="0F0F0F"/>
          <w:sz w:val="28"/>
          <w:szCs w:val="28"/>
          <w:lang w:val="en-GB"/>
        </w:rPr>
        <w:t xml:space="preserve"> </w:t>
      </w:r>
      <w:proofErr w:type="spellStart"/>
      <w:r w:rsidRPr="10D549BC" w:rsidR="10D549BC">
        <w:rPr>
          <w:rFonts w:ascii="Calibri" w:hAnsi="Calibri" w:eastAsia="Calibri" w:cs="Calibri" w:asciiTheme="minorAscii" w:hAnsiTheme="minorAscii" w:eastAsiaTheme="minorAscii" w:cstheme="minorAscii"/>
          <w:b w:val="1"/>
          <w:bCs w:val="1"/>
          <w:i w:val="0"/>
          <w:iCs w:val="0"/>
          <w:caps w:val="0"/>
          <w:smallCaps w:val="0"/>
          <w:noProof w:val="0"/>
          <w:color w:val="0F0F0F"/>
          <w:sz w:val="28"/>
          <w:szCs w:val="28"/>
          <w:lang w:val="en-GB"/>
        </w:rPr>
        <w:t>StatQuest</w:t>
      </w:r>
      <w:proofErr w:type="spellEnd"/>
      <w:r w:rsidRPr="10D549BC" w:rsidR="10D549BC">
        <w:rPr>
          <w:rFonts w:ascii="Calibri" w:hAnsi="Calibri" w:eastAsia="Calibri" w:cs="Calibri" w:asciiTheme="minorAscii" w:hAnsiTheme="minorAscii" w:eastAsiaTheme="minorAscii" w:cstheme="minorAscii"/>
          <w:b w:val="1"/>
          <w:bCs w:val="1"/>
          <w:i w:val="0"/>
          <w:iCs w:val="0"/>
          <w:caps w:val="0"/>
          <w:smallCaps w:val="0"/>
          <w:noProof w:val="0"/>
          <w:color w:val="0F0F0F"/>
          <w:sz w:val="28"/>
          <w:szCs w:val="28"/>
          <w:lang w:val="en-GB"/>
        </w:rPr>
        <w:t xml:space="preserve">: Logistic Regression. Available at: </w:t>
      </w:r>
      <w:hyperlink r:id="Rfcb28c2198f4432a">
        <w:r w:rsidRPr="10D549BC" w:rsidR="10D549BC">
          <w:rPr>
            <w:rStyle w:val="Hyperlink"/>
            <w:rFonts w:ascii="Calibri" w:hAnsi="Calibri" w:eastAsia="Calibri" w:cs="Calibri" w:asciiTheme="minorAscii" w:hAnsiTheme="minorAscii" w:eastAsiaTheme="minorAscii" w:cstheme="minorAscii"/>
            <w:b w:val="1"/>
            <w:bCs w:val="1"/>
            <w:i w:val="0"/>
            <w:iCs w:val="0"/>
            <w:caps w:val="0"/>
            <w:smallCaps w:val="0"/>
            <w:noProof w:val="0"/>
            <w:sz w:val="28"/>
            <w:szCs w:val="28"/>
            <w:lang w:val="en-GB"/>
          </w:rPr>
          <w:t>https://youtu.be/yIYKR4sgzI8?list=TLPQMDEwMTIwMjNadwro5ShJRQ</w:t>
        </w:r>
      </w:hyperlink>
      <w:r w:rsidRPr="10D549BC" w:rsidR="10D549BC">
        <w:rPr>
          <w:rFonts w:ascii="Calibri" w:hAnsi="Calibri" w:eastAsia="Calibri" w:cs="Calibri" w:asciiTheme="minorAscii" w:hAnsiTheme="minorAscii" w:eastAsiaTheme="minorAscii" w:cstheme="minorAscii"/>
          <w:b w:val="1"/>
          <w:bCs w:val="1"/>
          <w:i w:val="0"/>
          <w:iCs w:val="0"/>
          <w:caps w:val="0"/>
          <w:smallCaps w:val="0"/>
          <w:noProof w:val="0"/>
          <w:color w:val="0F0F0F"/>
          <w:sz w:val="28"/>
          <w:szCs w:val="28"/>
          <w:lang w:val="en-GB"/>
        </w:rPr>
        <w:t xml:space="preserve">  (Accessed 30 December 2022)</w:t>
      </w:r>
    </w:p>
    <w:p w:rsidR="17728F25" w:rsidP="10D549BC" w:rsidRDefault="17728F25" w14:paraId="06AF1DD4" w14:textId="7E4BF98A">
      <w:pPr>
        <w:pStyle w:val="Normal"/>
        <w:rPr>
          <w:rFonts w:ascii="Calibri" w:hAnsi="Calibri" w:eastAsia="Calibri" w:cs="Calibri" w:asciiTheme="minorAscii" w:hAnsiTheme="minorAscii" w:eastAsiaTheme="minorAscii" w:cstheme="minorAscii"/>
          <w:sz w:val="28"/>
          <w:szCs w:val="28"/>
        </w:rPr>
      </w:pPr>
    </w:p>
    <w:p w:rsidR="17728F25" w:rsidP="10D549BC" w:rsidRDefault="17728F25" w14:paraId="3106CE47" w14:textId="4EF810BA">
      <w:pPr>
        <w:pStyle w:val="Heading1"/>
        <w:rPr>
          <w:rFonts w:ascii="Calibri" w:hAnsi="Calibri" w:eastAsia="Calibri" w:cs="Calibri" w:asciiTheme="minorAscii" w:hAnsiTheme="minorAscii" w:eastAsiaTheme="minorAscii" w:cstheme="minorAscii"/>
          <w:b w:val="1"/>
          <w:bCs w:val="1"/>
          <w:i w:val="0"/>
          <w:iCs w:val="0"/>
          <w:caps w:val="0"/>
          <w:smallCaps w:val="0"/>
          <w:noProof w:val="0"/>
          <w:color w:val="0F0F0F"/>
          <w:sz w:val="28"/>
          <w:szCs w:val="28"/>
          <w:lang w:val="en-GB"/>
        </w:rPr>
      </w:pPr>
      <w:r w:rsidRPr="10D549BC" w:rsidR="10D549BC">
        <w:rPr>
          <w:rFonts w:ascii="Calibri" w:hAnsi="Calibri" w:eastAsia="Calibri" w:cs="Calibri" w:asciiTheme="minorAscii" w:hAnsiTheme="minorAscii" w:eastAsiaTheme="minorAscii" w:cstheme="minorAscii"/>
          <w:sz w:val="28"/>
          <w:szCs w:val="28"/>
        </w:rPr>
        <w:t>McDonald (2021)-</w:t>
      </w:r>
      <w:r w:rsidRPr="10D549BC" w:rsidR="10D549BC">
        <w:rPr>
          <w:rFonts w:ascii="Calibri" w:hAnsi="Calibri" w:eastAsia="Calibri" w:cs="Calibri" w:asciiTheme="minorAscii" w:hAnsiTheme="minorAscii" w:eastAsiaTheme="minorAscii" w:cstheme="minorAscii"/>
          <w:b w:val="1"/>
          <w:bCs w:val="1"/>
          <w:i w:val="0"/>
          <w:iCs w:val="0"/>
          <w:caps w:val="0"/>
          <w:smallCaps w:val="0"/>
          <w:noProof w:val="0"/>
          <w:color w:val="0F0F0F"/>
          <w:sz w:val="28"/>
          <w:szCs w:val="28"/>
          <w:lang w:val="en-GB"/>
        </w:rPr>
        <w:t xml:space="preserve"> Matplotlib Boxplots | Creating Single and Multiple Boxplots in Python. Available at: </w:t>
      </w:r>
      <w:hyperlink r:id="Rfc71eb2e9da24297">
        <w:r w:rsidRPr="10D549BC" w:rsidR="10D549BC">
          <w:rPr>
            <w:rStyle w:val="Hyperlink"/>
            <w:rFonts w:ascii="Calibri" w:hAnsi="Calibri" w:eastAsia="Calibri" w:cs="Calibri" w:asciiTheme="minorAscii" w:hAnsiTheme="minorAscii" w:eastAsiaTheme="minorAscii" w:cstheme="minorAscii"/>
            <w:b w:val="1"/>
            <w:bCs w:val="1"/>
            <w:i w:val="0"/>
            <w:iCs w:val="0"/>
            <w:caps w:val="0"/>
            <w:smallCaps w:val="0"/>
            <w:noProof w:val="0"/>
            <w:sz w:val="28"/>
            <w:szCs w:val="28"/>
            <w:lang w:val="en-GB"/>
          </w:rPr>
          <w:t>https://youtu.be/IpMhMUcmLJw?list=TLPQMDEwMTIwMjNadwro5ShJRQ&amp;t=81</w:t>
        </w:r>
      </w:hyperlink>
      <w:r w:rsidRPr="10D549BC" w:rsidR="10D549BC">
        <w:rPr>
          <w:rFonts w:ascii="Calibri" w:hAnsi="Calibri" w:eastAsia="Calibri" w:cs="Calibri" w:asciiTheme="minorAscii" w:hAnsiTheme="minorAscii" w:eastAsiaTheme="minorAscii" w:cstheme="minorAscii"/>
          <w:b w:val="1"/>
          <w:bCs w:val="1"/>
          <w:i w:val="0"/>
          <w:iCs w:val="0"/>
          <w:caps w:val="0"/>
          <w:smallCaps w:val="0"/>
          <w:noProof w:val="0"/>
          <w:color w:val="0F0F0F"/>
          <w:sz w:val="28"/>
          <w:szCs w:val="28"/>
          <w:lang w:val="en-GB"/>
        </w:rPr>
        <w:t xml:space="preserve">  (Accessed 01 January 2023)</w:t>
      </w:r>
    </w:p>
    <w:p w:rsidR="2120A684" w:rsidP="10D549BC" w:rsidRDefault="2120A684" w14:paraId="5933ACDE" w14:textId="3930E9BF">
      <w:pPr>
        <w:pStyle w:val="Normal"/>
        <w:rPr>
          <w:rFonts w:ascii="Calibri" w:hAnsi="Calibri" w:eastAsia="Calibri" w:cs="Calibri" w:asciiTheme="minorAscii" w:hAnsiTheme="minorAscii" w:eastAsiaTheme="minorAscii" w:cstheme="minorAscii"/>
          <w:noProof w:val="0"/>
          <w:sz w:val="28"/>
          <w:szCs w:val="28"/>
          <w:lang w:val="en-GB"/>
        </w:rPr>
      </w:pPr>
    </w:p>
    <w:p w:rsidR="2120A684" w:rsidP="10D549BC" w:rsidRDefault="2120A684" w14:paraId="2394A49B" w14:textId="5E05E2AB">
      <w:pPr>
        <w:pStyle w:val="Heading1"/>
        <w:rPr>
          <w:rFonts w:ascii="Calibri" w:hAnsi="Calibri" w:eastAsia="Calibri" w:cs="Calibri" w:asciiTheme="minorAscii" w:hAnsiTheme="minorAscii" w:eastAsiaTheme="minorAscii" w:cstheme="minorAscii"/>
          <w:noProof w:val="0"/>
          <w:sz w:val="28"/>
          <w:szCs w:val="28"/>
          <w:lang w:val="en-GB"/>
        </w:rPr>
      </w:pPr>
      <w:r w:rsidRPr="10D549BC" w:rsidR="10D549BC">
        <w:rPr>
          <w:rFonts w:ascii="Calibri" w:hAnsi="Calibri" w:eastAsia="Calibri" w:cs="Calibri" w:asciiTheme="minorAscii" w:hAnsiTheme="minorAscii" w:eastAsiaTheme="minorAscii" w:cstheme="minorAscii"/>
          <w:noProof w:val="0"/>
          <w:sz w:val="28"/>
          <w:szCs w:val="28"/>
          <w:lang w:val="en-GB"/>
        </w:rPr>
        <w:t xml:space="preserve">Eigen B from </w:t>
      </w:r>
      <w:proofErr w:type="spellStart"/>
      <w:r w:rsidRPr="10D549BC" w:rsidR="10D549BC">
        <w:rPr>
          <w:rFonts w:ascii="Calibri" w:hAnsi="Calibri" w:eastAsia="Calibri" w:cs="Calibri" w:asciiTheme="minorAscii" w:hAnsiTheme="minorAscii" w:eastAsiaTheme="minorAscii" w:cstheme="minorAscii"/>
          <w:noProof w:val="0"/>
          <w:sz w:val="28"/>
          <w:szCs w:val="28"/>
          <w:lang w:val="en-GB"/>
        </w:rPr>
        <w:t>HomeWorkers</w:t>
      </w:r>
      <w:proofErr w:type="spellEnd"/>
      <w:r w:rsidRPr="10D549BC" w:rsidR="10D549BC">
        <w:rPr>
          <w:rFonts w:ascii="Calibri" w:hAnsi="Calibri" w:eastAsia="Calibri" w:cs="Calibri" w:asciiTheme="minorAscii" w:hAnsiTheme="minorAscii" w:eastAsiaTheme="minorAscii" w:cstheme="minorAscii"/>
          <w:noProof w:val="0"/>
          <w:sz w:val="28"/>
          <w:szCs w:val="28"/>
          <w:lang w:val="en-GB"/>
        </w:rPr>
        <w:t>(2021)-</w:t>
      </w:r>
      <w:r w:rsidRPr="10D549BC" w:rsidR="10D549BC">
        <w:rPr>
          <w:rFonts w:ascii="Calibri" w:hAnsi="Calibri" w:eastAsia="Calibri" w:cs="Calibri" w:asciiTheme="minorAscii" w:hAnsiTheme="minorAscii" w:eastAsiaTheme="minorAscii" w:cstheme="minorAscii"/>
          <w:b w:val="1"/>
          <w:bCs w:val="1"/>
          <w:i w:val="0"/>
          <w:iCs w:val="0"/>
          <w:caps w:val="0"/>
          <w:smallCaps w:val="0"/>
          <w:noProof w:val="0"/>
          <w:color w:val="0F0F0F"/>
          <w:sz w:val="28"/>
          <w:szCs w:val="28"/>
          <w:lang w:val="en-GB"/>
        </w:rPr>
        <w:t xml:space="preserve"> How to remove outliers in Python? | For multiple columns | Step by step </w:t>
      </w:r>
      <w:proofErr w:type="gramStart"/>
      <w:r w:rsidRPr="10D549BC" w:rsidR="10D549BC">
        <w:rPr>
          <w:rFonts w:ascii="Calibri" w:hAnsi="Calibri" w:eastAsia="Calibri" w:cs="Calibri" w:asciiTheme="minorAscii" w:hAnsiTheme="minorAscii" w:eastAsiaTheme="minorAscii" w:cstheme="minorAscii"/>
          <w:b w:val="1"/>
          <w:bCs w:val="1"/>
          <w:i w:val="0"/>
          <w:iCs w:val="0"/>
          <w:caps w:val="0"/>
          <w:smallCaps w:val="0"/>
          <w:noProof w:val="0"/>
          <w:color w:val="0F0F0F"/>
          <w:sz w:val="28"/>
          <w:szCs w:val="28"/>
          <w:lang w:val="en-GB"/>
        </w:rPr>
        <w:t>♥ .</w:t>
      </w:r>
      <w:proofErr w:type="gramEnd"/>
      <w:r w:rsidRPr="10D549BC" w:rsidR="10D549BC">
        <w:rPr>
          <w:rFonts w:ascii="Calibri" w:hAnsi="Calibri" w:eastAsia="Calibri" w:cs="Calibri" w:asciiTheme="minorAscii" w:hAnsiTheme="minorAscii" w:eastAsiaTheme="minorAscii" w:cstheme="minorAscii"/>
          <w:b w:val="1"/>
          <w:bCs w:val="1"/>
          <w:i w:val="0"/>
          <w:iCs w:val="0"/>
          <w:caps w:val="0"/>
          <w:smallCaps w:val="0"/>
          <w:noProof w:val="0"/>
          <w:color w:val="0F0F0F"/>
          <w:sz w:val="28"/>
          <w:szCs w:val="28"/>
          <w:lang w:val="en-GB"/>
        </w:rPr>
        <w:t xml:space="preserve"> Available at: </w:t>
      </w:r>
      <w:hyperlink r:id="Rea6be3f344824cd2">
        <w:r w:rsidRPr="10D549BC" w:rsidR="10D549BC">
          <w:rPr>
            <w:rStyle w:val="Hyperlink"/>
            <w:rFonts w:ascii="Calibri" w:hAnsi="Calibri" w:eastAsia="Calibri" w:cs="Calibri" w:asciiTheme="minorAscii" w:hAnsiTheme="minorAscii" w:eastAsiaTheme="minorAscii" w:cstheme="minorAscii"/>
            <w:b w:val="1"/>
            <w:bCs w:val="1"/>
            <w:i w:val="0"/>
            <w:iCs w:val="0"/>
            <w:caps w:val="0"/>
            <w:smallCaps w:val="0"/>
            <w:noProof w:val="0"/>
            <w:sz w:val="28"/>
            <w:szCs w:val="28"/>
            <w:lang w:val="en-GB"/>
          </w:rPr>
          <w:t>https://youtu.be/Vc4cXIAa69Y?list=TLPQMDEwMTIwMjNadwro5ShJRQ</w:t>
        </w:r>
      </w:hyperlink>
      <w:r w:rsidRPr="10D549BC" w:rsidR="10D549BC">
        <w:rPr>
          <w:rFonts w:ascii="Calibri" w:hAnsi="Calibri" w:eastAsia="Calibri" w:cs="Calibri" w:asciiTheme="minorAscii" w:hAnsiTheme="minorAscii" w:eastAsiaTheme="minorAscii" w:cstheme="minorAscii"/>
          <w:b w:val="1"/>
          <w:bCs w:val="1"/>
          <w:i w:val="0"/>
          <w:iCs w:val="0"/>
          <w:caps w:val="0"/>
          <w:smallCaps w:val="0"/>
          <w:noProof w:val="0"/>
          <w:color w:val="0F0F0F"/>
          <w:sz w:val="28"/>
          <w:szCs w:val="28"/>
          <w:lang w:val="en-GB"/>
        </w:rPr>
        <w:t xml:space="preserve"> (Accessed 01 January 2023)</w:t>
      </w:r>
    </w:p>
    <w:p w:rsidR="2120A684" w:rsidP="10D549BC" w:rsidRDefault="2120A684" w14:paraId="1916FEA0" w14:textId="3930E9BF">
      <w:pPr>
        <w:pStyle w:val="Normal"/>
        <w:rPr>
          <w:rFonts w:ascii="Calibri" w:hAnsi="Calibri" w:eastAsia="Calibri" w:cs="Calibri" w:asciiTheme="minorAscii" w:hAnsiTheme="minorAscii" w:eastAsiaTheme="minorAscii" w:cstheme="minorAscii"/>
          <w:noProof w:val="0"/>
          <w:sz w:val="28"/>
          <w:szCs w:val="28"/>
          <w:lang w:val="en-GB"/>
        </w:rPr>
      </w:pPr>
    </w:p>
    <w:p w:rsidR="2120A684" w:rsidP="10D549BC" w:rsidRDefault="2120A684" w14:paraId="4FA4D196" w14:textId="2614D02B">
      <w:pPr>
        <w:pStyle w:val="Normal"/>
        <w:rPr>
          <w:rFonts w:ascii="Calibri" w:hAnsi="Calibri" w:eastAsia="Calibri" w:cs="Calibri" w:asciiTheme="minorAscii" w:hAnsiTheme="minorAscii" w:eastAsiaTheme="minorAscii" w:cstheme="minorAscii"/>
          <w:noProof w:val="0"/>
          <w:sz w:val="28"/>
          <w:szCs w:val="28"/>
          <w:lang w:val="en-GB"/>
        </w:rPr>
      </w:pPr>
      <w:proofErr w:type="gramStart"/>
      <w:r w:rsidRPr="10D549BC" w:rsidR="10D549BC">
        <w:rPr>
          <w:rFonts w:ascii="Calibri" w:hAnsi="Calibri" w:eastAsia="Calibri" w:cs="Calibri" w:asciiTheme="minorAscii" w:hAnsiTheme="minorAscii" w:eastAsiaTheme="minorAscii" w:cstheme="minorAscii"/>
          <w:noProof w:val="0"/>
          <w:sz w:val="28"/>
          <w:szCs w:val="28"/>
          <w:lang w:val="en-GB"/>
        </w:rPr>
        <w:t>Sharma(</w:t>
      </w:r>
      <w:proofErr w:type="gramEnd"/>
      <w:r w:rsidRPr="10D549BC" w:rsidR="10D549BC">
        <w:rPr>
          <w:rFonts w:ascii="Calibri" w:hAnsi="Calibri" w:eastAsia="Calibri" w:cs="Calibri" w:asciiTheme="minorAscii" w:hAnsiTheme="minorAscii" w:eastAsiaTheme="minorAscii" w:cstheme="minorAscii"/>
          <w:noProof w:val="0"/>
          <w:sz w:val="28"/>
          <w:szCs w:val="28"/>
          <w:lang w:val="en-GB"/>
        </w:rPr>
        <w:t>2022)-</w:t>
      </w:r>
      <w:r w:rsidRPr="10D549BC" w:rsidR="10D549BC">
        <w:rPr>
          <w:rFonts w:ascii="Calibri" w:hAnsi="Calibri" w:eastAsia="Calibri" w:cs="Calibri" w:asciiTheme="minorAscii" w:hAnsiTheme="minorAscii" w:eastAsiaTheme="minorAscii" w:cstheme="minorAscii"/>
          <w:b w:val="1"/>
          <w:bCs w:val="1"/>
          <w:i w:val="0"/>
          <w:iCs w:val="0"/>
          <w:caps w:val="0"/>
          <w:smallCaps w:val="0"/>
          <w:noProof w:val="0"/>
          <w:color w:val="0F0F0F"/>
          <w:sz w:val="28"/>
          <w:szCs w:val="28"/>
          <w:lang w:val="en-GB"/>
        </w:rPr>
        <w:t xml:space="preserve"> scatter plot using seaborn, matplotlib and pandas | python. Available at: </w:t>
      </w:r>
      <w:hyperlink r:id="Rce105d2c369443b6">
        <w:r w:rsidRPr="10D549BC" w:rsidR="10D549BC">
          <w:rPr>
            <w:rStyle w:val="Hyperlink"/>
            <w:rFonts w:ascii="Calibri" w:hAnsi="Calibri" w:eastAsia="Calibri" w:cs="Calibri" w:asciiTheme="minorAscii" w:hAnsiTheme="minorAscii" w:eastAsiaTheme="minorAscii" w:cstheme="minorAscii"/>
            <w:b w:val="1"/>
            <w:bCs w:val="1"/>
            <w:i w:val="0"/>
            <w:iCs w:val="0"/>
            <w:caps w:val="0"/>
            <w:smallCaps w:val="0"/>
            <w:noProof w:val="0"/>
            <w:sz w:val="28"/>
            <w:szCs w:val="28"/>
            <w:lang w:val="en-GB"/>
          </w:rPr>
          <w:t>https://youtu.be/E4hjPFpDlCk?list=TLPQMDEwMTIwMjNadwro5ShJRQ</w:t>
        </w:r>
      </w:hyperlink>
      <w:r w:rsidRPr="10D549BC" w:rsidR="10D549BC">
        <w:rPr>
          <w:rFonts w:ascii="Calibri" w:hAnsi="Calibri" w:eastAsia="Calibri" w:cs="Calibri" w:asciiTheme="minorAscii" w:hAnsiTheme="minorAscii" w:eastAsiaTheme="minorAscii" w:cstheme="minorAscii"/>
          <w:b w:val="1"/>
          <w:bCs w:val="1"/>
          <w:i w:val="0"/>
          <w:iCs w:val="0"/>
          <w:caps w:val="0"/>
          <w:smallCaps w:val="0"/>
          <w:noProof w:val="0"/>
          <w:color w:val="0F0F0F"/>
          <w:sz w:val="28"/>
          <w:szCs w:val="28"/>
          <w:lang w:val="en-GB"/>
        </w:rPr>
        <w:t xml:space="preserve"> (Accessed 01 January 2023)</w:t>
      </w:r>
    </w:p>
    <w:p w:rsidR="2120A684" w:rsidP="10D549BC" w:rsidRDefault="2120A684" w14:paraId="2E4CA9CF" w14:textId="6C002E37">
      <w:pPr>
        <w:pStyle w:val="Normal"/>
        <w:rPr>
          <w:rFonts w:ascii="Calibri" w:hAnsi="Calibri" w:eastAsia="Calibri" w:cs="Calibri" w:asciiTheme="minorAscii" w:hAnsiTheme="minorAscii" w:eastAsiaTheme="minorAscii" w:cstheme="minorAscii"/>
          <w:b w:val="1"/>
          <w:bCs w:val="1"/>
          <w:i w:val="0"/>
          <w:iCs w:val="0"/>
          <w:caps w:val="0"/>
          <w:smallCaps w:val="0"/>
          <w:noProof w:val="0"/>
          <w:color w:val="0F0F0F"/>
          <w:sz w:val="28"/>
          <w:szCs w:val="28"/>
          <w:lang w:val="en-GB"/>
        </w:rPr>
      </w:pPr>
    </w:p>
    <w:p w:rsidR="2120A684" w:rsidP="10D549BC" w:rsidRDefault="2120A684" w14:paraId="5B490327" w14:textId="144747DA">
      <w:pPr>
        <w:pStyle w:val="Heading1"/>
        <w:rPr>
          <w:rFonts w:ascii="Calibri" w:hAnsi="Calibri" w:eastAsia="Calibri" w:cs="Calibri" w:asciiTheme="minorAscii" w:hAnsiTheme="minorAscii" w:eastAsiaTheme="minorAscii" w:cstheme="minorAscii"/>
          <w:b w:val="1"/>
          <w:bCs w:val="1"/>
          <w:i w:val="0"/>
          <w:iCs w:val="0"/>
          <w:caps w:val="0"/>
          <w:smallCaps w:val="0"/>
          <w:noProof w:val="0"/>
          <w:color w:val="0F0F0F"/>
          <w:sz w:val="28"/>
          <w:szCs w:val="28"/>
          <w:lang w:val="en-GB"/>
        </w:rPr>
      </w:pPr>
      <w:proofErr w:type="spellStart"/>
      <w:r w:rsidRPr="10D549BC" w:rsidR="10D549BC">
        <w:rPr>
          <w:rFonts w:ascii="Calibri" w:hAnsi="Calibri" w:eastAsia="Calibri" w:cs="Calibri" w:asciiTheme="minorAscii" w:hAnsiTheme="minorAscii" w:eastAsiaTheme="minorAscii" w:cstheme="minorAscii"/>
          <w:b w:val="1"/>
          <w:bCs w:val="1"/>
          <w:i w:val="0"/>
          <w:iCs w:val="0"/>
          <w:caps w:val="0"/>
          <w:smallCaps w:val="0"/>
          <w:noProof w:val="0"/>
          <w:color w:val="0F0F0F"/>
          <w:sz w:val="28"/>
          <w:szCs w:val="28"/>
          <w:lang w:val="en-GB"/>
        </w:rPr>
        <w:t>Kanthety</w:t>
      </w:r>
      <w:proofErr w:type="spellEnd"/>
      <w:r w:rsidRPr="10D549BC" w:rsidR="10D549BC">
        <w:rPr>
          <w:rFonts w:ascii="Calibri" w:hAnsi="Calibri" w:eastAsia="Calibri" w:cs="Calibri" w:asciiTheme="minorAscii" w:hAnsiTheme="minorAscii" w:eastAsiaTheme="minorAscii" w:cstheme="minorAscii"/>
          <w:b w:val="1"/>
          <w:bCs w:val="1"/>
          <w:i w:val="0"/>
          <w:iCs w:val="0"/>
          <w:caps w:val="0"/>
          <w:smallCaps w:val="0"/>
          <w:noProof w:val="0"/>
          <w:color w:val="0F0F0F"/>
          <w:sz w:val="28"/>
          <w:szCs w:val="28"/>
          <w:lang w:val="en-GB"/>
        </w:rPr>
        <w:t>(2021)- SCATTER PLOT IN MATPLOTLIB || MATPLOTLIB || PYTHON PROGRAMMING.</w:t>
      </w:r>
    </w:p>
    <w:p w:rsidR="2120A684" w:rsidP="10D549BC" w:rsidRDefault="2120A684" w14:paraId="66D545B4" w14:textId="35309BE6">
      <w:pPr>
        <w:pStyle w:val="Normal"/>
        <w:rPr>
          <w:rFonts w:ascii="Calibri" w:hAnsi="Calibri" w:eastAsia="Calibri" w:cs="Calibri" w:asciiTheme="minorAscii" w:hAnsiTheme="minorAscii" w:eastAsiaTheme="minorAscii" w:cstheme="minorAscii"/>
          <w:noProof w:val="0"/>
          <w:sz w:val="28"/>
          <w:szCs w:val="28"/>
          <w:lang w:val="en-GB"/>
        </w:rPr>
      </w:pPr>
      <w:r w:rsidRPr="10D549BC" w:rsidR="10D549BC">
        <w:rPr>
          <w:rFonts w:ascii="Calibri" w:hAnsi="Calibri" w:eastAsia="Calibri" w:cs="Calibri" w:asciiTheme="minorAscii" w:hAnsiTheme="minorAscii" w:eastAsiaTheme="minorAscii" w:cstheme="minorAscii"/>
          <w:noProof w:val="0"/>
          <w:sz w:val="28"/>
          <w:szCs w:val="28"/>
          <w:lang w:val="en-GB"/>
        </w:rPr>
        <w:t xml:space="preserve">Available at: </w:t>
      </w:r>
      <w:hyperlink r:id="Rb7a622cde2f4478e">
        <w:r w:rsidRPr="10D549BC" w:rsidR="10D549BC">
          <w:rPr>
            <w:rStyle w:val="Hyperlink"/>
            <w:rFonts w:ascii="Calibri" w:hAnsi="Calibri" w:eastAsia="Calibri" w:cs="Calibri" w:asciiTheme="minorAscii" w:hAnsiTheme="minorAscii" w:eastAsiaTheme="minorAscii" w:cstheme="minorAscii"/>
            <w:noProof w:val="0"/>
            <w:sz w:val="28"/>
            <w:szCs w:val="28"/>
            <w:lang w:val="en-GB"/>
          </w:rPr>
          <w:t>https://youtu.be/PcDKxsMCpx8?list=TLPQMDEwMTIwMjNadwro5ShJRQ</w:t>
        </w:r>
      </w:hyperlink>
      <w:r w:rsidRPr="10D549BC" w:rsidR="10D549BC">
        <w:rPr>
          <w:rFonts w:ascii="Calibri" w:hAnsi="Calibri" w:eastAsia="Calibri" w:cs="Calibri" w:asciiTheme="minorAscii" w:hAnsiTheme="minorAscii" w:eastAsiaTheme="minorAscii" w:cstheme="minorAscii"/>
          <w:noProof w:val="0"/>
          <w:sz w:val="28"/>
          <w:szCs w:val="28"/>
          <w:lang w:val="en-GB"/>
        </w:rPr>
        <w:t xml:space="preserve"> </w:t>
      </w:r>
      <w:r w:rsidRPr="10D549BC" w:rsidR="10D549BC">
        <w:rPr>
          <w:rFonts w:ascii="Calibri" w:hAnsi="Calibri" w:eastAsia="Calibri" w:cs="Calibri" w:asciiTheme="minorAscii" w:hAnsiTheme="minorAscii" w:eastAsiaTheme="minorAscii" w:cstheme="minorAscii"/>
          <w:b w:val="1"/>
          <w:bCs w:val="1"/>
          <w:i w:val="0"/>
          <w:iCs w:val="0"/>
          <w:caps w:val="0"/>
          <w:smallCaps w:val="0"/>
          <w:noProof w:val="0"/>
          <w:color w:val="0F0F0F"/>
          <w:sz w:val="28"/>
          <w:szCs w:val="28"/>
          <w:lang w:val="en-GB"/>
        </w:rPr>
        <w:t>(Accessed 01 January 2023)</w:t>
      </w:r>
    </w:p>
    <w:p w:rsidR="2120A684" w:rsidP="10D549BC" w:rsidRDefault="2120A684" w14:paraId="1FB1824B" w14:textId="3457AB60">
      <w:pPr>
        <w:pStyle w:val="Normal"/>
        <w:rPr>
          <w:rFonts w:ascii="Calibri" w:hAnsi="Calibri" w:eastAsia="Calibri" w:cs="Calibri" w:asciiTheme="minorAscii" w:hAnsiTheme="minorAscii" w:eastAsiaTheme="minorAscii" w:cstheme="minorAscii"/>
          <w:noProof w:val="0"/>
          <w:sz w:val="28"/>
          <w:szCs w:val="28"/>
          <w:lang w:val="en-GB"/>
        </w:rPr>
      </w:pPr>
      <w:r w:rsidRPr="10D549BC" w:rsidR="10D549BC">
        <w:rPr>
          <w:rFonts w:ascii="Calibri" w:hAnsi="Calibri" w:eastAsia="Calibri" w:cs="Calibri" w:asciiTheme="minorAscii" w:hAnsiTheme="minorAscii" w:eastAsiaTheme="minorAscii" w:cstheme="minorAscii"/>
          <w:b w:val="1"/>
          <w:bCs w:val="1"/>
          <w:i w:val="0"/>
          <w:iCs w:val="0"/>
          <w:caps w:val="0"/>
          <w:smallCaps w:val="0"/>
          <w:noProof w:val="0"/>
          <w:color w:val="0F0F0F"/>
          <w:sz w:val="28"/>
          <w:szCs w:val="28"/>
          <w:lang w:val="en-GB"/>
        </w:rPr>
        <w:t xml:space="preserve">McDonald (2022)- Seaborn Heatmap - How to Visualise Correlations and Data </w:t>
      </w:r>
      <w:proofErr w:type="gramStart"/>
      <w:r w:rsidRPr="10D549BC" w:rsidR="10D549BC">
        <w:rPr>
          <w:rFonts w:ascii="Calibri" w:hAnsi="Calibri" w:eastAsia="Calibri" w:cs="Calibri" w:asciiTheme="minorAscii" w:hAnsiTheme="minorAscii" w:eastAsiaTheme="minorAscii" w:cstheme="minorAscii"/>
          <w:b w:val="1"/>
          <w:bCs w:val="1"/>
          <w:i w:val="0"/>
          <w:iCs w:val="0"/>
          <w:caps w:val="0"/>
          <w:smallCaps w:val="0"/>
          <w:noProof w:val="0"/>
          <w:color w:val="0F0F0F"/>
          <w:sz w:val="28"/>
          <w:szCs w:val="28"/>
          <w:lang w:val="en-GB"/>
        </w:rPr>
        <w:t>With</w:t>
      </w:r>
      <w:proofErr w:type="gramEnd"/>
      <w:r w:rsidRPr="10D549BC" w:rsidR="10D549BC">
        <w:rPr>
          <w:rFonts w:ascii="Calibri" w:hAnsi="Calibri" w:eastAsia="Calibri" w:cs="Calibri" w:asciiTheme="minorAscii" w:hAnsiTheme="minorAscii" w:eastAsiaTheme="minorAscii" w:cstheme="minorAscii"/>
          <w:b w:val="1"/>
          <w:bCs w:val="1"/>
          <w:i w:val="0"/>
          <w:iCs w:val="0"/>
          <w:caps w:val="0"/>
          <w:smallCaps w:val="0"/>
          <w:noProof w:val="0"/>
          <w:color w:val="0F0F0F"/>
          <w:sz w:val="28"/>
          <w:szCs w:val="28"/>
          <w:lang w:val="en-GB"/>
        </w:rPr>
        <w:t xml:space="preserve"> Heatmaps in Python. Available at: </w:t>
      </w:r>
      <w:hyperlink r:id="Rf5a0a3de2d364851">
        <w:r w:rsidRPr="10D549BC" w:rsidR="10D549BC">
          <w:rPr>
            <w:rStyle w:val="Hyperlink"/>
            <w:rFonts w:ascii="Calibri" w:hAnsi="Calibri" w:eastAsia="Calibri" w:cs="Calibri" w:asciiTheme="minorAscii" w:hAnsiTheme="minorAscii" w:eastAsiaTheme="minorAscii" w:cstheme="minorAscii"/>
            <w:b w:val="1"/>
            <w:bCs w:val="1"/>
            <w:i w:val="0"/>
            <w:iCs w:val="0"/>
            <w:caps w:val="0"/>
            <w:smallCaps w:val="0"/>
            <w:noProof w:val="0"/>
            <w:sz w:val="28"/>
            <w:szCs w:val="28"/>
            <w:lang w:val="en-GB"/>
          </w:rPr>
          <w:t>https://youtu.be/J7cd1-g1O7A?list=TLPQMDEwMTIwMjNadwro5ShJRQ</w:t>
        </w:r>
      </w:hyperlink>
      <w:r w:rsidRPr="10D549BC" w:rsidR="10D549BC">
        <w:rPr>
          <w:rFonts w:ascii="Calibri" w:hAnsi="Calibri" w:eastAsia="Calibri" w:cs="Calibri" w:asciiTheme="minorAscii" w:hAnsiTheme="minorAscii" w:eastAsiaTheme="minorAscii" w:cstheme="minorAscii"/>
          <w:b w:val="1"/>
          <w:bCs w:val="1"/>
          <w:i w:val="0"/>
          <w:iCs w:val="0"/>
          <w:caps w:val="0"/>
          <w:smallCaps w:val="0"/>
          <w:noProof w:val="0"/>
          <w:color w:val="0F0F0F"/>
          <w:sz w:val="28"/>
          <w:szCs w:val="28"/>
          <w:lang w:val="en-GB"/>
        </w:rPr>
        <w:t xml:space="preserve">  (Accessed 01 January 2023)</w:t>
      </w:r>
    </w:p>
    <w:p w:rsidR="2120A684" w:rsidP="10D549BC" w:rsidRDefault="2120A684" w14:paraId="5AF76E86" w14:textId="77A81119">
      <w:pPr>
        <w:pStyle w:val="Normal"/>
        <w:rPr>
          <w:rFonts w:ascii="Calibri" w:hAnsi="Calibri" w:eastAsia="Calibri" w:cs="Calibri" w:asciiTheme="minorAscii" w:hAnsiTheme="minorAscii" w:eastAsiaTheme="minorAscii" w:cstheme="minorAscii"/>
          <w:b w:val="1"/>
          <w:bCs w:val="1"/>
          <w:i w:val="0"/>
          <w:iCs w:val="0"/>
          <w:caps w:val="0"/>
          <w:smallCaps w:val="0"/>
          <w:noProof w:val="0"/>
          <w:color w:val="0F0F0F"/>
          <w:sz w:val="28"/>
          <w:szCs w:val="28"/>
          <w:lang w:val="en-GB"/>
        </w:rPr>
      </w:pPr>
    </w:p>
    <w:p w:rsidR="2120A684" w:rsidP="10D549BC" w:rsidRDefault="2120A684" w14:paraId="0977F602" w14:textId="333491A0">
      <w:pPr>
        <w:pStyle w:val="Normal"/>
        <w:rPr>
          <w:rFonts w:ascii="Calibri" w:hAnsi="Calibri" w:eastAsia="Calibri" w:cs="Calibri" w:asciiTheme="minorAscii" w:hAnsiTheme="minorAscii" w:eastAsiaTheme="minorAscii" w:cstheme="minorAscii"/>
          <w:noProof w:val="0"/>
          <w:sz w:val="28"/>
          <w:szCs w:val="28"/>
          <w:lang w:val="en-GB"/>
        </w:rPr>
      </w:pPr>
      <w:proofErr w:type="spellStart"/>
      <w:r w:rsidRPr="10D549BC" w:rsidR="10D549BC">
        <w:rPr>
          <w:rFonts w:ascii="Calibri" w:hAnsi="Calibri" w:eastAsia="Calibri" w:cs="Calibri" w:asciiTheme="minorAscii" w:hAnsiTheme="minorAscii" w:eastAsiaTheme="minorAscii" w:cstheme="minorAscii"/>
          <w:b w:val="1"/>
          <w:bCs w:val="1"/>
          <w:i w:val="0"/>
          <w:iCs w:val="0"/>
          <w:caps w:val="0"/>
          <w:smallCaps w:val="0"/>
          <w:noProof w:val="0"/>
          <w:color w:val="0F0F0F"/>
          <w:sz w:val="28"/>
          <w:szCs w:val="28"/>
          <w:lang w:val="en-GB"/>
        </w:rPr>
        <w:t>LadyP</w:t>
      </w:r>
      <w:proofErr w:type="spellEnd"/>
      <w:r w:rsidRPr="10D549BC" w:rsidR="10D549BC">
        <w:rPr>
          <w:rFonts w:ascii="Calibri" w:hAnsi="Calibri" w:eastAsia="Calibri" w:cs="Calibri" w:asciiTheme="minorAscii" w:hAnsiTheme="minorAscii" w:eastAsiaTheme="minorAscii" w:cstheme="minorAscii"/>
          <w:b w:val="1"/>
          <w:bCs w:val="1"/>
          <w:i w:val="0"/>
          <w:iCs w:val="0"/>
          <w:caps w:val="0"/>
          <w:smallCaps w:val="0"/>
          <w:noProof w:val="0"/>
          <w:color w:val="0F0F0F"/>
          <w:sz w:val="28"/>
          <w:szCs w:val="28"/>
          <w:lang w:val="en-GB"/>
        </w:rPr>
        <w:t xml:space="preserve">(2018)- Introduction to Univariate Analysis. Available at: </w:t>
      </w:r>
      <w:hyperlink r:id="R486766d02d134ccf">
        <w:r w:rsidRPr="10D549BC" w:rsidR="10D549BC">
          <w:rPr>
            <w:rStyle w:val="Hyperlink"/>
            <w:rFonts w:ascii="Calibri" w:hAnsi="Calibri" w:eastAsia="Calibri" w:cs="Calibri" w:asciiTheme="minorAscii" w:hAnsiTheme="minorAscii" w:eastAsiaTheme="minorAscii" w:cstheme="minorAscii"/>
            <w:b w:val="1"/>
            <w:bCs w:val="1"/>
            <w:i w:val="0"/>
            <w:iCs w:val="0"/>
            <w:caps w:val="0"/>
            <w:smallCaps w:val="0"/>
            <w:noProof w:val="0"/>
            <w:sz w:val="28"/>
            <w:szCs w:val="28"/>
            <w:lang w:val="en-GB"/>
          </w:rPr>
          <w:t>https://youtu.be/WFMfNLUyG8E?list=TLPQMDEwMTIwMjNadwro5ShJRQ</w:t>
        </w:r>
      </w:hyperlink>
      <w:r w:rsidRPr="10D549BC" w:rsidR="10D549BC">
        <w:rPr>
          <w:rFonts w:ascii="Calibri" w:hAnsi="Calibri" w:eastAsia="Calibri" w:cs="Calibri" w:asciiTheme="minorAscii" w:hAnsiTheme="minorAscii" w:eastAsiaTheme="minorAscii" w:cstheme="minorAscii"/>
          <w:b w:val="1"/>
          <w:bCs w:val="1"/>
          <w:i w:val="0"/>
          <w:iCs w:val="0"/>
          <w:caps w:val="0"/>
          <w:smallCaps w:val="0"/>
          <w:noProof w:val="0"/>
          <w:color w:val="0F0F0F"/>
          <w:sz w:val="28"/>
          <w:szCs w:val="28"/>
          <w:lang w:val="en-GB"/>
        </w:rPr>
        <w:t xml:space="preserve"> (Accessed 01 January 2023)</w:t>
      </w:r>
    </w:p>
    <w:p w:rsidR="2120A684" w:rsidP="10D549BC" w:rsidRDefault="2120A684" w14:paraId="5B572AEF" w14:textId="523B096C">
      <w:pPr>
        <w:pStyle w:val="Heading1"/>
        <w:rPr>
          <w:rFonts w:ascii="Calibri" w:hAnsi="Calibri" w:eastAsia="Calibri" w:cs="Calibri" w:asciiTheme="minorAscii" w:hAnsiTheme="minorAscii" w:eastAsiaTheme="minorAscii" w:cstheme="minorAscii"/>
          <w:noProof w:val="0"/>
          <w:sz w:val="28"/>
          <w:szCs w:val="28"/>
          <w:lang w:val="en-GB"/>
        </w:rPr>
      </w:pPr>
      <w:proofErr w:type="spellStart"/>
      <w:r w:rsidRPr="10D549BC" w:rsidR="10D549BC">
        <w:rPr>
          <w:rFonts w:ascii="Calibri" w:hAnsi="Calibri" w:eastAsia="Calibri" w:cs="Calibri" w:asciiTheme="minorAscii" w:hAnsiTheme="minorAscii" w:eastAsiaTheme="minorAscii" w:cstheme="minorAscii"/>
          <w:b w:val="1"/>
          <w:bCs w:val="1"/>
          <w:i w:val="0"/>
          <w:iCs w:val="0"/>
          <w:caps w:val="0"/>
          <w:smallCaps w:val="0"/>
          <w:noProof w:val="0"/>
          <w:color w:val="0F0F0F"/>
          <w:sz w:val="28"/>
          <w:szCs w:val="28"/>
          <w:lang w:val="en-GB"/>
        </w:rPr>
        <w:t>edureka</w:t>
      </w:r>
      <w:proofErr w:type="spellEnd"/>
      <w:r w:rsidRPr="10D549BC" w:rsidR="10D549BC">
        <w:rPr>
          <w:rFonts w:ascii="Calibri" w:hAnsi="Calibri" w:eastAsia="Calibri" w:cs="Calibri" w:asciiTheme="minorAscii" w:hAnsiTheme="minorAscii" w:eastAsiaTheme="minorAscii" w:cstheme="minorAscii"/>
          <w:b w:val="1"/>
          <w:bCs w:val="1"/>
          <w:i w:val="0"/>
          <w:iCs w:val="0"/>
          <w:caps w:val="0"/>
          <w:smallCaps w:val="0"/>
          <w:noProof w:val="0"/>
          <w:color w:val="0F0F0F"/>
          <w:sz w:val="28"/>
          <w:szCs w:val="28"/>
          <w:lang w:val="en-GB"/>
        </w:rPr>
        <w:t xml:space="preserve">!(2020)- Exploratory Data Analysis (EDA) Using Python | Python Data Analysis | Python Training | </w:t>
      </w:r>
      <w:proofErr w:type="spellStart"/>
      <w:r w:rsidRPr="10D549BC" w:rsidR="10D549BC">
        <w:rPr>
          <w:rFonts w:ascii="Calibri" w:hAnsi="Calibri" w:eastAsia="Calibri" w:cs="Calibri" w:asciiTheme="minorAscii" w:hAnsiTheme="minorAscii" w:eastAsiaTheme="minorAscii" w:cstheme="minorAscii"/>
          <w:b w:val="1"/>
          <w:bCs w:val="1"/>
          <w:i w:val="0"/>
          <w:iCs w:val="0"/>
          <w:caps w:val="0"/>
          <w:smallCaps w:val="0"/>
          <w:noProof w:val="0"/>
          <w:color w:val="0F0F0F"/>
          <w:sz w:val="28"/>
          <w:szCs w:val="28"/>
          <w:lang w:val="en-GB"/>
        </w:rPr>
        <w:t>Edureka</w:t>
      </w:r>
      <w:proofErr w:type="spellEnd"/>
      <w:r w:rsidRPr="10D549BC" w:rsidR="10D549BC">
        <w:rPr>
          <w:rFonts w:ascii="Calibri" w:hAnsi="Calibri" w:eastAsia="Calibri" w:cs="Calibri" w:asciiTheme="minorAscii" w:hAnsiTheme="minorAscii" w:eastAsiaTheme="minorAscii" w:cstheme="minorAscii"/>
          <w:b w:val="1"/>
          <w:bCs w:val="1"/>
          <w:i w:val="0"/>
          <w:iCs w:val="0"/>
          <w:caps w:val="0"/>
          <w:smallCaps w:val="0"/>
          <w:noProof w:val="0"/>
          <w:color w:val="0F0F0F"/>
          <w:sz w:val="28"/>
          <w:szCs w:val="28"/>
          <w:lang w:val="en-GB"/>
        </w:rPr>
        <w:t xml:space="preserve">. Available at:  </w:t>
      </w:r>
      <w:hyperlink r:id="R829fb9fd09d94e9e">
        <w:r w:rsidRPr="10D549BC" w:rsidR="10D549BC">
          <w:rPr>
            <w:rStyle w:val="Hyperlink"/>
            <w:rFonts w:ascii="Calibri" w:hAnsi="Calibri" w:eastAsia="Calibri" w:cs="Calibri" w:asciiTheme="minorAscii" w:hAnsiTheme="minorAscii" w:eastAsiaTheme="minorAscii" w:cstheme="minorAscii"/>
            <w:b w:val="1"/>
            <w:bCs w:val="1"/>
            <w:i w:val="0"/>
            <w:iCs w:val="0"/>
            <w:caps w:val="0"/>
            <w:smallCaps w:val="0"/>
            <w:noProof w:val="0"/>
            <w:sz w:val="28"/>
            <w:szCs w:val="28"/>
            <w:lang w:val="en-GB"/>
          </w:rPr>
          <w:t>https://youtu.be/-o3AxdVcUtQ?list=TLPQMDEwMTIwMjNadwro5ShJRQ</w:t>
        </w:r>
      </w:hyperlink>
      <w:r w:rsidRPr="10D549BC" w:rsidR="10D549BC">
        <w:rPr>
          <w:rFonts w:ascii="Calibri" w:hAnsi="Calibri" w:eastAsia="Calibri" w:cs="Calibri" w:asciiTheme="minorAscii" w:hAnsiTheme="minorAscii" w:eastAsiaTheme="minorAscii" w:cstheme="minorAscii"/>
          <w:b w:val="1"/>
          <w:bCs w:val="1"/>
          <w:i w:val="0"/>
          <w:iCs w:val="0"/>
          <w:caps w:val="0"/>
          <w:smallCaps w:val="0"/>
          <w:noProof w:val="0"/>
          <w:color w:val="0F0F0F"/>
          <w:sz w:val="28"/>
          <w:szCs w:val="28"/>
          <w:lang w:val="en-GB"/>
        </w:rPr>
        <w:t xml:space="preserve">    (Accessed 01 January 2023)</w:t>
      </w:r>
    </w:p>
    <w:p w:rsidR="2120A684" w:rsidP="10D549BC" w:rsidRDefault="2120A684" w14:paraId="7788081F" w14:textId="324F1DF0">
      <w:pPr>
        <w:pStyle w:val="Normal"/>
        <w:rPr>
          <w:rFonts w:ascii="Calibri" w:hAnsi="Calibri" w:eastAsia="Calibri" w:cs="Calibri" w:asciiTheme="minorAscii" w:hAnsiTheme="minorAscii" w:eastAsiaTheme="minorAscii" w:cstheme="minorAscii"/>
          <w:noProof w:val="0"/>
          <w:sz w:val="28"/>
          <w:szCs w:val="28"/>
          <w:lang w:val="en-GB"/>
        </w:rPr>
      </w:pPr>
    </w:p>
    <w:p w:rsidR="2120A684" w:rsidP="10D549BC" w:rsidRDefault="2120A684" w14:paraId="2881786F" w14:textId="42191011">
      <w:pPr>
        <w:pStyle w:val="Heading1"/>
        <w:rPr>
          <w:rFonts w:ascii="Calibri" w:hAnsi="Calibri" w:eastAsia="Calibri" w:cs="Calibri" w:asciiTheme="minorAscii" w:hAnsiTheme="minorAscii" w:eastAsiaTheme="minorAscii" w:cstheme="minorAscii"/>
          <w:noProof w:val="0"/>
          <w:sz w:val="28"/>
          <w:szCs w:val="28"/>
          <w:lang w:val="en-GB"/>
        </w:rPr>
      </w:pPr>
      <w:proofErr w:type="spellStart"/>
      <w:r w:rsidRPr="10D549BC" w:rsidR="10D549BC">
        <w:rPr>
          <w:rFonts w:ascii="Calibri" w:hAnsi="Calibri" w:eastAsia="Calibri" w:cs="Calibri" w:asciiTheme="minorAscii" w:hAnsiTheme="minorAscii" w:eastAsiaTheme="minorAscii" w:cstheme="minorAscii"/>
          <w:b w:val="1"/>
          <w:bCs w:val="1"/>
          <w:i w:val="0"/>
          <w:iCs w:val="0"/>
          <w:caps w:val="0"/>
          <w:smallCaps w:val="0"/>
          <w:noProof w:val="0"/>
          <w:color w:val="0F0F0F"/>
          <w:sz w:val="28"/>
          <w:szCs w:val="28"/>
          <w:lang w:val="en-GB"/>
        </w:rPr>
        <w:t>codebasics</w:t>
      </w:r>
      <w:proofErr w:type="spellEnd"/>
      <w:r w:rsidRPr="10D549BC" w:rsidR="10D549BC">
        <w:rPr>
          <w:rFonts w:ascii="Calibri" w:hAnsi="Calibri" w:eastAsia="Calibri" w:cs="Calibri" w:asciiTheme="minorAscii" w:hAnsiTheme="minorAscii" w:eastAsiaTheme="minorAscii" w:cstheme="minorAscii"/>
          <w:b w:val="1"/>
          <w:bCs w:val="1"/>
          <w:i w:val="0"/>
          <w:iCs w:val="0"/>
          <w:caps w:val="0"/>
          <w:smallCaps w:val="0"/>
          <w:noProof w:val="0"/>
          <w:color w:val="0F0F0F"/>
          <w:sz w:val="28"/>
          <w:szCs w:val="28"/>
          <w:lang w:val="en-GB"/>
        </w:rPr>
        <w:t xml:space="preserve">(2020)- Outlier detection and removal using percentile | Feature engineering tutorial python # </w:t>
      </w:r>
      <w:r w:rsidRPr="10D549BC" w:rsidR="10D549BC">
        <w:rPr>
          <w:rFonts w:ascii="Calibri" w:hAnsi="Calibri" w:eastAsia="Calibri" w:cs="Calibri" w:asciiTheme="minorAscii" w:hAnsiTheme="minorAscii" w:eastAsiaTheme="minorAscii" w:cstheme="minorAscii"/>
          <w:b w:val="1"/>
          <w:bCs w:val="1"/>
          <w:i w:val="0"/>
          <w:iCs w:val="0"/>
          <w:caps w:val="0"/>
          <w:smallCaps w:val="0"/>
          <w:noProof w:val="0"/>
          <w:color w:val="0F0F0F"/>
          <w:sz w:val="28"/>
          <w:szCs w:val="28"/>
          <w:lang w:val="en-GB"/>
        </w:rPr>
        <w:t>2.</w:t>
      </w:r>
      <w:r w:rsidRPr="10D549BC" w:rsidR="10D549BC">
        <w:rPr>
          <w:rFonts w:ascii="Calibri" w:hAnsi="Calibri" w:eastAsia="Calibri" w:cs="Calibri" w:asciiTheme="minorAscii" w:hAnsiTheme="minorAscii" w:eastAsiaTheme="minorAscii" w:cstheme="minorAscii"/>
          <w:b w:val="1"/>
          <w:bCs w:val="1"/>
          <w:i w:val="0"/>
          <w:iCs w:val="0"/>
          <w:caps w:val="0"/>
          <w:smallCaps w:val="0"/>
          <w:noProof w:val="0"/>
          <w:color w:val="0F0F0F"/>
          <w:sz w:val="28"/>
          <w:szCs w:val="28"/>
          <w:lang w:val="en-GB"/>
        </w:rPr>
        <w:t xml:space="preserve"> Available at: </w:t>
      </w:r>
      <w:hyperlink r:id="R378b857443514486">
        <w:r w:rsidRPr="10D549BC" w:rsidR="10D549BC">
          <w:rPr>
            <w:rStyle w:val="Hyperlink"/>
            <w:rFonts w:ascii="Calibri" w:hAnsi="Calibri" w:eastAsia="Calibri" w:cs="Calibri" w:asciiTheme="minorAscii" w:hAnsiTheme="minorAscii" w:eastAsiaTheme="minorAscii" w:cstheme="minorAscii"/>
            <w:b w:val="1"/>
            <w:bCs w:val="1"/>
            <w:i w:val="0"/>
            <w:iCs w:val="0"/>
            <w:caps w:val="0"/>
            <w:smallCaps w:val="0"/>
            <w:noProof w:val="0"/>
            <w:sz w:val="28"/>
            <w:szCs w:val="28"/>
            <w:lang w:val="en-GB"/>
          </w:rPr>
          <w:t>https://youtu.be/7sJaRHF03K8?list=TLPQMDEwMTIwMjNadwro5ShJRQ</w:t>
        </w:r>
      </w:hyperlink>
      <w:r w:rsidRPr="10D549BC" w:rsidR="10D549BC">
        <w:rPr>
          <w:rFonts w:ascii="Calibri" w:hAnsi="Calibri" w:eastAsia="Calibri" w:cs="Calibri" w:asciiTheme="minorAscii" w:hAnsiTheme="minorAscii" w:eastAsiaTheme="minorAscii" w:cstheme="minorAscii"/>
          <w:b w:val="1"/>
          <w:bCs w:val="1"/>
          <w:i w:val="0"/>
          <w:iCs w:val="0"/>
          <w:caps w:val="0"/>
          <w:smallCaps w:val="0"/>
          <w:noProof w:val="0"/>
          <w:color w:val="0F0F0F"/>
          <w:sz w:val="28"/>
          <w:szCs w:val="28"/>
          <w:lang w:val="en-GB"/>
        </w:rPr>
        <w:t xml:space="preserve">  (Accessed 01 January 2023)</w:t>
      </w:r>
    </w:p>
    <w:p w:rsidR="2120A684" w:rsidP="10D549BC" w:rsidRDefault="2120A684" w14:paraId="06090AD4" w14:textId="304E4F30">
      <w:pPr>
        <w:pStyle w:val="Normal"/>
        <w:rPr>
          <w:rFonts w:ascii="Calibri" w:hAnsi="Calibri" w:eastAsia="Calibri" w:cs="Calibri" w:asciiTheme="minorAscii" w:hAnsiTheme="minorAscii" w:eastAsiaTheme="minorAscii" w:cstheme="minorAscii"/>
          <w:b w:val="1"/>
          <w:bCs w:val="1"/>
          <w:i w:val="0"/>
          <w:iCs w:val="0"/>
          <w:caps w:val="0"/>
          <w:smallCaps w:val="0"/>
          <w:noProof w:val="0"/>
          <w:color w:val="0F0F0F"/>
          <w:sz w:val="28"/>
          <w:szCs w:val="28"/>
          <w:lang w:val="en-GB"/>
        </w:rPr>
      </w:pPr>
    </w:p>
    <w:p w:rsidR="2120A684" w:rsidP="10D549BC" w:rsidRDefault="2120A684" w14:paraId="759493B9" w14:textId="7F87C8C6">
      <w:pPr>
        <w:pStyle w:val="Normal"/>
        <w:rPr>
          <w:rFonts w:ascii="Calibri" w:hAnsi="Calibri" w:eastAsia="Calibri" w:cs="Calibri" w:asciiTheme="minorAscii" w:hAnsiTheme="minorAscii" w:eastAsiaTheme="minorAscii" w:cstheme="minorAscii"/>
          <w:b w:val="1"/>
          <w:bCs w:val="1"/>
          <w:i w:val="0"/>
          <w:iCs w:val="0"/>
          <w:caps w:val="0"/>
          <w:smallCaps w:val="0"/>
          <w:noProof w:val="0"/>
          <w:color w:val="0F0F0F"/>
          <w:sz w:val="28"/>
          <w:szCs w:val="28"/>
          <w:lang w:val="en-GB"/>
        </w:rPr>
      </w:pPr>
    </w:p>
    <w:p w:rsidR="2120A684" w:rsidP="10D549BC" w:rsidRDefault="2120A684" w14:paraId="135BFFE0" w14:textId="7CCBBA80">
      <w:pPr>
        <w:pStyle w:val="Normal"/>
        <w:rPr>
          <w:rFonts w:ascii="Calibri" w:hAnsi="Calibri" w:eastAsia="Calibri" w:cs="Calibri" w:asciiTheme="minorAscii" w:hAnsiTheme="minorAscii" w:eastAsiaTheme="minorAscii" w:cstheme="minorAscii"/>
          <w:b w:val="1"/>
          <w:bCs w:val="1"/>
          <w:i w:val="0"/>
          <w:iCs w:val="0"/>
          <w:caps w:val="0"/>
          <w:smallCaps w:val="0"/>
          <w:noProof w:val="0"/>
          <w:color w:val="0F0F0F"/>
          <w:sz w:val="28"/>
          <w:szCs w:val="28"/>
          <w:lang w:val="en-GB"/>
        </w:rPr>
      </w:pPr>
    </w:p>
    <w:p w:rsidR="2120A684" w:rsidP="10D549BC" w:rsidRDefault="2120A684" w14:paraId="45FABA84" w14:textId="53301ED0">
      <w:pPr>
        <w:pStyle w:val="Normal"/>
        <w:rPr>
          <w:rFonts w:ascii="Calibri" w:hAnsi="Calibri" w:eastAsia="Calibri" w:cs="Calibri" w:asciiTheme="minorAscii" w:hAnsiTheme="minorAscii" w:eastAsiaTheme="minorAscii" w:cstheme="minorAscii"/>
          <w:noProof w:val="0"/>
          <w:sz w:val="28"/>
          <w:szCs w:val="28"/>
          <w:lang w:val="en-GB"/>
        </w:rPr>
      </w:pPr>
    </w:p>
    <w:p w:rsidR="2120A684" w:rsidP="10D549BC" w:rsidRDefault="2120A684" w14:paraId="093D19D8" w14:textId="62765889">
      <w:pPr>
        <w:pStyle w:val="Normal"/>
        <w:rPr>
          <w:rFonts w:ascii="Calibri" w:hAnsi="Calibri" w:eastAsia="Calibri" w:cs="Calibri" w:asciiTheme="minorAscii" w:hAnsiTheme="minorAscii" w:eastAsiaTheme="minorAscii" w:cstheme="minorAscii"/>
          <w:b w:val="1"/>
          <w:bCs w:val="1"/>
          <w:i w:val="0"/>
          <w:iCs w:val="0"/>
          <w:caps w:val="0"/>
          <w:smallCaps w:val="0"/>
          <w:noProof w:val="0"/>
          <w:color w:val="0F0F0F"/>
          <w:sz w:val="28"/>
          <w:szCs w:val="28"/>
          <w:lang w:val="en-GB"/>
        </w:rPr>
      </w:pPr>
    </w:p>
    <w:p w:rsidR="2120A684" w:rsidP="10D549BC" w:rsidRDefault="2120A684" w14:paraId="4F0A77B5" w14:textId="08009E5B">
      <w:pPr>
        <w:pStyle w:val="Normal"/>
        <w:rPr>
          <w:rFonts w:ascii="Calibri" w:hAnsi="Calibri" w:eastAsia="Calibri" w:cs="Calibri" w:asciiTheme="minorAscii" w:hAnsiTheme="minorAscii" w:eastAsiaTheme="minorAscii" w:cstheme="minorAscii"/>
          <w:b w:val="1"/>
          <w:bCs w:val="1"/>
          <w:i w:val="0"/>
          <w:iCs w:val="0"/>
          <w:caps w:val="0"/>
          <w:smallCaps w:val="0"/>
          <w:noProof w:val="0"/>
          <w:color w:val="0F0F0F"/>
          <w:sz w:val="28"/>
          <w:szCs w:val="28"/>
          <w:lang w:val="en-GB"/>
        </w:rPr>
      </w:pPr>
    </w:p>
    <w:p w:rsidR="2120A684" w:rsidP="10D549BC" w:rsidRDefault="2120A684" w14:paraId="42C0B95C" w14:textId="024FF724">
      <w:pPr>
        <w:pStyle w:val="Normal"/>
        <w:rPr>
          <w:rFonts w:ascii="Calibri" w:hAnsi="Calibri" w:eastAsia="Calibri" w:cs="Calibri" w:asciiTheme="minorAscii" w:hAnsiTheme="minorAscii" w:eastAsiaTheme="minorAscii" w:cstheme="minorAscii"/>
          <w:noProof w:val="0"/>
          <w:sz w:val="28"/>
          <w:szCs w:val="28"/>
          <w:lang w:val="en-GB"/>
        </w:rPr>
      </w:pPr>
    </w:p>
    <w:p w:rsidR="2120A684" w:rsidP="10D549BC" w:rsidRDefault="2120A684" w14:paraId="3C089DCD" w14:textId="1B8D7201">
      <w:pPr>
        <w:pStyle w:val="Normal"/>
        <w:rPr>
          <w:rFonts w:ascii="Calibri" w:hAnsi="Calibri" w:eastAsia="Calibri" w:cs="Calibri" w:asciiTheme="minorAscii" w:hAnsiTheme="minorAscii" w:eastAsiaTheme="minorAscii" w:cstheme="minorAscii"/>
          <w:noProof w:val="0"/>
          <w:sz w:val="28"/>
          <w:szCs w:val="28"/>
          <w:lang w:val="en-GB"/>
        </w:rPr>
      </w:pPr>
    </w:p>
    <w:p w:rsidR="17728F25" w:rsidP="10D549BC" w:rsidRDefault="17728F25" w14:paraId="6C885332" w14:textId="2D783E3E">
      <w:pPr>
        <w:pStyle w:val="Normal"/>
        <w:rPr>
          <w:rFonts w:ascii="Calibri" w:hAnsi="Calibri" w:eastAsia="Calibri" w:cs="Calibri" w:asciiTheme="minorAscii" w:hAnsiTheme="minorAscii" w:eastAsiaTheme="minorAscii" w:cstheme="minorAscii"/>
          <w:sz w:val="28"/>
          <w:szCs w:val="28"/>
        </w:rPr>
      </w:pPr>
    </w:p>
    <w:p w:rsidR="33FD273D" w:rsidP="10D549BC" w:rsidRDefault="33FD273D" w14:paraId="02D3426C" w14:textId="7757B9DA">
      <w:pPr>
        <w:pStyle w:val="Normal"/>
        <w:rPr>
          <w:rFonts w:ascii="Calibri" w:hAnsi="Calibri" w:eastAsia="Calibri" w:cs="Calibri" w:asciiTheme="minorAscii" w:hAnsiTheme="minorAscii" w:eastAsiaTheme="minorAscii" w:cstheme="minorAscii"/>
          <w:sz w:val="28"/>
          <w:szCs w:val="28"/>
        </w:rPr>
      </w:pPr>
    </w:p>
    <w:p w:rsidR="33FD273D" w:rsidP="10D549BC" w:rsidRDefault="33FD273D" w14:paraId="02C0A6EE" w14:textId="0D7A9717">
      <w:pPr>
        <w:pStyle w:val="Normal"/>
        <w:rPr>
          <w:rFonts w:ascii="Calibri" w:hAnsi="Calibri" w:eastAsia="Calibri" w:cs="Calibri" w:asciiTheme="minorAscii" w:hAnsiTheme="minorAscii" w:eastAsiaTheme="minorAscii" w:cstheme="minorAscii"/>
          <w:sz w:val="28"/>
          <w:szCs w:val="28"/>
        </w:rPr>
      </w:pPr>
    </w:p>
    <w:p w:rsidR="33FD273D" w:rsidP="10D549BC" w:rsidRDefault="33FD273D" w14:paraId="37ECAAF4" w14:textId="1DA74FD9">
      <w:pPr>
        <w:pStyle w:val="Normal"/>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u w:val="none"/>
        </w:rPr>
      </w:pPr>
    </w:p>
    <w:p w:rsidR="33FD273D" w:rsidP="10D549BC" w:rsidRDefault="33FD273D" w14:paraId="17FA07C3" w14:textId="48F6981F">
      <w:pPr>
        <w:pStyle w:val="Normal"/>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u w:val="none"/>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2">
    <w:nsid w:val="444e664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3ac7c92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63cb8f3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3e60a5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55f75a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357d92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523db2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67220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f9d39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3ef65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f1b11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deaaa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dirty"/>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EF42CE1"/>
    <w:rsid w:val="10D549BC"/>
    <w:rsid w:val="1133E33E"/>
    <w:rsid w:val="15C4CE67"/>
    <w:rsid w:val="17728F25"/>
    <w:rsid w:val="1A09778C"/>
    <w:rsid w:val="2120A684"/>
    <w:rsid w:val="33FD273D"/>
    <w:rsid w:val="3C8AB6C0"/>
    <w:rsid w:val="4EF42C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42CE1"/>
  <w15:chartTrackingRefBased/>
  <w15:docId w15:val="{96D180EC-3A6E-4630-B497-FCF35CA8A93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33FD273D"/>
    <w:rPr>
      <w:noProof w:val="0"/>
      <w:lang w:val="en-GB"/>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true">
    <w:uiPriority w:val="9"/>
    <w:name w:val="Heading 1 Char"/>
    <w:basedOn w:val="DefaultParagraphFont"/>
    <w:link w:val="Heading1"/>
    <w:rsid w:val="33FD273D"/>
    <w:rPr>
      <w:rFonts w:ascii="Calibri Light" w:hAnsi="Calibri Light" w:eastAsia="" w:cs="" w:asciiTheme="majorAscii" w:hAnsiTheme="majorAscii" w:eastAsiaTheme="majorEastAsia" w:cstheme="majorBidi"/>
      <w:noProof w:val="0"/>
      <w:color w:val="2F5496" w:themeColor="accent1" w:themeTint="FF" w:themeShade="BF"/>
      <w:sz w:val="32"/>
      <w:szCs w:val="32"/>
      <w:lang w:val="en-GB"/>
    </w:rPr>
  </w:style>
  <w:style w:type="paragraph" w:styleId="Heading1">
    <w:uiPriority w:val="9"/>
    <w:name w:val="heading 1"/>
    <w:basedOn w:val="Normal"/>
    <w:next w:val="Normal"/>
    <w:link w:val="Heading1Char"/>
    <w:qFormat/>
    <w:rsid w:val="33FD273D"/>
    <w:rPr>
      <w:rFonts w:ascii="Calibri Light" w:hAnsi="Calibri Light" w:eastAsia="" w:cs="" w:asciiTheme="majorAscii" w:hAnsiTheme="majorAscii" w:eastAsiaTheme="majorEastAsia" w:cstheme="majorBidi"/>
      <w:color w:val="2F5496" w:themeColor="accent1" w:themeTint="FF" w:themeShade="BF"/>
      <w:sz w:val="32"/>
      <w:szCs w:val="32"/>
    </w:rPr>
    <w:pPr>
      <w:keepNext w:val="1"/>
      <w:spacing w:before="240" w:after="0"/>
      <w:outlineLvl w:val="0"/>
    </w:pPr>
  </w:style>
  <w:style w:type="character" w:styleId="Heading4Char" w:customStyle="true">
    <w:uiPriority w:val="9"/>
    <w:name w:val="Heading 4 Char"/>
    <w:basedOn w:val="DefaultParagraphFont"/>
    <w:link w:val="Heading4"/>
    <w:rsid w:val="33FD273D"/>
    <w:rPr>
      <w:rFonts w:ascii="Calibri Light" w:hAnsi="Calibri Light" w:eastAsia="" w:cs="" w:asciiTheme="majorAscii" w:hAnsiTheme="majorAscii" w:eastAsiaTheme="majorEastAsia" w:cstheme="majorBidi"/>
      <w:i w:val="1"/>
      <w:iCs w:val="1"/>
      <w:noProof w:val="0"/>
      <w:color w:val="2F5496" w:themeColor="accent1" w:themeTint="FF" w:themeShade="BF"/>
      <w:lang w:val="en-GB"/>
    </w:rPr>
  </w:style>
  <w:style w:type="paragraph" w:styleId="Heading4">
    <w:uiPriority w:val="9"/>
    <w:name w:val="heading 4"/>
    <w:basedOn w:val="Normal"/>
    <w:next w:val="Normal"/>
    <w:unhideWhenUsed/>
    <w:link w:val="Heading4Char"/>
    <w:qFormat/>
    <w:rsid w:val="33FD273D"/>
    <w:rPr>
      <w:rFonts w:ascii="Calibri Light" w:hAnsi="Calibri Light" w:eastAsia="" w:cs="" w:asciiTheme="majorAscii" w:hAnsiTheme="majorAscii" w:eastAsiaTheme="majorEastAsia" w:cstheme="majorBidi"/>
      <w:i w:val="1"/>
      <w:iCs w:val="1"/>
      <w:color w:val="2F5496" w:themeColor="accent1" w:themeTint="FF" w:themeShade="BF"/>
    </w:rPr>
    <w:pPr>
      <w:keepNext w:val="1"/>
      <w:spacing w:before="40" w:after="0"/>
      <w:outlineLvl w:val="3"/>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Heading2">
    <w:uiPriority w:val="9"/>
    <w:name w:val="heading 2"/>
    <w:basedOn w:val="Normal"/>
    <w:next w:val="Normal"/>
    <w:unhideWhenUsed/>
    <w:link w:val="Heading2Char"/>
    <w:qFormat/>
    <w:rsid w:val="33FD273D"/>
    <w:rPr>
      <w:rFonts w:ascii="Calibri Light" w:hAnsi="Calibri Light" w:eastAsia="" w:cs="" w:asciiTheme="majorAscii" w:hAnsiTheme="majorAscii" w:eastAsiaTheme="majorEastAsia" w:cstheme="majorBidi"/>
      <w:color w:val="2F5496" w:themeColor="accent1" w:themeTint="FF" w:themeShade="BF"/>
      <w:sz w:val="26"/>
      <w:szCs w:val="26"/>
    </w:rPr>
    <w:pPr>
      <w:keepNext w:val="1"/>
      <w:spacing w:before="40" w:after="0"/>
      <w:outlineLvl w:val="1"/>
    </w:pPr>
  </w:style>
  <w:style w:type="paragraph" w:styleId="Heading3">
    <w:uiPriority w:val="9"/>
    <w:name w:val="heading 3"/>
    <w:basedOn w:val="Normal"/>
    <w:next w:val="Normal"/>
    <w:unhideWhenUsed/>
    <w:link w:val="Heading3Char"/>
    <w:qFormat/>
    <w:rsid w:val="33FD273D"/>
    <w:rPr>
      <w:rFonts w:ascii="Calibri Light" w:hAnsi="Calibri Light" w:eastAsia="" w:cs="" w:asciiTheme="majorAscii" w:hAnsiTheme="majorAscii" w:eastAsiaTheme="majorEastAsia" w:cstheme="majorBidi"/>
      <w:color w:val="1F3763"/>
      <w:sz w:val="24"/>
      <w:szCs w:val="24"/>
    </w:rPr>
    <w:pPr>
      <w:keepNext w:val="1"/>
      <w:spacing w:before="40" w:after="0"/>
      <w:outlineLvl w:val="2"/>
    </w:pPr>
  </w:style>
  <w:style w:type="paragraph" w:styleId="Heading5">
    <w:uiPriority w:val="9"/>
    <w:name w:val="heading 5"/>
    <w:basedOn w:val="Normal"/>
    <w:next w:val="Normal"/>
    <w:unhideWhenUsed/>
    <w:link w:val="Heading5Char"/>
    <w:qFormat/>
    <w:rsid w:val="33FD273D"/>
    <w:rPr>
      <w:rFonts w:ascii="Calibri Light" w:hAnsi="Calibri Light" w:eastAsia="" w:cs="" w:asciiTheme="majorAscii" w:hAnsiTheme="majorAscii" w:eastAsiaTheme="majorEastAsia" w:cstheme="majorBidi"/>
      <w:color w:val="2F5496" w:themeColor="accent1" w:themeTint="FF" w:themeShade="BF"/>
    </w:rPr>
    <w:pPr>
      <w:keepNext w:val="1"/>
      <w:spacing w:before="40" w:after="0"/>
      <w:outlineLvl w:val="4"/>
    </w:pPr>
  </w:style>
  <w:style w:type="paragraph" w:styleId="Heading6">
    <w:uiPriority w:val="9"/>
    <w:name w:val="heading 6"/>
    <w:basedOn w:val="Normal"/>
    <w:next w:val="Normal"/>
    <w:unhideWhenUsed/>
    <w:link w:val="Heading6Char"/>
    <w:qFormat/>
    <w:rsid w:val="33FD273D"/>
    <w:rPr>
      <w:rFonts w:ascii="Calibri Light" w:hAnsi="Calibri Light" w:eastAsia="" w:cs="" w:asciiTheme="majorAscii" w:hAnsiTheme="majorAscii" w:eastAsiaTheme="majorEastAsia" w:cstheme="majorBidi"/>
      <w:color w:val="1F3763"/>
    </w:rPr>
    <w:pPr>
      <w:keepNext w:val="1"/>
      <w:spacing w:before="40" w:after="0"/>
      <w:outlineLvl w:val="5"/>
    </w:pPr>
  </w:style>
  <w:style w:type="paragraph" w:styleId="Heading7">
    <w:uiPriority w:val="9"/>
    <w:name w:val="heading 7"/>
    <w:basedOn w:val="Normal"/>
    <w:next w:val="Normal"/>
    <w:unhideWhenUsed/>
    <w:link w:val="Heading7Char"/>
    <w:qFormat/>
    <w:rsid w:val="33FD273D"/>
    <w:rPr>
      <w:rFonts w:ascii="Calibri Light" w:hAnsi="Calibri Light" w:eastAsia="" w:cs="" w:asciiTheme="majorAscii" w:hAnsiTheme="majorAscii" w:eastAsiaTheme="majorEastAsia" w:cstheme="majorBidi"/>
      <w:i w:val="1"/>
      <w:iCs w:val="1"/>
      <w:color w:val="1F3763"/>
    </w:rPr>
    <w:pPr>
      <w:keepNext w:val="1"/>
      <w:spacing w:before="40" w:after="0"/>
      <w:outlineLvl w:val="6"/>
    </w:pPr>
  </w:style>
  <w:style w:type="paragraph" w:styleId="Heading8">
    <w:uiPriority w:val="9"/>
    <w:name w:val="heading 8"/>
    <w:basedOn w:val="Normal"/>
    <w:next w:val="Normal"/>
    <w:unhideWhenUsed/>
    <w:link w:val="Heading8Char"/>
    <w:qFormat/>
    <w:rsid w:val="33FD273D"/>
    <w:rPr>
      <w:rFonts w:ascii="Calibri Light" w:hAnsi="Calibri Light" w:eastAsia="" w:cs="" w:asciiTheme="majorAscii" w:hAnsiTheme="majorAscii" w:eastAsiaTheme="majorEastAsia" w:cstheme="majorBidi"/>
      <w:color w:val="272727"/>
      <w:sz w:val="21"/>
      <w:szCs w:val="21"/>
    </w:rPr>
    <w:pPr>
      <w:keepNext w:val="1"/>
      <w:spacing w:before="40" w:after="0"/>
      <w:outlineLvl w:val="7"/>
    </w:pPr>
  </w:style>
  <w:style w:type="paragraph" w:styleId="Heading9">
    <w:uiPriority w:val="9"/>
    <w:name w:val="heading 9"/>
    <w:basedOn w:val="Normal"/>
    <w:next w:val="Normal"/>
    <w:unhideWhenUsed/>
    <w:link w:val="Heading9Char"/>
    <w:qFormat/>
    <w:rsid w:val="33FD273D"/>
    <w:rPr>
      <w:rFonts w:ascii="Calibri Light" w:hAnsi="Calibri Light" w:eastAsia="" w:cs="" w:asciiTheme="majorAscii" w:hAnsiTheme="majorAscii" w:eastAsiaTheme="majorEastAsia" w:cstheme="majorBidi"/>
      <w:i w:val="1"/>
      <w:iCs w:val="1"/>
      <w:color w:val="272727"/>
      <w:sz w:val="21"/>
      <w:szCs w:val="21"/>
    </w:rPr>
    <w:pPr>
      <w:keepNext w:val="1"/>
      <w:spacing w:before="40" w:after="0"/>
      <w:outlineLvl w:val="8"/>
    </w:pPr>
  </w:style>
  <w:style w:type="paragraph" w:styleId="Title">
    <w:uiPriority w:val="10"/>
    <w:name w:val="Title"/>
    <w:basedOn w:val="Normal"/>
    <w:next w:val="Normal"/>
    <w:link w:val="TitleChar"/>
    <w:qFormat/>
    <w:rsid w:val="33FD273D"/>
    <w:rPr>
      <w:rFonts w:ascii="Calibri Light" w:hAnsi="Calibri Light" w:eastAsia="" w:cs="" w:asciiTheme="majorAscii" w:hAnsiTheme="majorAscii" w:eastAsiaTheme="majorEastAsia" w:cstheme="majorBidi"/>
      <w:sz w:val="56"/>
      <w:szCs w:val="56"/>
    </w:rPr>
    <w:pPr>
      <w:spacing w:after="0"/>
      <w:contextualSpacing/>
    </w:pPr>
  </w:style>
  <w:style w:type="paragraph" w:styleId="Subtitle">
    <w:uiPriority w:val="11"/>
    <w:name w:val="Subtitle"/>
    <w:basedOn w:val="Normal"/>
    <w:next w:val="Normal"/>
    <w:link w:val="SubtitleChar"/>
    <w:qFormat/>
    <w:rsid w:val="33FD273D"/>
    <w:rPr>
      <w:rFonts w:ascii="Calibri" w:hAnsi="Calibri" w:eastAsia="" w:cs="" w:asciiTheme="minorAscii" w:hAnsiTheme="minorAscii" w:eastAsiaTheme="minorEastAsia" w:cstheme="minorBidi"/>
      <w:color w:val="5A5A5A"/>
    </w:rPr>
  </w:style>
  <w:style w:type="paragraph" w:styleId="Quote">
    <w:uiPriority w:val="29"/>
    <w:name w:val="Quote"/>
    <w:basedOn w:val="Normal"/>
    <w:next w:val="Normal"/>
    <w:link w:val="QuoteChar"/>
    <w:qFormat/>
    <w:rsid w:val="33FD273D"/>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33FD273D"/>
    <w:rPr>
      <w:i w:val="1"/>
      <w:iCs w:val="1"/>
      <w:color w:val="4472C4" w:themeColor="accent1" w:themeTint="FF" w:themeShade="FF"/>
    </w:rPr>
    <w:pPr>
      <w:spacing w:before="360" w:after="360"/>
      <w:ind w:left="864" w:right="864"/>
      <w:jc w:val="center"/>
    </w:pPr>
  </w:style>
  <w:style w:type="paragraph" w:styleId="ListParagraph">
    <w:uiPriority w:val="34"/>
    <w:name w:val="List Paragraph"/>
    <w:basedOn w:val="Normal"/>
    <w:qFormat/>
    <w:rsid w:val="33FD273D"/>
    <w:pPr>
      <w:spacing/>
      <w:ind w:left="720"/>
      <w:contextualSpacing/>
    </w:pPr>
  </w:style>
  <w:style w:type="character" w:styleId="Heading2Char" w:customStyle="true">
    <w:uiPriority w:val="9"/>
    <w:name w:val="Heading 2 Char"/>
    <w:basedOn w:val="DefaultParagraphFont"/>
    <w:link w:val="Heading2"/>
    <w:rsid w:val="33FD273D"/>
    <w:rPr>
      <w:rFonts w:ascii="Calibri Light" w:hAnsi="Calibri Light" w:eastAsia="" w:cs="" w:asciiTheme="majorAscii" w:hAnsiTheme="majorAscii" w:eastAsiaTheme="majorEastAsia" w:cstheme="majorBidi"/>
      <w:noProof w:val="0"/>
      <w:color w:val="2F5496" w:themeColor="accent1" w:themeTint="FF" w:themeShade="BF"/>
      <w:sz w:val="26"/>
      <w:szCs w:val="26"/>
      <w:lang w:val="en-GB"/>
    </w:rPr>
  </w:style>
  <w:style w:type="character" w:styleId="Heading3Char" w:customStyle="true">
    <w:uiPriority w:val="9"/>
    <w:name w:val="Heading 3 Char"/>
    <w:basedOn w:val="DefaultParagraphFont"/>
    <w:link w:val="Heading3"/>
    <w:rsid w:val="33FD273D"/>
    <w:rPr>
      <w:rFonts w:ascii="Calibri Light" w:hAnsi="Calibri Light" w:eastAsia="" w:cs="" w:asciiTheme="majorAscii" w:hAnsiTheme="majorAscii" w:eastAsiaTheme="majorEastAsia" w:cstheme="majorBidi"/>
      <w:noProof w:val="0"/>
      <w:color w:val="1F3763"/>
      <w:sz w:val="24"/>
      <w:szCs w:val="24"/>
      <w:lang w:val="en-GB"/>
    </w:rPr>
  </w:style>
  <w:style w:type="character" w:styleId="Heading5Char" w:customStyle="true">
    <w:uiPriority w:val="9"/>
    <w:name w:val="Heading 5 Char"/>
    <w:basedOn w:val="DefaultParagraphFont"/>
    <w:link w:val="Heading5"/>
    <w:rsid w:val="33FD273D"/>
    <w:rPr>
      <w:rFonts w:ascii="Calibri Light" w:hAnsi="Calibri Light" w:eastAsia="" w:cs="" w:asciiTheme="majorAscii" w:hAnsiTheme="majorAscii" w:eastAsiaTheme="majorEastAsia" w:cstheme="majorBidi"/>
      <w:noProof w:val="0"/>
      <w:color w:val="2F5496" w:themeColor="accent1" w:themeTint="FF" w:themeShade="BF"/>
      <w:lang w:val="en-GB"/>
    </w:rPr>
  </w:style>
  <w:style w:type="character" w:styleId="Heading6Char" w:customStyle="true">
    <w:uiPriority w:val="9"/>
    <w:name w:val="Heading 6 Char"/>
    <w:basedOn w:val="DefaultParagraphFont"/>
    <w:link w:val="Heading6"/>
    <w:rsid w:val="33FD273D"/>
    <w:rPr>
      <w:rFonts w:ascii="Calibri Light" w:hAnsi="Calibri Light" w:eastAsia="" w:cs="" w:asciiTheme="majorAscii" w:hAnsiTheme="majorAscii" w:eastAsiaTheme="majorEastAsia" w:cstheme="majorBidi"/>
      <w:noProof w:val="0"/>
      <w:color w:val="1F3763"/>
      <w:lang w:val="en-GB"/>
    </w:rPr>
  </w:style>
  <w:style w:type="character" w:styleId="Heading7Char" w:customStyle="true">
    <w:uiPriority w:val="9"/>
    <w:name w:val="Heading 7 Char"/>
    <w:basedOn w:val="DefaultParagraphFont"/>
    <w:link w:val="Heading7"/>
    <w:rsid w:val="33FD273D"/>
    <w:rPr>
      <w:rFonts w:ascii="Calibri Light" w:hAnsi="Calibri Light" w:eastAsia="" w:cs="" w:asciiTheme="majorAscii" w:hAnsiTheme="majorAscii" w:eastAsiaTheme="majorEastAsia" w:cstheme="majorBidi"/>
      <w:i w:val="1"/>
      <w:iCs w:val="1"/>
      <w:noProof w:val="0"/>
      <w:color w:val="1F3763"/>
      <w:lang w:val="en-GB"/>
    </w:rPr>
  </w:style>
  <w:style w:type="character" w:styleId="Heading8Char" w:customStyle="true">
    <w:uiPriority w:val="9"/>
    <w:name w:val="Heading 8 Char"/>
    <w:basedOn w:val="DefaultParagraphFont"/>
    <w:link w:val="Heading8"/>
    <w:rsid w:val="33FD273D"/>
    <w:rPr>
      <w:rFonts w:ascii="Calibri Light" w:hAnsi="Calibri Light" w:eastAsia="" w:cs="" w:asciiTheme="majorAscii" w:hAnsiTheme="majorAscii" w:eastAsiaTheme="majorEastAsia" w:cstheme="majorBidi"/>
      <w:noProof w:val="0"/>
      <w:color w:val="272727"/>
      <w:sz w:val="21"/>
      <w:szCs w:val="21"/>
      <w:lang w:val="en-GB"/>
    </w:rPr>
  </w:style>
  <w:style w:type="character" w:styleId="Heading9Char" w:customStyle="true">
    <w:uiPriority w:val="9"/>
    <w:name w:val="Heading 9 Char"/>
    <w:basedOn w:val="DefaultParagraphFont"/>
    <w:link w:val="Heading9"/>
    <w:rsid w:val="33FD273D"/>
    <w:rPr>
      <w:rFonts w:ascii="Calibri Light" w:hAnsi="Calibri Light" w:eastAsia="" w:cs="" w:asciiTheme="majorAscii" w:hAnsiTheme="majorAscii" w:eastAsiaTheme="majorEastAsia" w:cstheme="majorBidi"/>
      <w:i w:val="1"/>
      <w:iCs w:val="1"/>
      <w:noProof w:val="0"/>
      <w:color w:val="272727"/>
      <w:sz w:val="21"/>
      <w:szCs w:val="21"/>
      <w:lang w:val="en-GB"/>
    </w:rPr>
  </w:style>
  <w:style w:type="character" w:styleId="TitleChar" w:customStyle="true">
    <w:uiPriority w:val="10"/>
    <w:name w:val="Title Char"/>
    <w:basedOn w:val="DefaultParagraphFont"/>
    <w:link w:val="Title"/>
    <w:rsid w:val="33FD273D"/>
    <w:rPr>
      <w:rFonts w:ascii="Calibri Light" w:hAnsi="Calibri Light" w:eastAsia="" w:cs="" w:asciiTheme="majorAscii" w:hAnsiTheme="majorAscii" w:eastAsiaTheme="majorEastAsia" w:cstheme="majorBidi"/>
      <w:noProof w:val="0"/>
      <w:sz w:val="56"/>
      <w:szCs w:val="56"/>
      <w:lang w:val="en-GB"/>
    </w:rPr>
  </w:style>
  <w:style w:type="character" w:styleId="SubtitleChar" w:customStyle="true">
    <w:uiPriority w:val="11"/>
    <w:name w:val="Subtitle Char"/>
    <w:basedOn w:val="DefaultParagraphFont"/>
    <w:link w:val="Subtitle"/>
    <w:rsid w:val="33FD273D"/>
    <w:rPr>
      <w:rFonts w:ascii="Calibri" w:hAnsi="Calibri" w:eastAsia="" w:cs="" w:asciiTheme="minorAscii" w:hAnsiTheme="minorAscii" w:eastAsiaTheme="minorEastAsia" w:cstheme="minorBidi"/>
      <w:noProof w:val="0"/>
      <w:color w:val="5A5A5A"/>
      <w:lang w:val="en-GB"/>
    </w:rPr>
  </w:style>
  <w:style w:type="character" w:styleId="QuoteChar" w:customStyle="true">
    <w:uiPriority w:val="29"/>
    <w:name w:val="Quote Char"/>
    <w:basedOn w:val="DefaultParagraphFont"/>
    <w:link w:val="Quote"/>
    <w:rsid w:val="33FD273D"/>
    <w:rPr>
      <w:i w:val="1"/>
      <w:iCs w:val="1"/>
      <w:noProof w:val="0"/>
      <w:color w:val="404040" w:themeColor="text1" w:themeTint="BF" w:themeShade="FF"/>
      <w:lang w:val="en-GB"/>
    </w:rPr>
  </w:style>
  <w:style w:type="character" w:styleId="IntenseQuoteChar" w:customStyle="true">
    <w:uiPriority w:val="30"/>
    <w:name w:val="Intense Quote Char"/>
    <w:basedOn w:val="DefaultParagraphFont"/>
    <w:link w:val="IntenseQuote"/>
    <w:rsid w:val="33FD273D"/>
    <w:rPr>
      <w:i w:val="1"/>
      <w:iCs w:val="1"/>
      <w:noProof w:val="0"/>
      <w:color w:val="4472C4" w:themeColor="accent1" w:themeTint="FF" w:themeShade="FF"/>
      <w:lang w:val="en-GB"/>
    </w:rPr>
  </w:style>
  <w:style w:type="paragraph" w:styleId="TOC1">
    <w:uiPriority w:val="39"/>
    <w:name w:val="toc 1"/>
    <w:basedOn w:val="Normal"/>
    <w:next w:val="Normal"/>
    <w:unhideWhenUsed/>
    <w:rsid w:val="33FD273D"/>
    <w:pPr>
      <w:spacing w:after="100"/>
    </w:pPr>
  </w:style>
  <w:style w:type="paragraph" w:styleId="TOC2">
    <w:uiPriority w:val="39"/>
    <w:name w:val="toc 2"/>
    <w:basedOn w:val="Normal"/>
    <w:next w:val="Normal"/>
    <w:unhideWhenUsed/>
    <w:rsid w:val="33FD273D"/>
    <w:pPr>
      <w:spacing w:after="100"/>
      <w:ind w:left="220"/>
    </w:pPr>
  </w:style>
  <w:style w:type="paragraph" w:styleId="TOC3">
    <w:uiPriority w:val="39"/>
    <w:name w:val="toc 3"/>
    <w:basedOn w:val="Normal"/>
    <w:next w:val="Normal"/>
    <w:unhideWhenUsed/>
    <w:rsid w:val="33FD273D"/>
    <w:pPr>
      <w:spacing w:after="100"/>
      <w:ind w:left="440"/>
    </w:pPr>
  </w:style>
  <w:style w:type="paragraph" w:styleId="TOC4">
    <w:uiPriority w:val="39"/>
    <w:name w:val="toc 4"/>
    <w:basedOn w:val="Normal"/>
    <w:next w:val="Normal"/>
    <w:unhideWhenUsed/>
    <w:rsid w:val="33FD273D"/>
    <w:pPr>
      <w:spacing w:after="100"/>
      <w:ind w:left="660"/>
    </w:pPr>
  </w:style>
  <w:style w:type="paragraph" w:styleId="TOC5">
    <w:uiPriority w:val="39"/>
    <w:name w:val="toc 5"/>
    <w:basedOn w:val="Normal"/>
    <w:next w:val="Normal"/>
    <w:unhideWhenUsed/>
    <w:rsid w:val="33FD273D"/>
    <w:pPr>
      <w:spacing w:after="100"/>
      <w:ind w:left="880"/>
    </w:pPr>
  </w:style>
  <w:style w:type="paragraph" w:styleId="TOC6">
    <w:uiPriority w:val="39"/>
    <w:name w:val="toc 6"/>
    <w:basedOn w:val="Normal"/>
    <w:next w:val="Normal"/>
    <w:unhideWhenUsed/>
    <w:rsid w:val="33FD273D"/>
    <w:pPr>
      <w:spacing w:after="100"/>
      <w:ind w:left="1100"/>
    </w:pPr>
  </w:style>
  <w:style w:type="paragraph" w:styleId="TOC7">
    <w:uiPriority w:val="39"/>
    <w:name w:val="toc 7"/>
    <w:basedOn w:val="Normal"/>
    <w:next w:val="Normal"/>
    <w:unhideWhenUsed/>
    <w:rsid w:val="33FD273D"/>
    <w:pPr>
      <w:spacing w:after="100"/>
      <w:ind w:left="1320"/>
    </w:pPr>
  </w:style>
  <w:style w:type="paragraph" w:styleId="TOC8">
    <w:uiPriority w:val="39"/>
    <w:name w:val="toc 8"/>
    <w:basedOn w:val="Normal"/>
    <w:next w:val="Normal"/>
    <w:unhideWhenUsed/>
    <w:rsid w:val="33FD273D"/>
    <w:pPr>
      <w:spacing w:after="100"/>
      <w:ind w:left="1540"/>
    </w:pPr>
  </w:style>
  <w:style w:type="paragraph" w:styleId="TOC9">
    <w:uiPriority w:val="39"/>
    <w:name w:val="toc 9"/>
    <w:basedOn w:val="Normal"/>
    <w:next w:val="Normal"/>
    <w:unhideWhenUsed/>
    <w:rsid w:val="33FD273D"/>
    <w:pPr>
      <w:spacing w:after="100"/>
      <w:ind w:left="1760"/>
    </w:pPr>
  </w:style>
  <w:style w:type="paragraph" w:styleId="EndnoteText">
    <w:uiPriority w:val="99"/>
    <w:name w:val="endnote text"/>
    <w:basedOn w:val="Normal"/>
    <w:semiHidden/>
    <w:unhideWhenUsed/>
    <w:link w:val="EndnoteTextChar"/>
    <w:rsid w:val="33FD273D"/>
    <w:rPr>
      <w:sz w:val="20"/>
      <w:szCs w:val="20"/>
    </w:rPr>
    <w:pPr>
      <w:spacing w:after="0"/>
    </w:pPr>
  </w:style>
  <w:style w:type="character" w:styleId="EndnoteTextChar" w:customStyle="true">
    <w:uiPriority w:val="99"/>
    <w:name w:val="Endnote Text Char"/>
    <w:basedOn w:val="DefaultParagraphFont"/>
    <w:semiHidden/>
    <w:link w:val="EndnoteText"/>
    <w:rsid w:val="33FD273D"/>
    <w:rPr>
      <w:noProof w:val="0"/>
      <w:sz w:val="20"/>
      <w:szCs w:val="20"/>
      <w:lang w:val="en-GB"/>
    </w:rPr>
  </w:style>
  <w:style w:type="paragraph" w:styleId="Footer">
    <w:uiPriority w:val="99"/>
    <w:name w:val="footer"/>
    <w:basedOn w:val="Normal"/>
    <w:unhideWhenUsed/>
    <w:link w:val="FooterChar"/>
    <w:rsid w:val="33FD273D"/>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33FD273D"/>
    <w:rPr>
      <w:noProof w:val="0"/>
      <w:lang w:val="en-GB"/>
    </w:rPr>
  </w:style>
  <w:style w:type="paragraph" w:styleId="FootnoteText">
    <w:uiPriority w:val="99"/>
    <w:name w:val="footnote text"/>
    <w:basedOn w:val="Normal"/>
    <w:semiHidden/>
    <w:unhideWhenUsed/>
    <w:link w:val="FootnoteTextChar"/>
    <w:rsid w:val="33FD273D"/>
    <w:rPr>
      <w:sz w:val="20"/>
      <w:szCs w:val="20"/>
    </w:rPr>
    <w:pPr>
      <w:spacing w:after="0"/>
    </w:pPr>
  </w:style>
  <w:style w:type="character" w:styleId="FootnoteTextChar" w:customStyle="true">
    <w:uiPriority w:val="99"/>
    <w:name w:val="Footnote Text Char"/>
    <w:basedOn w:val="DefaultParagraphFont"/>
    <w:semiHidden/>
    <w:link w:val="FootnoteText"/>
    <w:rsid w:val="33FD273D"/>
    <w:rPr>
      <w:noProof w:val="0"/>
      <w:sz w:val="20"/>
      <w:szCs w:val="20"/>
      <w:lang w:val="en-GB"/>
    </w:rPr>
  </w:style>
  <w:style w:type="paragraph" w:styleId="Header">
    <w:uiPriority w:val="99"/>
    <w:name w:val="header"/>
    <w:basedOn w:val="Normal"/>
    <w:unhideWhenUsed/>
    <w:link w:val="HeaderChar"/>
    <w:rsid w:val="33FD273D"/>
    <w:pPr>
      <w:tabs>
        <w:tab w:val="center" w:leader="none" w:pos="4680"/>
        <w:tab w:val="right" w:leader="none" w:pos="9360"/>
      </w:tabs>
      <w:spacing w:after="0"/>
    </w:pPr>
  </w:style>
  <w:style w:type="character" w:styleId="HeaderChar" w:customStyle="true">
    <w:uiPriority w:val="99"/>
    <w:name w:val="Header Char"/>
    <w:basedOn w:val="DefaultParagraphFont"/>
    <w:link w:val="Header"/>
    <w:rsid w:val="33FD273D"/>
    <w:rPr>
      <w:noProof w:val="0"/>
      <w:lang w:val="en-GB"/>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af7d6c9f110345c5" /><Relationship Type="http://schemas.openxmlformats.org/officeDocument/2006/relationships/image" Target="/media/image21.png" Id="R567021d7de1d4fcd" /><Relationship Type="http://schemas.openxmlformats.org/officeDocument/2006/relationships/image" Target="/media/image22.png" Id="Rb4334c840aae495a" /><Relationship Type="http://schemas.openxmlformats.org/officeDocument/2006/relationships/image" Target="/media/image23.png" Id="R2c0971c21bac42e9" /><Relationship Type="http://schemas.openxmlformats.org/officeDocument/2006/relationships/image" Target="/media/image27.png" Id="R7316aad0a2694a2a" /><Relationship Type="http://schemas.openxmlformats.org/officeDocument/2006/relationships/image" Target="/media/image28.png" Id="R9de4fec61bfd43cc" /><Relationship Type="http://schemas.openxmlformats.org/officeDocument/2006/relationships/image" Target="/media/image29.png" Id="Rf2eacc861823417e" /><Relationship Type="http://schemas.openxmlformats.org/officeDocument/2006/relationships/image" Target="/media/image2a.png" Id="R1bd08533ce674290" /><Relationship Type="http://schemas.openxmlformats.org/officeDocument/2006/relationships/image" Target="/media/image2b.png" Id="R6894175cf23a4540" /><Relationship Type="http://schemas.openxmlformats.org/officeDocument/2006/relationships/image" Target="/media/image2c.png" Id="R5ac2b744e99e4716" /><Relationship Type="http://schemas.openxmlformats.org/officeDocument/2006/relationships/image" Target="/media/image2d.png" Id="Rc320d9f26eec4a9f" /><Relationship Type="http://schemas.openxmlformats.org/officeDocument/2006/relationships/image" Target="/media/image2e.png" Id="R8d7b9640fde648c8" /><Relationship Type="http://schemas.openxmlformats.org/officeDocument/2006/relationships/image" Target="/media/image2f.png" Id="R1c8c8e6e2e5a437e" /><Relationship Type="http://schemas.openxmlformats.org/officeDocument/2006/relationships/image" Target="/media/image30.png" Id="Rc7ec8c0cab5246b6" /><Relationship Type="http://schemas.openxmlformats.org/officeDocument/2006/relationships/image" Target="/media/image31.png" Id="R680e11d4a0a04e04" /><Relationship Type="http://schemas.openxmlformats.org/officeDocument/2006/relationships/image" Target="/media/image32.png" Id="R929b5461f3b44a9d" /><Relationship Type="http://schemas.openxmlformats.org/officeDocument/2006/relationships/image" Target="/media/image33.png" Id="R77131f1fc1be4cf9" /><Relationship Type="http://schemas.openxmlformats.org/officeDocument/2006/relationships/image" Target="/media/image34.png" Id="R127cc05d70b24a0d" /><Relationship Type="http://schemas.openxmlformats.org/officeDocument/2006/relationships/image" Target="/media/image35.png" Id="R9c11bd30f7b44531" /><Relationship Type="http://schemas.openxmlformats.org/officeDocument/2006/relationships/image" Target="/media/image36.png" Id="R45a32a18777a4a69" /><Relationship Type="http://schemas.openxmlformats.org/officeDocument/2006/relationships/image" Target="/media/image37.png" Id="Rfd599921bf0a46cf" /><Relationship Type="http://schemas.openxmlformats.org/officeDocument/2006/relationships/image" Target="/media/image38.png" Id="Rb6e08c1fb7554818" /><Relationship Type="http://schemas.openxmlformats.org/officeDocument/2006/relationships/image" Target="/media/image39.png" Id="Ra4a6efb86b514a86" /><Relationship Type="http://schemas.openxmlformats.org/officeDocument/2006/relationships/image" Target="/media/image3a.png" Id="R87a999c6c6464e5f" /><Relationship Type="http://schemas.openxmlformats.org/officeDocument/2006/relationships/image" Target="/media/image3b.png" Id="R56b66e85eb2644cf" /><Relationship Type="http://schemas.openxmlformats.org/officeDocument/2006/relationships/image" Target="/media/image3c.png" Id="Rd67d28564c7a4b83" /><Relationship Type="http://schemas.openxmlformats.org/officeDocument/2006/relationships/image" Target="/media/image3d.png" Id="R0106311eecd74663" /><Relationship Type="http://schemas.openxmlformats.org/officeDocument/2006/relationships/image" Target="/media/image3e.png" Id="R5b2277f1a1fa4240" /><Relationship Type="http://schemas.openxmlformats.org/officeDocument/2006/relationships/image" Target="/media/image3f.png" Id="R7db4b02c6be14738" /><Relationship Type="http://schemas.openxmlformats.org/officeDocument/2006/relationships/image" Target="/media/image40.png" Id="Rc020617a07764e5d" /><Relationship Type="http://schemas.openxmlformats.org/officeDocument/2006/relationships/image" Target="/media/image41.png" Id="R13415a68c11646e0" /><Relationship Type="http://schemas.openxmlformats.org/officeDocument/2006/relationships/image" Target="/media/image42.png" Id="R8c5c2f50f474465c" /><Relationship Type="http://schemas.openxmlformats.org/officeDocument/2006/relationships/image" Target="/media/image43.png" Id="R9d5d0a356f1646a4" /><Relationship Type="http://schemas.openxmlformats.org/officeDocument/2006/relationships/hyperlink" Target="https://www.ibm.com/topics/exploratory-data-analysis" TargetMode="External" Id="Rfacf134866b548c0" /><Relationship Type="http://schemas.openxmlformats.org/officeDocument/2006/relationships/hyperlink" Target="https://www.projectpro.io/article/exploratory-data-analysis-in-python-stop-drop-and-explore/427" TargetMode="External" Id="R2eea85109f864fbe" /><Relationship Type="http://schemas.openxmlformats.org/officeDocument/2006/relationships/hyperlink" Target="https://www.geeksforgeeks.org/exploratory-data-analysis-eda-types-and-tools/" TargetMode="External" Id="R0d81746bb4b44b9a" /><Relationship Type="http://schemas.openxmlformats.org/officeDocument/2006/relationships/hyperlink" Target="https://www.statology.org/plot-logistic-regression-in-python/" TargetMode="External" Id="R1b6b2b2f6e89460f" /><Relationship Type="http://schemas.openxmlformats.org/officeDocument/2006/relationships/hyperlink" Target="https://www.diabetes.co.uk/oral-glucose-tolerance-test.html" TargetMode="External" Id="R6c998f20042042cc" /><Relationship Type="http://schemas.openxmlformats.org/officeDocument/2006/relationships/hyperlink" Target="https://www.cdc.gov/healthyweight/assessing/index.html" TargetMode="External" Id="R077056e9ee394fbc" /><Relationship Type="http://schemas.openxmlformats.org/officeDocument/2006/relationships/hyperlink" Target="https://www.who.int/news-room/fact-sheets/detail/diabetes" TargetMode="External" Id="Rf22cecbc6ba74a0f" /><Relationship Type="http://schemas.openxmlformats.org/officeDocument/2006/relationships/hyperlink" Target="https://doi.org/10.3402/mehd.v25.22857" TargetMode="External" Id="R54956060cdac40b0" /><Relationship Type="http://schemas.openxmlformats.org/officeDocument/2006/relationships/hyperlink" Target="https://doi.org/10.1371/journal.pone.0229716" TargetMode="External" Id="R39914739f9714586" /><Relationship Type="http://schemas.openxmlformats.org/officeDocument/2006/relationships/hyperlink" Target="https://doi.org/10.1016/j.jpeds.2012.12.093" TargetMode="External" Id="Rba1ec87b94b64bfb" /><Relationship Type="http://schemas.openxmlformats.org/officeDocument/2006/relationships/hyperlink" Target="https://doi.org/10.1177/1941738111404655" TargetMode="External" Id="R81ad0acc36c44c46" /><Relationship Type="http://schemas.openxmlformats.org/officeDocument/2006/relationships/hyperlink" Target="https://doi.org/10.1111/j.1440-1754.2011.02247.x" TargetMode="External" Id="Radf95c7b33744782" /><Relationship Type="http://schemas.openxmlformats.org/officeDocument/2006/relationships/hyperlink" Target="https://www.ijcmr.com/uploads/7/7/4/6/77464738/ijcmr_1592.pdf" TargetMode="External" Id="R5a246b36de9b45ae" /><Relationship Type="http://schemas.openxmlformats.org/officeDocument/2006/relationships/hyperlink" Target="https://youtu.be/yIYKR4sgzI8?list=TLPQMDEwMTIwMjNadwro5ShJRQ" TargetMode="External" Id="Rfcb28c2198f4432a" /><Relationship Type="http://schemas.openxmlformats.org/officeDocument/2006/relationships/hyperlink" Target="https://youtu.be/IpMhMUcmLJw?list=TLPQMDEwMTIwMjNadwro5ShJRQ&amp;t=81" TargetMode="External" Id="Rfc71eb2e9da24297" /><Relationship Type="http://schemas.openxmlformats.org/officeDocument/2006/relationships/hyperlink" Target="https://youtu.be/Vc4cXIAa69Y?list=TLPQMDEwMTIwMjNadwro5ShJRQ" TargetMode="External" Id="Rea6be3f344824cd2" /><Relationship Type="http://schemas.openxmlformats.org/officeDocument/2006/relationships/hyperlink" Target="https://youtu.be/E4hjPFpDlCk?list=TLPQMDEwMTIwMjNadwro5ShJRQ" TargetMode="External" Id="Rce105d2c369443b6" /><Relationship Type="http://schemas.openxmlformats.org/officeDocument/2006/relationships/hyperlink" Target="https://youtu.be/PcDKxsMCpx8?list=TLPQMDEwMTIwMjNadwro5ShJRQ" TargetMode="External" Id="Rb7a622cde2f4478e" /><Relationship Type="http://schemas.openxmlformats.org/officeDocument/2006/relationships/hyperlink" Target="https://youtu.be/J7cd1-g1O7A?list=TLPQMDEwMTIwMjNadwro5ShJRQ" TargetMode="External" Id="Rf5a0a3de2d364851" /><Relationship Type="http://schemas.openxmlformats.org/officeDocument/2006/relationships/hyperlink" Target="https://youtu.be/WFMfNLUyG8E?list=TLPQMDEwMTIwMjNadwro5ShJRQ" TargetMode="External" Id="R486766d02d134ccf" /><Relationship Type="http://schemas.openxmlformats.org/officeDocument/2006/relationships/hyperlink" Target="https://youtu.be/-o3AxdVcUtQ?list=TLPQMDEwMTIwMjNadwro5ShJRQ" TargetMode="External" Id="R829fb9fd09d94e9e" /><Relationship Type="http://schemas.openxmlformats.org/officeDocument/2006/relationships/hyperlink" Target="https://youtu.be/7sJaRHF03K8?list=TLPQMDEwMTIwMjNadwro5ShJRQ" TargetMode="External" Id="R378b85744351448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2022-12-17T16:15:20.5951264Z</dcterms:created>
  <dcterms:modified xsi:type="dcterms:W3CDTF">2023-01-11T14:03:02.0177268Z</dcterms:modified>
  <dc:creator>Tyrone Ekhator</dc:creator>
  <lastModifiedBy>Tyrone Ekhator</lastModifiedBy>
</coreProperties>
</file>