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96"/>
          <w:szCs w:val="96"/>
        </w:rPr>
      </w:pPr>
      <w:bookmarkStart w:colFirst="0" w:colLast="0" w:name="_heading=h.gjdgxs" w:id="0"/>
      <w:bookmarkEnd w:id="0"/>
      <w:r w:rsidDel="00000000" w:rsidR="00000000" w:rsidRPr="00000000">
        <w:rPr>
          <w:sz w:val="96"/>
          <w:szCs w:val="96"/>
          <w:rtl w:val="0"/>
        </w:rPr>
        <w:t xml:space="preserve">Proyecto Final 3°IB</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(primera entrega)</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1111465</wp:posOffset>
            </wp:positionH>
            <wp:positionV relativeFrom="paragraph">
              <wp:posOffset>84397</wp:posOffset>
            </wp:positionV>
            <wp:extent cx="3356815" cy="3524447"/>
            <wp:effectExtent b="0" l="0" r="0" t="0"/>
            <wp:wrapSquare wrapText="bothSides" distB="0" distT="0" distL="114300" distR="114300"/>
            <wp:docPr id="22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56815" cy="3524447"/>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502920</wp:posOffset>
                </wp:positionV>
                <wp:extent cx="6567170" cy="2831465"/>
                <wp:effectExtent b="0" l="0" r="0" t="0"/>
                <wp:wrapSquare wrapText="bothSides" distB="45720" distT="45720" distL="114300" distR="114300"/>
                <wp:docPr id="218" name=""/>
                <a:graphic>
                  <a:graphicData uri="http://schemas.microsoft.com/office/word/2010/wordprocessingShape">
                    <wps:wsp>
                      <wps:cNvSpPr/>
                      <wps:cNvPr id="2" name="Shape 2"/>
                      <wps:spPr>
                        <a:xfrm>
                          <a:off x="2067178" y="2369030"/>
                          <a:ext cx="6557645" cy="2821940"/>
                        </a:xfrm>
                        <a:prstGeom prst="rect">
                          <a:avLst/>
                        </a:prstGeom>
                        <a:solidFill>
                          <a:srgbClr val="FFFFFF"/>
                        </a:solidFill>
                        <a:ln>
                          <a:noFill/>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t xml:space="preserve">Solicitante: </w:t>
                            </w:r>
                          </w:p>
                          <w:p w:rsidR="00000000" w:rsidDel="00000000" w:rsidP="00000000" w:rsidRDefault="00000000" w:rsidRPr="00000000">
                            <w:pPr>
                              <w:spacing w:after="120" w:before="0" w:line="240"/>
                              <w:ind w:left="1418.0000305175781" w:right="0" w:firstLine="1418.0000305175781"/>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I.T.S. – Instituto Tecnológico Superior Arias – Balparda.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Nombre de Fantasía del Proyecto: TYRTEC.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Grupo de Clase: 3°IB.</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Turno: MATUTINO.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Materia: GESTION DE PROYECTO.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Nombre de los Integrantes del Grupo: AGUSTÍN TAPARÍ, FEDERICO VIDAL, LUCAS OLIVERA (REPRESENTANTE), LUCAS HERMIDA.</w:t>
                            </w:r>
                          </w:p>
                          <w:p w:rsidR="00000000" w:rsidDel="00000000" w:rsidP="00000000" w:rsidRDefault="00000000" w:rsidRPr="00000000">
                            <w:pPr>
                              <w:spacing w:after="120" w:before="0" w:line="240"/>
                              <w:ind w:left="5664.000244140625" w:right="0" w:firstLine="6372.0001220703125"/>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Fecha de entrega: 25/7/2020</w:t>
                            </w:r>
                          </w:p>
                          <w:p w:rsidR="00000000" w:rsidDel="00000000" w:rsidP="00000000" w:rsidRDefault="00000000" w:rsidRPr="00000000">
                            <w:pPr>
                              <w:spacing w:after="120" w:before="240" w:line="240"/>
                              <w:ind w:left="2123.9999389648438" w:right="0" w:firstLine="2123.9999389648438"/>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Instituto Tecnológico Superior Arias Balparda </w:t>
                            </w:r>
                          </w:p>
                          <w:p w:rsidR="00000000" w:rsidDel="00000000" w:rsidP="00000000" w:rsidRDefault="00000000" w:rsidRPr="00000000">
                            <w:pPr>
                              <w:spacing w:after="120" w:before="0" w:line="240"/>
                              <w:ind w:left="2123.9999389648438" w:right="0" w:firstLine="2123.9999389648438"/>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0"/>
                                <w:i w:val="1"/>
                                <w:smallCaps w:val="0"/>
                                <w:strike w:val="0"/>
                                <w:color w:val="000000"/>
                                <w:sz w:val="24"/>
                                <w:vertAlign w:val="baseline"/>
                              </w:rPr>
                              <w:t xml:space="preserve">Gral. Flores 3591 esq. Bvar. José Batlle y Ordoñez - Montevideo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502920</wp:posOffset>
                </wp:positionV>
                <wp:extent cx="6567170" cy="283146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7170" cy="2831465"/>
                        </a:xfrm>
                        <a:prstGeom prst="rect"/>
                        <a:ln/>
                      </pic:spPr>
                    </pic:pic>
                  </a:graphicData>
                </a:graphic>
              </wp:anchor>
            </w:drawing>
          </mc:Fallback>
        </mc:AlternateContent>
      </w:r>
    </w:p>
    <w:p w:rsidR="00000000" w:rsidDel="00000000" w:rsidP="00000000" w:rsidRDefault="00000000" w:rsidRPr="00000000" w14:paraId="0000000F">
      <w:pPr>
        <w:tabs>
          <w:tab w:val="left" w:pos="3810"/>
        </w:tabs>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line="480" w:lineRule="auto"/>
        <w:rPr>
          <w:b w:val="0"/>
        </w:rPr>
      </w:pPr>
      <w:bookmarkStart w:colFirst="0" w:colLast="0" w:name="_heading=h.1fob9te" w:id="2"/>
      <w:bookmarkEnd w:id="2"/>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11">
      <w:pPr>
        <w:ind w:left="1418" w:firstLine="709"/>
        <w:rPr/>
      </w:pPr>
      <w:r w:rsidDel="00000000" w:rsidR="00000000" w:rsidRPr="00000000">
        <w:rPr>
          <w:rtl w:val="0"/>
        </w:rPr>
        <w:t xml:space="preserve">En esta primera entrega se busca documentación de inicio y planificación del proyecto: Cómo está organizada su equipo, según Mantei y Constantine, justificada. Reglas del grupo (mínimo 7) desde el punto de vista relaciones interpersonales y sobre desarrollo del proyecto. Ciclo de vida de su proyecto con fundamentación. Roles dentro del equipo. Organización de la estructura de desarrollo. Formato de actas para reuniones formales. Actas de reuniones (mínimo 6). Diagrama de Gantt hasta la primera entrega. Creación de un repositorio privado con todos los integrantes de su grupo (agregando al profesor de proyecto al mismo). Agregar al repositorio los avances de todas las materias del proyecto.</w:t>
      </w:r>
    </w:p>
    <w:p w:rsidR="00000000" w:rsidDel="00000000" w:rsidP="00000000" w:rsidRDefault="00000000" w:rsidRPr="00000000" w14:paraId="00000012">
      <w:pPr>
        <w:pStyle w:val="Heading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Documentación de inicio y planificación del proyecto.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line="480" w:lineRule="auto"/>
        <w:rPr/>
      </w:pPr>
      <w:bookmarkStart w:colFirst="0" w:colLast="0" w:name="_heading=h.2et92p0" w:id="4"/>
      <w:bookmarkEnd w:id="4"/>
      <w:r w:rsidDel="00000000" w:rsidR="00000000" w:rsidRPr="00000000">
        <w:rPr>
          <w:rtl w:val="0"/>
        </w:rPr>
        <w:t xml:space="preserve">Organización de equipos según Mantei:</w:t>
      </w:r>
    </w:p>
    <w:p w:rsidR="00000000" w:rsidDel="00000000" w:rsidP="00000000" w:rsidRDefault="00000000" w:rsidRPr="00000000" w14:paraId="00000017">
      <w:pPr>
        <w:ind w:left="1418" w:firstLine="709"/>
        <w:rPr/>
      </w:pPr>
      <w:r w:rsidDel="00000000" w:rsidR="00000000" w:rsidRPr="00000000">
        <w:rPr>
          <w:rtl w:val="0"/>
        </w:rPr>
        <w:t xml:space="preserve">Elegimos Descentralizado Democrático porque no tenemos un jefe permanente, nos asignamos los trabajos a corto plazo y nuestra comunicación siempre es horizontal.</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pStyle w:val="Heading2"/>
        <w:spacing w:line="480" w:lineRule="auto"/>
        <w:rPr/>
      </w:pPr>
      <w:bookmarkStart w:colFirst="0" w:colLast="0" w:name="_heading=h.tyjcwt" w:id="5"/>
      <w:bookmarkEnd w:id="5"/>
      <w:r w:rsidDel="00000000" w:rsidR="00000000" w:rsidRPr="00000000">
        <w:rPr>
          <w:rtl w:val="0"/>
        </w:rPr>
        <w:t xml:space="preserve">Paradigmas de organización de equipos:</w:t>
      </w:r>
    </w:p>
    <w:p w:rsidR="00000000" w:rsidDel="00000000" w:rsidP="00000000" w:rsidRDefault="00000000" w:rsidRPr="00000000" w14:paraId="0000001A">
      <w:pPr>
        <w:ind w:left="1418" w:firstLine="709"/>
        <w:rPr/>
      </w:pPr>
      <w:r w:rsidDel="00000000" w:rsidR="00000000" w:rsidRPr="00000000">
        <w:rPr>
          <w:rtl w:val="0"/>
        </w:rPr>
        <w:t xml:space="preserve">Elegimos el paradigma abierto porque son adecuados para resolver problemas complejos, el trabajo se desarrolla en colaboración y con mucha comunicación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pStyle w:val="Heading2"/>
        <w:spacing w:line="480" w:lineRule="auto"/>
        <w:rPr/>
      </w:pPr>
      <w:bookmarkStart w:colFirst="0" w:colLast="0" w:name="_heading=h.3dy6vkm" w:id="6"/>
      <w:bookmarkEnd w:id="6"/>
      <w:r w:rsidDel="00000000" w:rsidR="00000000" w:rsidRPr="00000000">
        <w:rPr>
          <w:rtl w:val="0"/>
        </w:rPr>
        <w:t xml:space="preserve">Reglas del grupo desde el punto de vista relaciones:</w:t>
      </w:r>
    </w:p>
    <w:p w:rsidR="00000000" w:rsidDel="00000000" w:rsidP="00000000" w:rsidRDefault="00000000" w:rsidRPr="00000000" w14:paraId="00000020">
      <w:pPr>
        <w:ind w:left="1418" w:firstLine="709"/>
        <w:rPr/>
      </w:pPr>
      <w:r w:rsidDel="00000000" w:rsidR="00000000" w:rsidRPr="00000000">
        <w:rPr>
          <w:rtl w:val="0"/>
        </w:rPr>
        <w:t xml:space="preserve">1- Escuchar lo que dicen los demás, no interrumpir mientras habla.</w:t>
      </w:r>
    </w:p>
    <w:p w:rsidR="00000000" w:rsidDel="00000000" w:rsidP="00000000" w:rsidRDefault="00000000" w:rsidRPr="00000000" w14:paraId="00000021">
      <w:pPr>
        <w:ind w:left="1418" w:firstLine="709"/>
        <w:rPr/>
      </w:pPr>
      <w:r w:rsidDel="00000000" w:rsidR="00000000" w:rsidRPr="00000000">
        <w:rPr>
          <w:rtl w:val="0"/>
        </w:rPr>
        <w:t xml:space="preserve">2- Respetar los diferentes puntos de vista de los integrantes del grupo.</w:t>
      </w:r>
    </w:p>
    <w:p w:rsidR="00000000" w:rsidDel="00000000" w:rsidP="00000000" w:rsidRDefault="00000000" w:rsidRPr="00000000" w14:paraId="00000022">
      <w:pPr>
        <w:ind w:left="1418" w:firstLine="709"/>
        <w:rPr/>
      </w:pPr>
      <w:r w:rsidDel="00000000" w:rsidR="00000000" w:rsidRPr="00000000">
        <w:rPr>
          <w:rtl w:val="0"/>
        </w:rPr>
        <w:t xml:space="preserve">3- Evitar relaciones con familiares de las personas del grupo.</w:t>
      </w:r>
    </w:p>
    <w:p w:rsidR="00000000" w:rsidDel="00000000" w:rsidP="00000000" w:rsidRDefault="00000000" w:rsidRPr="00000000" w14:paraId="00000023">
      <w:pPr>
        <w:ind w:left="1418" w:firstLine="709"/>
        <w:rPr/>
      </w:pPr>
      <w:r w:rsidDel="00000000" w:rsidR="00000000" w:rsidRPr="00000000">
        <w:rPr>
          <w:rtl w:val="0"/>
        </w:rPr>
        <w:t xml:space="preserve">4- Apoyar a los integrantes siempre que sea necesario.</w:t>
      </w:r>
    </w:p>
    <w:p w:rsidR="00000000" w:rsidDel="00000000" w:rsidP="00000000" w:rsidRDefault="00000000" w:rsidRPr="00000000" w14:paraId="00000024">
      <w:pPr>
        <w:ind w:left="1418" w:firstLine="709"/>
        <w:rPr/>
      </w:pPr>
      <w:r w:rsidDel="00000000" w:rsidR="00000000" w:rsidRPr="00000000">
        <w:rPr>
          <w:rtl w:val="0"/>
        </w:rPr>
        <w:t xml:space="preserve">5- Comprometerse con las fechas límites para terminar una tarea dentro del grupo.</w:t>
      </w:r>
    </w:p>
    <w:p w:rsidR="00000000" w:rsidDel="00000000" w:rsidP="00000000" w:rsidRDefault="00000000" w:rsidRPr="00000000" w14:paraId="00000025">
      <w:pPr>
        <w:ind w:left="1418" w:firstLine="709"/>
        <w:rPr/>
      </w:pPr>
      <w:r w:rsidDel="00000000" w:rsidR="00000000" w:rsidRPr="00000000">
        <w:rPr>
          <w:rtl w:val="0"/>
        </w:rPr>
        <w:t xml:space="preserve">6- Tratar de acudir a todas las reuniones realizadas, en caso de no acudir justificar la ausencia.</w:t>
      </w:r>
    </w:p>
    <w:p w:rsidR="00000000" w:rsidDel="00000000" w:rsidP="00000000" w:rsidRDefault="00000000" w:rsidRPr="00000000" w14:paraId="00000026">
      <w:pPr>
        <w:ind w:left="1418" w:firstLine="709"/>
        <w:rPr/>
      </w:pPr>
      <w:r w:rsidDel="00000000" w:rsidR="00000000" w:rsidRPr="00000000">
        <w:rPr>
          <w:rtl w:val="0"/>
        </w:rPr>
        <w:t xml:space="preserve">7- Esforzarse para dar el 100% en todas las tareas asignadas.</w:t>
      </w:r>
    </w:p>
    <w:p w:rsidR="00000000" w:rsidDel="00000000" w:rsidP="00000000" w:rsidRDefault="00000000" w:rsidRPr="00000000" w14:paraId="00000027">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pStyle w:val="Heading2"/>
        <w:spacing w:line="480" w:lineRule="auto"/>
        <w:rPr/>
      </w:pPr>
      <w:bookmarkStart w:colFirst="0" w:colLast="0" w:name="_heading=h.1t3h5sf" w:id="7"/>
      <w:bookmarkEnd w:id="7"/>
      <w:r w:rsidDel="00000000" w:rsidR="00000000" w:rsidRPr="00000000">
        <w:rPr>
          <w:rtl w:val="0"/>
        </w:rPr>
        <w:t xml:space="preserve">Ciclo de vida de su proyecto con fundamentación:</w:t>
      </w:r>
    </w:p>
    <w:p w:rsidR="00000000" w:rsidDel="00000000" w:rsidP="00000000" w:rsidRDefault="00000000" w:rsidRPr="00000000" w14:paraId="00000029">
      <w:pPr>
        <w:ind w:left="1418" w:firstLine="709"/>
        <w:rPr/>
      </w:pPr>
      <w:r w:rsidDel="00000000" w:rsidR="00000000" w:rsidRPr="00000000">
        <w:rPr>
          <w:rtl w:val="0"/>
        </w:rPr>
        <w:t xml:space="preserve">Usaremos el ciclo de vida de prototipos, </w:t>
      </w:r>
      <w:r w:rsidDel="00000000" w:rsidR="00000000" w:rsidRPr="00000000">
        <w:rPr>
          <w:highlight w:val="white"/>
          <w:rtl w:val="0"/>
        </w:rPr>
        <w:t xml:space="preserve">es un modelo el cual podemos utilizar para generar y diseñar una actividad que nos permita crear un diseño rápido en la construcción de un software.</w:t>
      </w:r>
      <w:r w:rsidDel="00000000" w:rsidR="00000000" w:rsidRPr="00000000">
        <w:rPr>
          <w:rtl w:val="0"/>
        </w:rPr>
        <w:t xml:space="preserve"> </w:t>
      </w:r>
    </w:p>
    <w:p w:rsidR="00000000" w:rsidDel="00000000" w:rsidP="00000000" w:rsidRDefault="00000000" w:rsidRPr="00000000" w14:paraId="0000002A">
      <w:pPr>
        <w:ind w:left="1418" w:firstLine="709"/>
        <w:rPr>
          <w:highlight w:val="white"/>
        </w:rPr>
      </w:pPr>
      <w:r w:rsidDel="00000000" w:rsidR="00000000" w:rsidRPr="00000000">
        <w:rPr>
          <w:highlight w:val="white"/>
          <w:rtl w:val="0"/>
        </w:rPr>
        <w:t xml:space="preserve">Cuando hablamos del modelo como tal, que es la creación de un prototipo no necesariamente es crear o modificar algo que ya previamente se ha hecho, sino hacer énfasis en la necesidad del cliente y en la perspectiva que se tiene sobre el modelo como tal.</w:t>
      </w:r>
    </w:p>
    <w:p w:rsidR="00000000" w:rsidDel="00000000" w:rsidP="00000000" w:rsidRDefault="00000000" w:rsidRPr="00000000" w14:paraId="0000002B">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4d34og8" w:id="8"/>
      <w:bookmarkEnd w:id="8"/>
      <w:r w:rsidDel="00000000" w:rsidR="00000000" w:rsidRPr="00000000">
        <w:rPr>
          <w:rtl w:val="0"/>
        </w:rPr>
        <w:t xml:space="preserve">Roles dentro del equipo:</w:t>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2s8eyo1" w:id="9"/>
      <w:bookmarkEnd w:id="9"/>
      <w:r w:rsidDel="00000000" w:rsidR="00000000" w:rsidRPr="00000000">
        <w:rPr>
          <w:rtl w:val="0"/>
        </w:rPr>
        <w:t xml:space="preserve">Federico Vidal:</w:t>
      </w:r>
    </w:p>
    <w:p w:rsidR="00000000" w:rsidDel="00000000" w:rsidP="00000000" w:rsidRDefault="00000000" w:rsidRPr="00000000" w14:paraId="00000036">
      <w:pPr>
        <w:ind w:left="1418" w:firstLine="709"/>
        <w:rPr/>
      </w:pPr>
      <w:r w:rsidDel="00000000" w:rsidR="00000000" w:rsidRPr="00000000">
        <w:rPr>
          <w:rtl w:val="0"/>
        </w:rPr>
        <w:t xml:space="preserve">Encargado: Se queda encargado de tener toda la información que necesitemos de las materias.</w:t>
      </w:r>
    </w:p>
    <w:p w:rsidR="00000000" w:rsidDel="00000000" w:rsidP="00000000" w:rsidRDefault="00000000" w:rsidRPr="00000000" w14:paraId="00000037">
      <w:pPr>
        <w:ind w:left="1418" w:firstLine="709"/>
        <w:rPr/>
      </w:pPr>
      <w:r w:rsidDel="00000000" w:rsidR="00000000" w:rsidRPr="00000000">
        <w:rPr>
          <w:rtl w:val="0"/>
        </w:rPr>
        <w:t xml:space="preserve">Colabora: En la base de datos, Programación Web, En la organización del grupo, Diseño del Proyecto</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7dp8vu" w:id="10"/>
      <w:bookmarkEnd w:id="10"/>
      <w:r w:rsidDel="00000000" w:rsidR="00000000" w:rsidRPr="00000000">
        <w:rPr>
          <w:rtl w:val="0"/>
        </w:rPr>
        <w:t xml:space="preserve">Agustín Taparí:</w:t>
      </w:r>
    </w:p>
    <w:p w:rsidR="00000000" w:rsidDel="00000000" w:rsidP="00000000" w:rsidRDefault="00000000" w:rsidRPr="00000000" w14:paraId="0000003A">
      <w:pPr>
        <w:ind w:left="1418" w:firstLine="709"/>
        <w:rPr/>
      </w:pPr>
      <w:r w:rsidDel="00000000" w:rsidR="00000000" w:rsidRPr="00000000">
        <w:rPr>
          <w:rtl w:val="0"/>
        </w:rPr>
        <w:t xml:space="preserve">Encargado: Se queda encargado de todo lo que tenga que ver con Sistema Operativo y se queda encargado del calendario del grupo (gestión de fechas). </w:t>
      </w:r>
    </w:p>
    <w:p w:rsidR="00000000" w:rsidDel="00000000" w:rsidP="00000000" w:rsidRDefault="00000000" w:rsidRPr="00000000" w14:paraId="0000003B">
      <w:pPr>
        <w:ind w:left="1418" w:firstLine="709"/>
        <w:rPr/>
      </w:pPr>
      <w:r w:rsidDel="00000000" w:rsidR="00000000" w:rsidRPr="00000000">
        <w:rPr>
          <w:rtl w:val="0"/>
        </w:rPr>
        <w:t xml:space="preserve">Colabora: Programación Web, En la organización del grupo, Diseño del Proyecto</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3rdcrjn" w:id="11"/>
      <w:bookmarkEnd w:id="11"/>
      <w:r w:rsidDel="00000000" w:rsidR="00000000" w:rsidRPr="00000000">
        <w:rPr>
          <w:rtl w:val="0"/>
        </w:rPr>
        <w:t xml:space="preserve">Lucas Hermida:</w:t>
      </w:r>
    </w:p>
    <w:p w:rsidR="00000000" w:rsidDel="00000000" w:rsidP="00000000" w:rsidRDefault="00000000" w:rsidRPr="00000000" w14:paraId="0000003E">
      <w:pPr>
        <w:ind w:left="1418" w:firstLine="709"/>
        <w:rPr/>
      </w:pPr>
      <w:r w:rsidDel="00000000" w:rsidR="00000000" w:rsidRPr="00000000">
        <w:rPr>
          <w:rtl w:val="0"/>
        </w:rPr>
        <w:t xml:space="preserve">Encargado: Se queda encargado de la programación </w:t>
      </w:r>
    </w:p>
    <w:p w:rsidR="00000000" w:rsidDel="00000000" w:rsidP="00000000" w:rsidRDefault="00000000" w:rsidRPr="00000000" w14:paraId="0000003F">
      <w:pPr>
        <w:ind w:left="1418" w:firstLine="709"/>
        <w:rPr/>
      </w:pPr>
      <w:r w:rsidDel="00000000" w:rsidR="00000000" w:rsidRPr="00000000">
        <w:rPr>
          <w:rtl w:val="0"/>
        </w:rPr>
        <w:t xml:space="preserve">Colabora: En la base de datos, En la organización del grupo, Diseño del Proyecto.</w:t>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26in1rg" w:id="12"/>
      <w:bookmarkEnd w:id="12"/>
      <w:r w:rsidDel="00000000" w:rsidR="00000000" w:rsidRPr="00000000">
        <w:rPr>
          <w:rtl w:val="0"/>
        </w:rPr>
        <w:t xml:space="preserve">Lucas Olivera:</w:t>
      </w:r>
    </w:p>
    <w:p w:rsidR="00000000" w:rsidDel="00000000" w:rsidP="00000000" w:rsidRDefault="00000000" w:rsidRPr="00000000" w14:paraId="00000042">
      <w:pPr>
        <w:ind w:left="1418" w:firstLine="709"/>
        <w:rPr/>
      </w:pPr>
      <w:r w:rsidDel="00000000" w:rsidR="00000000" w:rsidRPr="00000000">
        <w:rPr>
          <w:rtl w:val="0"/>
        </w:rPr>
        <w:t xml:space="preserve">Encargado: Se queda encargado de la Base de datos del proyecto y la organización del grupo.</w:t>
      </w:r>
    </w:p>
    <w:p w:rsidR="00000000" w:rsidDel="00000000" w:rsidP="00000000" w:rsidRDefault="00000000" w:rsidRPr="00000000" w14:paraId="00000043">
      <w:pPr>
        <w:ind w:left="1418" w:firstLine="709"/>
        <w:rPr/>
      </w:pPr>
      <w:r w:rsidDel="00000000" w:rsidR="00000000" w:rsidRPr="00000000">
        <w:rPr>
          <w:rtl w:val="0"/>
        </w:rPr>
        <w:t xml:space="preserve"> Colabora: Programación Web, Diseño del Proyecto.</w:t>
      </w:r>
    </w:p>
    <w:p w:rsidR="00000000" w:rsidDel="00000000" w:rsidP="00000000" w:rsidRDefault="00000000" w:rsidRPr="00000000" w14:paraId="00000044">
      <w:pPr>
        <w:ind w:left="1418" w:firstLine="709"/>
        <w:rPr/>
      </w:pPr>
      <w:r w:rsidDel="00000000" w:rsidR="00000000" w:rsidRPr="00000000">
        <w:rPr>
          <w:rtl w:val="0"/>
        </w:rPr>
        <w:t xml:space="preserve"> (El representante del grupo)</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Organización de la estructura de desarrollo:</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lnxbz9" w:id="13"/>
      <w:bookmarkEnd w:id="13"/>
      <w:r w:rsidDel="00000000" w:rsidR="00000000" w:rsidRPr="00000000">
        <w:rPr>
          <w:rtl w:val="0"/>
        </w:rPr>
        <w:t xml:space="preserve">Organización orientada a proyecto: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1418" w:firstLine="709"/>
        <w:rPr>
          <w:highlight w:val="white"/>
        </w:rPr>
      </w:pPr>
      <w:r w:rsidDel="00000000" w:rsidR="00000000" w:rsidRPr="00000000">
        <w:rPr>
          <w:highlight w:val="white"/>
          <w:rtl w:val="0"/>
        </w:rPr>
        <w:t xml:space="preserve">Utilizamos la organización orientada a proyectos ya que se organiza por proyectos, esto quiere decir que los grupos de trabajo están ordenados por proyecto.</w:t>
      </w:r>
    </w:p>
    <w:p w:rsidR="00000000" w:rsidDel="00000000" w:rsidP="00000000" w:rsidRDefault="00000000" w:rsidRPr="00000000" w14:paraId="0000004D">
      <w:pPr>
        <w:ind w:left="1418" w:firstLine="709"/>
        <w:rPr>
          <w:highlight w:val="white"/>
        </w:rPr>
      </w:pPr>
      <w:r w:rsidDel="00000000" w:rsidR="00000000" w:rsidRPr="00000000">
        <w:rPr>
          <w:highlight w:val="white"/>
          <w:rtl w:val="0"/>
        </w:rPr>
        <w:t xml:space="preserve">El director de proyecto tiene control elevado o casi total sobre el proyecto.</w:t>
      </w:r>
    </w:p>
    <w:p w:rsidR="00000000" w:rsidDel="00000000" w:rsidP="00000000" w:rsidRDefault="00000000" w:rsidRPr="00000000" w14:paraId="0000004E">
      <w:pPr>
        <w:ind w:left="1418" w:firstLine="709"/>
        <w:rPr>
          <w:highlight w:val="white"/>
        </w:rPr>
      </w:pPr>
      <w:r w:rsidDel="00000000" w:rsidR="00000000" w:rsidRPr="00000000">
        <w:rPr>
          <w:highlight w:val="white"/>
          <w:rtl w:val="0"/>
        </w:rPr>
        <w:t xml:space="preserve">Los miembros del equipo hacen solo trabajo del proyecto esto quiere decir que están todos enfocados en el proyecto para tener mayor eficacia a la hora de hacerlo.</w:t>
      </w:r>
    </w:p>
    <w:p w:rsidR="00000000" w:rsidDel="00000000" w:rsidP="00000000" w:rsidRDefault="00000000" w:rsidRPr="00000000" w14:paraId="0000004F">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35nkun2" w:id="14"/>
      <w:bookmarkEnd w:id="14"/>
      <w:r w:rsidDel="00000000" w:rsidR="00000000" w:rsidRPr="00000000">
        <w:rPr>
          <w:rtl w:val="0"/>
        </w:rPr>
        <w:t xml:space="preserve">Diagrama de Gantt:</w:t>
      </w:r>
    </w:p>
    <w:p w:rsidR="00000000" w:rsidDel="00000000" w:rsidP="00000000" w:rsidRDefault="00000000" w:rsidRPr="00000000" w14:paraId="00000060">
      <w:pPr>
        <w:rPr/>
      </w:pPr>
      <w:r w:rsidDel="00000000" w:rsidR="00000000" w:rsidRPr="00000000">
        <w:rPr>
          <w:rtl w:val="0"/>
        </w:rPr>
      </w:r>
    </w:p>
    <w:tbl>
      <w:tblPr>
        <w:tblStyle w:val="Table1"/>
        <w:tblW w:w="835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71"/>
        <w:gridCol w:w="1780"/>
        <w:gridCol w:w="2551"/>
        <w:gridCol w:w="2552"/>
        <w:tblGridChange w:id="0">
          <w:tblGrid>
            <w:gridCol w:w="1471"/>
            <w:gridCol w:w="1780"/>
            <w:gridCol w:w="2551"/>
            <w:gridCol w:w="2552"/>
          </w:tblGrid>
        </w:tblGridChange>
      </w:tblGrid>
      <w:tr>
        <w:trPr>
          <w:cantSplit w:val="0"/>
          <w:trHeight w:val="720" w:hRule="atLeast"/>
          <w:tblHeader w:val="0"/>
        </w:trPr>
        <w:tc>
          <w:tcPr>
            <w:tcBorders>
              <w:top w:color="000000" w:space="0" w:sz="8" w:val="single"/>
              <w:left w:color="000000" w:space="0" w:sz="8" w:val="single"/>
              <w:bottom w:color="000000" w:space="0" w:sz="4" w:val="single"/>
              <w:right w:color="000000" w:space="0" w:sz="4" w:val="single"/>
            </w:tcBorders>
            <w:shd w:fill="ffc000" w:val="clear"/>
            <w:tcMar>
              <w:top w:w="0.0" w:type="dxa"/>
              <w:left w:w="108.0" w:type="dxa"/>
              <w:bottom w:w="0.0" w:type="dxa"/>
              <w:right w:w="108.0" w:type="dxa"/>
            </w:tcMar>
            <w:vAlign w:val="center"/>
          </w:tcPr>
          <w:p w:rsidR="00000000" w:rsidDel="00000000" w:rsidP="00000000" w:rsidRDefault="00000000" w:rsidRPr="00000000" w14:paraId="0000006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Actividades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vAlign w:val="center"/>
          </w:tcPr>
          <w:p w:rsidR="00000000" w:rsidDel="00000000" w:rsidP="00000000" w:rsidRDefault="00000000" w:rsidRPr="00000000" w14:paraId="0000006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Fecha de Inicio</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vAlign w:val="center"/>
          </w:tcPr>
          <w:p w:rsidR="00000000" w:rsidDel="00000000" w:rsidP="00000000" w:rsidRDefault="00000000" w:rsidRPr="00000000" w14:paraId="0000006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Duración de la actividad</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ffc000" w:val="clear"/>
            <w:tcMar>
              <w:top w:w="0.0" w:type="dxa"/>
              <w:left w:w="108.0" w:type="dxa"/>
              <w:bottom w:w="0.0" w:type="dxa"/>
              <w:right w:w="108.0" w:type="dxa"/>
            </w:tcMar>
            <w:vAlign w:val="center"/>
          </w:tcPr>
          <w:p w:rsidR="00000000" w:rsidDel="00000000" w:rsidP="00000000" w:rsidRDefault="00000000" w:rsidRPr="00000000" w14:paraId="0000006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Fecha de </w:t>
            </w:r>
            <w:r w:rsidDel="00000000" w:rsidR="00000000" w:rsidRPr="00000000">
              <w:rPr>
                <w:rFonts w:ascii="Calibri" w:cs="Calibri" w:eastAsia="Calibri" w:hAnsi="Calibri"/>
                <w:b w:val="1"/>
                <w:rtl w:val="0"/>
              </w:rPr>
              <w:t xml:space="preserve">finalización</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14-Jun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7">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8">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Diseño</w:t>
            </w:r>
            <w:r w:rsidDel="00000000" w:rsidR="00000000" w:rsidRPr="00000000">
              <w:rPr>
                <w:rFonts w:ascii="Calibri" w:cs="Calibri" w:eastAsia="Calibri" w:hAnsi="Calibri"/>
                <w:b w:val="1"/>
                <w:color w:val="000000"/>
                <w:rtl w:val="0"/>
              </w:rPr>
              <w:t xml:space="preserve"> Web II (General)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A">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color w:val="000000"/>
                <w:rtl w:val="0"/>
              </w:rPr>
              <w:t xml:space="preserve">-Jun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B">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6C">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Diseño</w:t>
            </w:r>
            <w:r w:rsidDel="00000000" w:rsidR="00000000" w:rsidRPr="00000000">
              <w:rPr>
                <w:rFonts w:ascii="Calibri" w:cs="Calibri" w:eastAsia="Calibri" w:hAnsi="Calibri"/>
                <w:b w:val="1"/>
                <w:color w:val="000000"/>
                <w:rtl w:val="0"/>
              </w:rPr>
              <w:t xml:space="preserve"> Web II (Profe)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E">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color w:val="000000"/>
                <w:rtl w:val="0"/>
              </w:rPr>
              <w:t xml:space="preserve">-Jun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6F">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0">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Sistemas Operativos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2">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color w:val="000000"/>
                <w:rtl w:val="0"/>
              </w:rPr>
              <w:t xml:space="preserve">-Jun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3">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4">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Formación</w:t>
            </w:r>
            <w:r w:rsidDel="00000000" w:rsidR="00000000" w:rsidRPr="00000000">
              <w:rPr>
                <w:rFonts w:ascii="Calibri" w:cs="Calibri" w:eastAsia="Calibri" w:hAnsi="Calibri"/>
                <w:b w:val="1"/>
                <w:color w:val="000000"/>
                <w:rtl w:val="0"/>
              </w:rPr>
              <w:t xml:space="preserve"> Empresarial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1-Jul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7">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8">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Gestión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4-Jul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B">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7C">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7-Jul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7F">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2cc" w:val="clear"/>
            <w:tcMar>
              <w:top w:w="0.0" w:type="dxa"/>
              <w:left w:w="108.0" w:type="dxa"/>
              <w:bottom w:w="0.0" w:type="dxa"/>
              <w:right w:w="108.0" w:type="dxa"/>
            </w:tcMar>
            <w:vAlign w:val="center"/>
          </w:tcPr>
          <w:p w:rsidR="00000000" w:rsidDel="00000000" w:rsidP="00000000" w:rsidRDefault="00000000" w:rsidRPr="00000000" w14:paraId="0000008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70" w:hRule="atLeast"/>
          <w:tblHeader w:val="0"/>
        </w:trPr>
        <w:tc>
          <w:tcPr>
            <w:tcBorders>
              <w:top w:color="000000" w:space="0" w:sz="4" w:val="single"/>
              <w:left w:color="000000" w:space="0" w:sz="8" w:val="single"/>
              <w:bottom w:color="000000" w:space="0" w:sz="8"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Programación Web</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19</w:t>
            </w:r>
            <w:r w:rsidDel="00000000" w:rsidR="00000000" w:rsidRPr="00000000">
              <w:rPr>
                <w:rFonts w:ascii="Calibri" w:cs="Calibri" w:eastAsia="Calibri" w:hAnsi="Calibri"/>
                <w:color w:val="000000"/>
                <w:rtl w:val="0"/>
              </w:rPr>
              <w:t xml:space="preserve">-Jul</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3">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84">
            <w:pPr>
              <w:jc w:val="center"/>
              <w:rPr>
                <w:rFonts w:ascii="Calibri" w:cs="Calibri" w:eastAsia="Calibri" w:hAnsi="Calibri"/>
                <w:color w:val="000000"/>
                <w:sz w:val="22"/>
                <w:szCs w:val="22"/>
              </w:rPr>
            </w:pP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color w:val="000000"/>
                <w:rtl w:val="0"/>
              </w:rPr>
              <w:t xml:space="preserve">-Jul</w:t>
            </w:r>
            <w:r w:rsidDel="00000000" w:rsidR="00000000" w:rsidRPr="00000000">
              <w:rPr>
                <w:rtl w:val="0"/>
              </w:rPr>
            </w:r>
          </w:p>
        </w:tc>
      </w:tr>
      <w:tr>
        <w:trPr>
          <w:cantSplit w:val="0"/>
          <w:trHeight w:val="48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8">
            <w:pPr>
              <w:jc w:val="center"/>
              <w:rPr>
                <w:rFonts w:ascii="Calibri" w:cs="Calibri" w:eastAsia="Calibri" w:hAnsi="Calibri"/>
                <w:color w:val="000000"/>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9">
            <w:pP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8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Fecha de 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8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14</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b w:val="1"/>
                <w:color w:val="000000"/>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C">
            <w:pPr>
              <w:jc w:val="center"/>
              <w:rPr>
                <w:rFonts w:ascii="Calibri" w:cs="Calibri" w:eastAsia="Calibri" w:hAnsi="Calibri"/>
                <w:color w:val="000000"/>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D">
            <w:pP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8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Fecha de </w:t>
            </w:r>
            <w:r w:rsidDel="00000000" w:rsidR="00000000" w:rsidRPr="00000000">
              <w:rPr>
                <w:rFonts w:ascii="Calibri" w:cs="Calibri" w:eastAsia="Calibri" w:hAnsi="Calibri"/>
                <w:b w:val="1"/>
                <w:rtl w:val="0"/>
              </w:rPr>
              <w:t xml:space="preserve">finalización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vAlign w:val="center"/>
          </w:tcPr>
          <w:p w:rsidR="00000000" w:rsidDel="00000000" w:rsidP="00000000" w:rsidRDefault="00000000" w:rsidRPr="00000000" w14:paraId="0000008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24</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b w:val="1"/>
                <w:color w:val="000000"/>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90">
            <w:pPr>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tabs>
          <w:tab w:val="left" w:pos="1020"/>
        </w:tabs>
        <w:rPr/>
      </w:pPr>
      <w:r w:rsidDel="00000000" w:rsidR="00000000" w:rsidRPr="00000000">
        <w:rPr>
          <w:rtl w:val="0"/>
        </w:rPr>
      </w:r>
    </w:p>
    <w:p w:rsidR="00000000" w:rsidDel="00000000" w:rsidP="00000000" w:rsidRDefault="00000000" w:rsidRPr="00000000" w14:paraId="00000098">
      <w:pPr>
        <w:tabs>
          <w:tab w:val="left" w:pos="1020"/>
        </w:tabs>
        <w:jc w:val="center"/>
        <w:rPr>
          <w:sz w:val="36"/>
          <w:szCs w:val="36"/>
          <w:u w:val="single"/>
        </w:rPr>
      </w:pPr>
      <w:r w:rsidDel="00000000" w:rsidR="00000000" w:rsidRPr="00000000">
        <w:rPr>
          <w:sz w:val="36"/>
          <w:szCs w:val="36"/>
          <w:u w:val="single"/>
          <w:rtl w:val="0"/>
        </w:rPr>
        <w:t xml:space="preserve">Índice</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Final 3°IB</w:t>
            </w:r>
          </w:hyperlink>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de inicio y planificación del proyecto.</w:t>
            </w:r>
          </w:hyperlink>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equipos según Mantei:</w:t>
              <w:tab/>
              <w:t xml:space="preserve">2</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Paradigmas de organización de equipos:</w:t>
              <w:tab/>
              <w:t xml:space="preserve">2</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del grupo desde el punto de vista relaciones:</w:t>
              <w:tab/>
              <w:t xml:space="preserve">3</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Ciclo de vida de su proyecto con fundamentación:</w:t>
              <w:tab/>
              <w:t xml:space="preserve">3</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 dentro del equipo:</w:t>
            </w:r>
          </w:hyperlink>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Federico Vidal:</w:t>
              <w:tab/>
              <w:t xml:space="preserve">4</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Agustín Taparí:</w:t>
              <w:tab/>
              <w:t xml:space="preserve">4</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Hermida:</w:t>
              <w:tab/>
              <w:t xml:space="preserve">4</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Olivera:</w:t>
              <w:tab/>
              <w:t xml:space="preserve">4</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Organización orientada a proyecto:</w:t>
            </w:r>
          </w:hyperlink>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Gantt:</w:t>
            </w:r>
          </w:hyperlink>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Hoja Testigo</w:t>
              <w:tab/>
              <w:t xml:space="preserve">8</w:t>
            </w:r>
          </w:hyperlink>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A">
      <w:pPr>
        <w:tabs>
          <w:tab w:val="left" w:pos="1020"/>
        </w:tabs>
        <w:rPr>
          <w:sz w:val="36"/>
          <w:szCs w:val="36"/>
          <w:u w:val="single"/>
        </w:rPr>
      </w:pPr>
      <w:r w:rsidDel="00000000" w:rsidR="00000000" w:rsidRPr="00000000">
        <w:rPr>
          <w:rtl w:val="0"/>
        </w:rPr>
      </w:r>
    </w:p>
    <w:p w:rsidR="00000000" w:rsidDel="00000000" w:rsidP="00000000" w:rsidRDefault="00000000" w:rsidRPr="00000000" w14:paraId="000000AB">
      <w:pPr>
        <w:rPr>
          <w:sz w:val="36"/>
          <w:szCs w:val="36"/>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pStyle w:val="Heading2"/>
        <w:jc w:val="center"/>
        <w:rPr>
          <w:b w:val="0"/>
          <w:sz w:val="24"/>
          <w:szCs w:val="24"/>
          <w:u w:val="single"/>
        </w:rPr>
      </w:pPr>
      <w:bookmarkStart w:colFirst="0" w:colLast="0" w:name="_heading=h.1ksv4uv" w:id="15"/>
      <w:bookmarkEnd w:id="15"/>
      <w:r w:rsidDel="00000000" w:rsidR="00000000" w:rsidRPr="00000000">
        <w:rPr>
          <w:sz w:val="24"/>
          <w:szCs w:val="24"/>
          <w:u w:val="single"/>
          <w:rtl w:val="0"/>
        </w:rPr>
        <w:t xml:space="preserve">HOJA TESTIGO</w:t>
      </w: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tl w:val="0"/>
        </w:rPr>
        <w:t xml:space="preserve">MATERIA: </w:t>
      </w:r>
    </w:p>
    <w:p w:rsidR="00000000" w:rsidDel="00000000" w:rsidP="00000000" w:rsidRDefault="00000000" w:rsidRPr="00000000" w14:paraId="000000B5">
      <w:pPr>
        <w:rPr>
          <w:u w:val="single"/>
        </w:rPr>
      </w:pPr>
      <w:r w:rsidDel="00000000" w:rsidR="00000000" w:rsidRPr="00000000">
        <w:rPr>
          <w:u w:val="single"/>
          <w:rtl w:val="0"/>
        </w:rPr>
        <w:t xml:space="preserve">Nombre del Profesor: </w:t>
      </w:r>
    </w:p>
    <w:p w:rsidR="00000000" w:rsidDel="00000000" w:rsidP="00000000" w:rsidRDefault="00000000" w:rsidRPr="00000000" w14:paraId="000000B6">
      <w:pPr>
        <w:rPr>
          <w:u w:val="single"/>
        </w:rPr>
      </w:pPr>
      <w:r w:rsidDel="00000000" w:rsidR="00000000" w:rsidRPr="00000000">
        <w:rPr>
          <w:rtl w:val="0"/>
        </w:rPr>
      </w:r>
    </w:p>
    <w:tbl>
      <w:tblPr>
        <w:tblStyle w:val="Table2"/>
        <w:tblW w:w="8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7"/>
        <w:tblGridChange w:id="0">
          <w:tblGrid>
            <w:gridCol w:w="8777"/>
          </w:tblGrid>
        </w:tblGridChange>
      </w:tblGrid>
      <w:tr>
        <w:trPr>
          <w:cantSplit w:val="0"/>
          <w:tblHeader w:val="0"/>
        </w:trPr>
        <w:tc>
          <w:tcPr/>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BF">
            <w:pPr>
              <w:rPr>
                <w:b w:val="1"/>
                <w:u w:val="single"/>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rtl w:val="0"/>
              </w:rPr>
            </w:r>
          </w:p>
        </w:tc>
      </w:tr>
    </w:tbl>
    <w:p w:rsidR="00000000" w:rsidDel="00000000" w:rsidP="00000000" w:rsidRDefault="00000000" w:rsidRPr="00000000" w14:paraId="000000D5">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101600</wp:posOffset>
                </wp:positionV>
                <wp:extent cx="891474" cy="392711"/>
                <wp:effectExtent b="0" l="0" r="0" t="0"/>
                <wp:wrapNone/>
                <wp:docPr id="219" name=""/>
                <a:graphic>
                  <a:graphicData uri="http://schemas.microsoft.com/office/word/2010/wordprocessingShape">
                    <wps:wsp>
                      <wps:cNvSpPr/>
                      <wps:cNvPr id="3" name="Shape 3"/>
                      <wps:spPr>
                        <a:xfrm>
                          <a:off x="4906613" y="3589995"/>
                          <a:ext cx="878774" cy="380011"/>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101600</wp:posOffset>
                </wp:positionV>
                <wp:extent cx="891474" cy="392711"/>
                <wp:effectExtent b="0" l="0" r="0" t="0"/>
                <wp:wrapNone/>
                <wp:docPr id="21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91474" cy="392711"/>
                        </a:xfrm>
                        <a:prstGeom prst="rect"/>
                        <a:ln/>
                      </pic:spPr>
                    </pic:pic>
                  </a:graphicData>
                </a:graphic>
              </wp:anchor>
            </w:drawing>
          </mc:Fallback>
        </mc:AlternateContent>
      </w:r>
    </w:p>
    <w:p w:rsidR="00000000" w:rsidDel="00000000" w:rsidP="00000000" w:rsidRDefault="00000000" w:rsidRPr="00000000" w14:paraId="000000D6">
      <w:pPr>
        <w:ind w:left="5664" w:firstLine="0"/>
        <w:rPr>
          <w:b w:val="1"/>
          <w:u w:val="single"/>
        </w:rPr>
      </w:pPr>
      <w:r w:rsidDel="00000000" w:rsidR="00000000" w:rsidRPr="00000000">
        <w:rPr>
          <w:b w:val="1"/>
          <w:u w:val="single"/>
          <w:rtl w:val="0"/>
        </w:rPr>
        <w:t xml:space="preserve">NOTA FINAL</w:t>
      </w:r>
    </w:p>
    <w:sectPr>
      <w:headerReference r:id="rId10" w:type="default"/>
      <w:footerReference r:id="rId11" w:type="default"/>
      <w:pgSz w:h="16838" w:w="11906" w:orient="portrait"/>
      <w:pgMar w:bottom="1418" w:top="1985" w:left="1418" w:right="1701" w:header="1701"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INFORMÁTICA – ITS Arias Balparda – Gestión de Proyecto</w:t>
      <w:tab/>
      <w:t xml:space="preserve">Página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 w:val="right" w:pos="8787"/>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-766321</wp:posOffset>
          </wp:positionV>
          <wp:extent cx="6941820" cy="1241425"/>
          <wp:effectExtent b="0" l="0" r="0" t="0"/>
          <wp:wrapSquare wrapText="bothSides" distB="0" distT="0" distL="114300" distR="114300"/>
          <wp:docPr id="2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41820" cy="1241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s-UY"/>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2547"/>
    <w:pPr>
      <w:jc w:val="both"/>
    </w:pPr>
    <w:rPr>
      <w:rFonts w:ascii="Georgia" w:hAnsi="Georgia"/>
      <w:sz w:val="24"/>
    </w:rPr>
  </w:style>
  <w:style w:type="paragraph" w:styleId="Ttulo1">
    <w:name w:val="heading 1"/>
    <w:basedOn w:val="Normal"/>
    <w:next w:val="Normal"/>
    <w:link w:val="Ttulo1Car"/>
    <w:uiPriority w:val="9"/>
    <w:qFormat w:val="1"/>
    <w:rsid w:val="008513A4"/>
    <w:pPr>
      <w:keepNext w:val="1"/>
      <w:keepLines w:val="1"/>
      <w:spacing w:after="0" w:before="240"/>
      <w:outlineLvl w:val="0"/>
    </w:pPr>
    <w:rPr>
      <w:rFonts w:cstheme="majorBidi" w:eastAsiaTheme="majorEastAsia"/>
      <w:b w:val="1"/>
      <w:sz w:val="36"/>
      <w:szCs w:val="32"/>
    </w:rPr>
  </w:style>
  <w:style w:type="paragraph" w:styleId="Ttulo2">
    <w:name w:val="heading 2"/>
    <w:basedOn w:val="Normal"/>
    <w:next w:val="Normal"/>
    <w:link w:val="Ttulo2Car"/>
    <w:uiPriority w:val="9"/>
    <w:unhideWhenUsed w:val="1"/>
    <w:qFormat w:val="1"/>
    <w:rsid w:val="008513A4"/>
    <w:pPr>
      <w:keepNext w:val="1"/>
      <w:keepLines w:val="1"/>
      <w:spacing w:after="0" w:before="40"/>
      <w:outlineLvl w:val="1"/>
    </w:pPr>
    <w:rPr>
      <w:rFonts w:cstheme="majorBidi" w:eastAsiaTheme="majorEastAsia"/>
      <w:b w:val="1"/>
      <w:sz w:val="32"/>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638D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638D9"/>
  </w:style>
  <w:style w:type="paragraph" w:styleId="Piedepgina">
    <w:name w:val="footer"/>
    <w:basedOn w:val="Normal"/>
    <w:link w:val="PiedepginaCar"/>
    <w:uiPriority w:val="99"/>
    <w:unhideWhenUsed w:val="1"/>
    <w:rsid w:val="00C638D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638D9"/>
  </w:style>
  <w:style w:type="paragraph" w:styleId="Textonotaalfinal">
    <w:name w:val="endnote text"/>
    <w:basedOn w:val="Normal"/>
    <w:link w:val="TextonotaalfinalCar"/>
    <w:uiPriority w:val="99"/>
    <w:semiHidden w:val="1"/>
    <w:unhideWhenUsed w:val="1"/>
    <w:rsid w:val="004815E1"/>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815E1"/>
    <w:rPr>
      <w:sz w:val="20"/>
      <w:szCs w:val="20"/>
    </w:rPr>
  </w:style>
  <w:style w:type="character" w:styleId="Refdenotaalfinal">
    <w:name w:val="endnote reference"/>
    <w:basedOn w:val="Fuentedeprrafopredeter"/>
    <w:uiPriority w:val="99"/>
    <w:semiHidden w:val="1"/>
    <w:unhideWhenUsed w:val="1"/>
    <w:rsid w:val="004815E1"/>
    <w:rPr>
      <w:vertAlign w:val="superscript"/>
    </w:rPr>
  </w:style>
  <w:style w:type="character" w:styleId="Ttulo1Car" w:customStyle="1">
    <w:name w:val="Título 1 Car"/>
    <w:basedOn w:val="Fuentedeprrafopredeter"/>
    <w:link w:val="Ttulo1"/>
    <w:uiPriority w:val="9"/>
    <w:rsid w:val="008513A4"/>
    <w:rPr>
      <w:rFonts w:ascii="Georgia" w:hAnsi="Georgia" w:cstheme="majorBidi" w:eastAsiaTheme="majorEastAsia"/>
      <w:b w:val="1"/>
      <w:sz w:val="36"/>
      <w:szCs w:val="32"/>
    </w:rPr>
  </w:style>
  <w:style w:type="paragraph" w:styleId="TtuloTDC">
    <w:name w:val="TOC Heading"/>
    <w:basedOn w:val="Ttulo1"/>
    <w:next w:val="Normal"/>
    <w:uiPriority w:val="39"/>
    <w:unhideWhenUsed w:val="1"/>
    <w:qFormat w:val="1"/>
    <w:rsid w:val="00405AFE"/>
    <w:pPr>
      <w:outlineLvl w:val="9"/>
    </w:pPr>
    <w:rPr>
      <w:lang w:eastAsia="es-UY"/>
    </w:rPr>
  </w:style>
  <w:style w:type="paragraph" w:styleId="Textodeglobo">
    <w:name w:val="Balloon Text"/>
    <w:basedOn w:val="Normal"/>
    <w:link w:val="TextodegloboCar"/>
    <w:uiPriority w:val="99"/>
    <w:semiHidden w:val="1"/>
    <w:unhideWhenUsed w:val="1"/>
    <w:rsid w:val="000C531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C531F"/>
    <w:rPr>
      <w:rFonts w:ascii="Segoe UI" w:cs="Segoe UI" w:hAnsi="Segoe UI"/>
      <w:sz w:val="18"/>
      <w:szCs w:val="18"/>
    </w:rPr>
  </w:style>
  <w:style w:type="paragraph" w:styleId="TDC1">
    <w:name w:val="toc 1"/>
    <w:basedOn w:val="Normal"/>
    <w:next w:val="Normal"/>
    <w:autoRedefine w:val="1"/>
    <w:uiPriority w:val="39"/>
    <w:unhideWhenUsed w:val="1"/>
    <w:rsid w:val="000C531F"/>
    <w:pPr>
      <w:spacing w:after="100"/>
    </w:pPr>
  </w:style>
  <w:style w:type="character" w:styleId="Hipervnculo">
    <w:name w:val="Hyperlink"/>
    <w:basedOn w:val="Fuentedeprrafopredeter"/>
    <w:uiPriority w:val="99"/>
    <w:unhideWhenUsed w:val="1"/>
    <w:rsid w:val="000C531F"/>
    <w:rPr>
      <w:color w:val="0563c1" w:themeColor="hyperlink"/>
      <w:u w:val="single"/>
    </w:rPr>
  </w:style>
  <w:style w:type="character" w:styleId="Ttulo2Car" w:customStyle="1">
    <w:name w:val="Título 2 Car"/>
    <w:basedOn w:val="Fuentedeprrafopredeter"/>
    <w:link w:val="Ttulo2"/>
    <w:uiPriority w:val="9"/>
    <w:rsid w:val="008513A4"/>
    <w:rPr>
      <w:rFonts w:ascii="Georgia" w:hAnsi="Georgia" w:cstheme="majorBidi" w:eastAsiaTheme="majorEastAsia"/>
      <w:b w:val="1"/>
      <w:sz w:val="32"/>
      <w:szCs w:val="26"/>
    </w:rPr>
  </w:style>
  <w:style w:type="paragraph" w:styleId="TDC2">
    <w:name w:val="toc 2"/>
    <w:basedOn w:val="Normal"/>
    <w:next w:val="Normal"/>
    <w:autoRedefine w:val="1"/>
    <w:uiPriority w:val="39"/>
    <w:unhideWhenUsed w:val="1"/>
    <w:rsid w:val="000C531F"/>
    <w:pPr>
      <w:spacing w:after="100"/>
      <w:ind w:left="220"/>
    </w:pPr>
  </w:style>
  <w:style w:type="table" w:styleId="Tablaconcuadrcula">
    <w:name w:val="Table Grid"/>
    <w:basedOn w:val="Tablanormal"/>
    <w:uiPriority w:val="39"/>
    <w:rsid w:val="004544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f6ZtWGp2mrmTfQZgOcNyDt8BA==">AMUW2mVqgwg19qgASIx+aZHwDykO81dj/sRS7U9uU66JVfHw6+kHe3ikxdwWWgwH9F7zEQ86l0u7bhPk3a/UuZndA+qQTEp8Avq1FRrceVV/rHo57axNYIRGLE/6cFCPeebIMKGL0Um+9/+rkkOy4u82glv9MaqlLJ2jXbN0WOtg9jntysFKfqofpkbeN+zc8r6zcw1EeIXQnb1I/JWiU7ixVBazynh8R/EXmVxJFDbAeZX3xBitWmGIWM/UmzHyCU6pcHnKdc8QZtbLxKaLvWAwidkAdKiPqVbHldpcUeB/xzf3dYqhZ+Y5PpXr17+VePAobMwzVBgihv8PUSUkP4HRdKIOF9i+9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2022-07-25T01:57:00Z</dcterms:created>
  <dc:creator>Lucas</dc:creator>
</cp:coreProperties>
</file>