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Acta de </w:t>
      </w:r>
      <w:r w:rsidDel="00000000" w:rsidR="00000000" w:rsidRPr="00000000">
        <w:rPr>
          <w:sz w:val="32"/>
          <w:szCs w:val="32"/>
          <w:rtl w:val="0"/>
        </w:rPr>
        <w:t xml:space="preserve">reunión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 N </w:t>
      </w:r>
      <w:r w:rsidDel="00000000" w:rsidR="00000000" w:rsidRPr="00000000">
        <w:rPr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Fecha: </w:t>
      </w:r>
      <w:r w:rsidDel="00000000" w:rsidR="00000000" w:rsidRPr="00000000">
        <w:rPr>
          <w:sz w:val="32"/>
          <w:szCs w:val="32"/>
          <w:rtl w:val="0"/>
        </w:rPr>
        <w:t xml:space="preserve">24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/0</w:t>
      </w:r>
      <w:r w:rsidDel="00000000" w:rsidR="00000000" w:rsidRPr="00000000">
        <w:rPr>
          <w:sz w:val="32"/>
          <w:szCs w:val="32"/>
          <w:rtl w:val="0"/>
        </w:rPr>
        <w:t xml:space="preserve">7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/2022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Hora de inicio: </w:t>
      </w:r>
      <w:r w:rsidDel="00000000" w:rsidR="00000000" w:rsidRPr="00000000">
        <w:rPr>
          <w:sz w:val="32"/>
          <w:szCs w:val="32"/>
          <w:rtl w:val="0"/>
        </w:rPr>
        <w:t xml:space="preserve">14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:00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Hora de </w:t>
      </w:r>
      <w:r w:rsidDel="00000000" w:rsidR="00000000" w:rsidRPr="00000000">
        <w:rPr>
          <w:sz w:val="32"/>
          <w:szCs w:val="32"/>
          <w:rtl w:val="0"/>
        </w:rPr>
        <w:t xml:space="preserve">finalización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18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Lugar: Virtual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Integrantes presentes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Lucas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Hermida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53104073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100%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Agustin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Tapari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53781760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100%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Federico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Vidal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54498277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 100%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Lucas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Olivera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52796223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100%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Temas tratados: </w:t>
      </w:r>
      <w:r w:rsidDel="00000000" w:rsidR="00000000" w:rsidRPr="00000000">
        <w:rPr>
          <w:sz w:val="32"/>
          <w:szCs w:val="32"/>
          <w:rtl w:val="0"/>
        </w:rPr>
        <w:t xml:space="preserve">Terminar la primera entrega (general)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Conclusiones: </w:t>
      </w:r>
      <w:r w:rsidDel="00000000" w:rsidR="00000000" w:rsidRPr="00000000">
        <w:rPr>
          <w:sz w:val="32"/>
          <w:szCs w:val="32"/>
          <w:rtl w:val="0"/>
        </w:rPr>
        <w:t xml:space="preserve">Finalización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 la primera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 entrega 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Firmas y </w:t>
      </w:r>
      <w:r w:rsidDel="00000000" w:rsidR="00000000" w:rsidRPr="00000000">
        <w:rPr>
          <w:sz w:val="32"/>
          <w:szCs w:val="32"/>
          <w:rtl w:val="0"/>
        </w:rPr>
        <w:t xml:space="preserve">aclaración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 Agustin Tapari, Federico Vidal, Lucas Hermida, Lucas Olivera.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