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E4 — POC, prototype, MVP, TRL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Capsule à venir : les niveaux de preuve — POC, prototype, MVP — et l’échelle TRL, pour ne plus les confondre.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Chaque niveau de maturité autorise des discussions différentes avec un partenaire ou un financeur.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