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286000" cy="50292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286000" cy="502920"/>
                    </a:xfrm>
                    <a:prstGeom prst="rect"/>
                  </pic:spPr>
                </pic:pic>
              </a:graphicData>
            </a:graphic>
          </wp:inline>
        </w:drawing>
      </w:r>
    </w:p>
    <w:p/>
    <w:p>
      <w:r>
        <w:t>00:00:14 Jean-Jacques</w:t>
        <w:br/>
        <w:t>Nous avons été aidés par plusieurs programmes qui sont développés par le CNRS, l'université et l'institut d'optique.</w:t>
        <w:br/>
        <w:br/>
        <w:t>00:00:22 Jean-Jacques</w:t>
        <w:br/>
        <w:t>Le CNRS a un programme de prématuration et un programme de coaching pour les entrepreneurs qui s'appelle RISE, qui nous a fait beaucoup d'introductions.</w:t>
        <w:br/>
        <w:br/>
        <w:t>00:00:32 Jean-Jacques</w:t>
        <w:br/>
        <w:t>Au niveau de l'université, nous avons été accompagnés par un incubateur qui s'appelle IncubAlliance, qui a également fourni d'une part beaucoup de formations et aussi beaucoup d'introductions.</w:t>
        <w:br/>
        <w:br/>
        <w:t>00:00:43 Jean-Jacques</w:t>
        <w:br/>
        <w:t>Ça peut être trouver un électronicien, ça a l'air tout bête, mais quand il vous reste deux mois pour avancer et que vous ne trouvez pas, si tout d'un coup quelqu'un vous donne la bonne adresse, ça vous retire une sacrée épine du pied.</w:t>
        <w:br/>
        <w:br/>
        <w:t>00:00:57 Yann</w:t>
        <w:br/>
        <w:t>Pour travailler mon pitch, j'ai eu l'occasion de participer à plusieurs formations et événements.</w:t>
        <w:br/>
        <w:br/>
        <w:t>00:01:04 Yann</w:t>
        <w:br/>
        <w:t>Donc il y a tout d'abord eu Star Thèse, un concours de pitch, qui m'a donné ensuite l'opportunité de pitcher au Paris-Saclay Summit et aussi à la BIG.</w:t>
        <w:br/>
        <w:br/>
        <w:t>00:01:14 Yann</w:t>
        <w:br/>
        <w:t>Et j'ai aussi eu des formations de pitch avec un IncubAlliance lors de la formation Genesis Light.</w:t>
        <w:br/>
        <w:br/>
        <w:t>00:01:21 Jean-Jacques</w:t>
        <w:br/>
        <w:t>Il y a beaucoup de petites aides qui sont cruciales et être accompagné, ça permet de résoudre tous ces problèmes.</w:t>
        <w:br/>
        <w:br/>
        <w:t>00:01:28 Jean-Jacques</w:t>
        <w:br/>
        <w:t>Nous avons bénéficié du programme de Luminage, qui est un programme de l'Institut d'Optique avec X-Campus, qui a été très précieux pour faire des introductions auprès d'investisseurs.</w:t>
        <w:br/>
        <w:br/>
        <w:t>00:01:39 </w:t>
        <w:br/>
        <w:t>Il faut toujours se préparer à remettre l'ouvrage sur l'établi.</w:t>
        <w:br/>
        <w:br/>
        <w:t>00:01:45 </w:t>
        <w:br/>
        <w:t>Et donc, en fonction des collaborations, en fonction des conseils, vous ajustez, vous recommencez, vous effacez, vous réécrivez, vous refaites le trait.</w:t>
        <w:br/>
        <w:br/>
        <w:t>00:01:57 Jean-Jacques</w:t>
        <w:br/>
        <w:t>Et puis nous avons aussi bénéficié d'un programme privé qui s'appelle Wilco, dans lequel il y a des prêts d'honneur qui sont faits, qui sont des montants tout à fait non négligeables, de l'ordre de 100 000 euros, avec une formation qui accompagne les investisseurs.</w:t>
        <w:br/>
        <w:br/>
        <w:t>00:02:18 Jean-Jacques</w:t>
        <w:br/>
        <w:t>Et autre chose aussi qui est intéressante, qui est le fait de faire partie d'une cohorte.</w:t>
        <w:br/>
        <w:br/>
        <w:t>00:02:21 Jean-Jacques</w:t>
        <w:br/>
        <w:t>Lorsqu'on parle d'accompagnement, on parle de toutes les structures, Mais il y a un autre mode d'accompagnement qui est quand on est dans ces structures, on est dans des promotions en fait, et donc on rencontre d'autres entrepreneurs et là il y a évidemment une entraide aussi qui apparaît.</w:t>
        <w:br/>
        <w:br/>
        <w:t>00:02:38 Jean-Jacques</w:t>
        <w:br/>
        <w:t>Et ça c'est pas négligeable.</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