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Cette expérience était très très enrichissante, très enthousiasmante et en fait il y a plusieurs leçons à tirer si je devais conseiller des personnes qui hésitent encore à se lancer.</w:t>
        <w:br/>
        <w:br/>
        <w:t>Je crois qu'il ne faut pas hésiter à y aller.</w:t>
        <w:br/>
        <w:br/>
        <w:t>Cet enthousiasme, c'est valorisant pour soi, c'est valorisant pour le monde sociétal.</w:t>
        <w:br/>
        <w:br/>
        <w:t>L'enseignement principal que je retiendrai, c'est que c'est un fabuleux intégrateur social.</w:t>
        <w:br/>
        <w:br/>
        <w:t>Souvent, les gens me disent «Ah, mais pendant 30 ans, on n'a rien compris à ce que tu as fait dans le laboratoire.» Et là, je vois que maintenant, je goûte un nouveau complément nutritionnel oral qui a le goût de fraise, qui est riche en protéines et en probiotiques.</w:t>
        <w:br/>
        <w:br/>
        <w:t>Ah, ça servait à ça.</w:t>
        <w:br/>
        <w:br/>
        <w:t>C'est un fabuleux intégrateur social.</w:t>
        <w:br/>
        <w:br/>
        <w:t>C'est extrêmement valorisant.</w:t>
        <w:br/>
        <w:br/>
        <w:t>Par rapport à mon métier d'enseignant-chercheur, aujourd'hui, je participe au comité scientifique de l'entreprise, tout en gardant mes fonctions d'enseignant-chercheur.</w:t>
        <w:br/>
        <w:br/>
        <w:t>Je fais très attention à tout ce qui incombe à ma fonction d'enseignant-chercheur du monde académique, à être impartial, à garder cette neutralité, mais avec une vision qui permet d'avoir un véritable emploi.</w:t>
        <w:br/>
        <w:br/>
        <w:t>Je peux faire occuper ces deux fonctions-là, sans forcément avoir de pénalités dans mon activité académique pleine.</w:t>
        <w:br/>
        <w:br/>
        <w:t>Depuis la création de l'entreprise, je fais partie du conseil de surveillance de l'entreprise.</w:t>
        <w:br/>
        <w:br/>
        <w:t>On peut le trouver qu'en allant à l'extérieur,.</w:t>
        <w:br/>
        <w:br/>
        <w:t>En discutant avec des organismes concernés par les problèmes, et dans ces formations, on va pouvoir essayer de créer un système à distance de l'autonomie du travail.</w:t>
        <w:br/>
        <w:br/>
        <w:t>Donc à ESA,.</w:t>
        <w:br/>
        <w:br/>
        <w:t>Pour proposer.</w:t>
        <w:br/>
        <w:br/>
        <w:t>Des nouveaux produits,.</w:t>
        <w:br/>
        <w:br/>
        <w:t>Pour essayer de diversifier les propositions.</w:t>
        <w:br/>
        <w:br/>
        <w:t>Alimentaires qui sont faites à ces patients qui souvent sont fatigués, sont tragiqués, et ainsi,.</w:t>
        <w:br/>
        <w:br/>
        <w:t>On a pu construire une feuille de reflet à.</w:t>
        <w:br/>
        <w:br/>
        <w:t>L'instant à partir de nos séries chimiques,.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