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hint="eastAsia" w:eastAsia="黑体"/>
          <w:b/>
          <w:sz w:val="44"/>
        </w:rPr>
        <w:drawing>
          <wp:inline distT="0" distB="0" distL="0" distR="0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黑体"/>
          <w:b/>
          <w:sz w:val="44"/>
        </w:rPr>
        <w:t xml:space="preserve"> </w:t>
      </w:r>
    </w:p>
    <w:p>
      <w:pPr>
        <w:spacing w:line="300" w:lineRule="auto"/>
        <w:jc w:val="center"/>
        <w:rPr>
          <w:b/>
          <w:sz w:val="44"/>
        </w:rPr>
      </w:pPr>
      <w:r>
        <w:rPr>
          <w:rFonts w:hint="eastAsia" w:eastAsia="黑体"/>
          <w:b/>
          <w:sz w:val="44"/>
        </w:rPr>
        <w:t>软件测试技术第</w:t>
      </w:r>
      <w:r>
        <w:rPr>
          <w:rFonts w:hint="eastAsia" w:eastAsia="黑体"/>
          <w:b/>
          <w:sz w:val="44"/>
          <w:lang w:val="en-US" w:eastAsia="zh-CN"/>
        </w:rPr>
        <w:t>四</w:t>
      </w:r>
      <w:r>
        <w:rPr>
          <w:rFonts w:hint="eastAsia" w:eastAsia="黑体"/>
          <w:b/>
          <w:sz w:val="44"/>
        </w:rPr>
        <w:t>次实验报告</w:t>
      </w: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  <w:jc w:val="center"/>
      </w:pPr>
      <w:r>
        <w:rPr>
          <w:rFonts w:hint="eastAsia"/>
        </w:rPr>
        <w:drawing>
          <wp:inline distT="0" distB="0" distL="0" distR="0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学    院</w:t>
      </w:r>
      <w:r>
        <w:rPr>
          <w:rFonts w:hint="eastAsia" w:ascii="宋体" w:hAnsi="宋体" w:eastAsia="宋体"/>
          <w:b/>
          <w:sz w:val="32"/>
          <w:u w:val="single"/>
        </w:rPr>
        <w:t xml:space="preserve">    </w:t>
      </w:r>
      <w:r>
        <w:rPr>
          <w:rFonts w:ascii="宋体" w:hAnsi="宋体" w:eastAsia="宋体"/>
          <w:b/>
          <w:sz w:val="32"/>
          <w:u w:val="single"/>
        </w:rPr>
        <w:t xml:space="preserve">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>智能与计算学部</w:t>
      </w:r>
      <w:r>
        <w:rPr>
          <w:rFonts w:ascii="宋体" w:hAnsi="宋体" w:eastAsia="宋体"/>
          <w:b/>
          <w:sz w:val="32"/>
          <w:u w:val="single"/>
        </w:rPr>
        <w:t xml:space="preserve">      </w:t>
      </w:r>
      <w:r>
        <w:rPr>
          <w:rFonts w:hint="eastAsia" w:ascii="宋体" w:hAnsi="宋体" w:eastAsia="宋体"/>
          <w:b/>
          <w:sz w:val="32"/>
          <w:u w:val="single"/>
        </w:rPr>
        <w:t xml:space="preserve">  </w:t>
      </w: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专    业</w:t>
      </w:r>
      <w:r>
        <w:rPr>
          <w:rFonts w:hint="eastAsia" w:ascii="宋体" w:hAnsi="宋体" w:eastAsia="宋体"/>
          <w:b/>
          <w:sz w:val="32"/>
          <w:u w:val="single"/>
        </w:rPr>
        <w:t xml:space="preserve">    </w:t>
      </w:r>
      <w:r>
        <w:rPr>
          <w:rFonts w:ascii="宋体" w:hAnsi="宋体" w:eastAsia="宋体"/>
          <w:b/>
          <w:sz w:val="32"/>
          <w:u w:val="single"/>
        </w:rPr>
        <w:t xml:space="preserve">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 xml:space="preserve"> 软件工程       </w:t>
      </w:r>
      <w:r>
        <w:rPr>
          <w:rFonts w:ascii="宋体" w:hAnsi="宋体" w:eastAsia="宋体"/>
          <w:b/>
          <w:sz w:val="32"/>
          <w:u w:val="single"/>
        </w:rPr>
        <w:t xml:space="preserve">    </w:t>
      </w:r>
      <w:r>
        <w:rPr>
          <w:rFonts w:hint="eastAsia" w:ascii="宋体" w:hAnsi="宋体" w:eastAsia="宋体"/>
          <w:b/>
          <w:sz w:val="32"/>
          <w:u w:val="single"/>
        </w:rPr>
        <w:t xml:space="preserve">  </w:t>
      </w: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年    级</w:t>
      </w:r>
      <w:r>
        <w:rPr>
          <w:rFonts w:hint="eastAsia" w:ascii="宋体" w:hAnsi="宋体" w:eastAsia="宋体"/>
          <w:b/>
          <w:sz w:val="32"/>
          <w:u w:val="single"/>
        </w:rPr>
        <w:t xml:space="preserve">    </w:t>
      </w:r>
      <w:r>
        <w:rPr>
          <w:rFonts w:ascii="宋体" w:hAnsi="宋体" w:eastAsia="宋体"/>
          <w:b/>
          <w:sz w:val="32"/>
          <w:u w:val="single"/>
        </w:rPr>
        <w:t xml:space="preserve"> 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 xml:space="preserve">2016级         </w:t>
      </w:r>
      <w:r>
        <w:rPr>
          <w:rFonts w:ascii="宋体" w:hAnsi="宋体" w:eastAsia="宋体"/>
          <w:b/>
          <w:sz w:val="32"/>
          <w:u w:val="single"/>
        </w:rPr>
        <w:t xml:space="preserve">    </w:t>
      </w:r>
      <w:r>
        <w:rPr>
          <w:rFonts w:hint="eastAsia" w:ascii="宋体" w:hAnsi="宋体" w:eastAsia="宋体"/>
          <w:b/>
          <w:sz w:val="32"/>
          <w:u w:val="single"/>
        </w:rPr>
        <w:t xml:space="preserve">  </w:t>
      </w:r>
    </w:p>
    <w:p>
      <w:pPr>
        <w:spacing w:line="300" w:lineRule="auto"/>
        <w:ind w:firstLine="2249" w:firstLineChars="700"/>
        <w:rPr>
          <w:rFonts w:ascii="宋体" w:hAnsi="宋体" w:eastAsia="宋体"/>
          <w:b/>
          <w:sz w:val="32"/>
          <w:u w:val="single"/>
        </w:rPr>
      </w:pPr>
      <w:r>
        <w:rPr>
          <w:rFonts w:hint="eastAsia" w:ascii="宋体" w:hAnsi="宋体" w:eastAsia="宋体"/>
          <w:b/>
          <w:sz w:val="32"/>
        </w:rPr>
        <w:t>姓    名</w:t>
      </w:r>
      <w:r>
        <w:rPr>
          <w:rFonts w:hint="eastAsia" w:ascii="宋体" w:hAnsi="宋体" w:eastAsia="宋体"/>
          <w:b/>
          <w:sz w:val="32"/>
          <w:u w:val="single"/>
        </w:rPr>
        <w:t xml:space="preserve">     </w:t>
      </w:r>
      <w:r>
        <w:rPr>
          <w:rFonts w:ascii="宋体" w:hAnsi="宋体" w:eastAsia="宋体"/>
          <w:b/>
          <w:sz w:val="32"/>
          <w:u w:val="single"/>
        </w:rPr>
        <w:t xml:space="preserve"> </w:t>
      </w:r>
      <w:r>
        <w:rPr>
          <w:rFonts w:hint="eastAsia" w:ascii="宋体" w:hAnsi="宋体" w:eastAsia="宋体"/>
          <w:b/>
          <w:sz w:val="32"/>
          <w:u w:val="single"/>
          <w:lang w:val="en-US" w:eastAsia="zh-CN"/>
        </w:rPr>
        <w:t xml:space="preserve">许致远        </w:t>
      </w:r>
      <w:r>
        <w:rPr>
          <w:rFonts w:ascii="宋体" w:hAnsi="宋体" w:eastAsia="宋体"/>
          <w:b/>
          <w:sz w:val="32"/>
          <w:u w:val="single"/>
        </w:rPr>
        <w:t xml:space="preserve">    </w:t>
      </w:r>
      <w:r>
        <w:rPr>
          <w:rFonts w:hint="eastAsia" w:ascii="宋体" w:hAnsi="宋体" w:eastAsia="宋体"/>
          <w:b/>
          <w:sz w:val="32"/>
          <w:u w:val="single"/>
        </w:rPr>
        <w:t xml:space="preserve">   </w:t>
      </w:r>
    </w:p>
    <w:p>
      <w:pPr>
        <w:spacing w:line="300" w:lineRule="auto"/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2</w:t>
      </w:r>
      <w:r>
        <w:rPr>
          <w:rFonts w:ascii="宋体" w:hAnsi="宋体" w:eastAsia="宋体"/>
          <w:b/>
          <w:sz w:val="32"/>
        </w:rPr>
        <w:t>01</w:t>
      </w:r>
      <w:r>
        <w:rPr>
          <w:rFonts w:hint="eastAsia" w:ascii="宋体" w:hAnsi="宋体" w:eastAsia="宋体"/>
          <w:b/>
          <w:sz w:val="32"/>
        </w:rPr>
        <w:t xml:space="preserve">9年 </w:t>
      </w:r>
      <w:r>
        <w:rPr>
          <w:rFonts w:hint="eastAsia" w:ascii="宋体" w:hAnsi="宋体" w:eastAsia="宋体"/>
          <w:b/>
          <w:sz w:val="32"/>
          <w:lang w:val="en-US" w:eastAsia="zh-CN"/>
        </w:rPr>
        <w:t>4</w:t>
      </w:r>
      <w:r>
        <w:rPr>
          <w:rFonts w:ascii="宋体" w:hAnsi="宋体" w:eastAsia="宋体"/>
          <w:b/>
          <w:sz w:val="32"/>
        </w:rPr>
        <w:t xml:space="preserve"> </w:t>
      </w:r>
      <w:r>
        <w:rPr>
          <w:rFonts w:hint="eastAsia" w:ascii="宋体" w:hAnsi="宋体" w:eastAsia="宋体"/>
          <w:b/>
          <w:sz w:val="32"/>
        </w:rPr>
        <w:t xml:space="preserve">月 </w:t>
      </w:r>
      <w:r>
        <w:rPr>
          <w:rFonts w:hint="eastAsia" w:ascii="宋体" w:hAnsi="宋体" w:eastAsia="宋体"/>
          <w:b/>
          <w:sz w:val="32"/>
          <w:lang w:val="en-US" w:eastAsia="zh-CN"/>
        </w:rPr>
        <w:t>25</w:t>
      </w:r>
      <w:r>
        <w:rPr>
          <w:rFonts w:ascii="宋体" w:hAnsi="宋体" w:eastAsia="宋体"/>
          <w:b/>
          <w:sz w:val="32"/>
        </w:rPr>
        <w:t xml:space="preserve"> </w:t>
      </w:r>
      <w:r>
        <w:rPr>
          <w:rFonts w:hint="eastAsia" w:ascii="宋体" w:hAnsi="宋体" w:eastAsia="宋体"/>
          <w:b/>
          <w:sz w:val="32"/>
        </w:rPr>
        <w:t>日</w:t>
      </w:r>
    </w:p>
    <w:p>
      <w:pPr>
        <w:widowControl/>
        <w:spacing w:line="300" w:lineRule="auto"/>
        <w:jc w:val="left"/>
      </w:pPr>
    </w:p>
    <w:p>
      <w:pPr>
        <w:widowControl/>
        <w:spacing w:line="300" w:lineRule="auto"/>
        <w:jc w:val="left"/>
      </w:pPr>
      <w:r>
        <w:br w:type="page"/>
      </w:r>
    </w:p>
    <w:p>
      <w:pPr>
        <w:pStyle w:val="2"/>
        <w:jc w:val="center"/>
      </w:pPr>
      <w:r>
        <w:rPr>
          <w:rFonts w:hint="eastAsia"/>
        </w:rPr>
        <w:t>软件测试技术第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次实验报告</w:t>
      </w:r>
    </w:p>
    <w:p>
      <w:pPr>
        <w:pStyle w:val="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需求分析</w:t>
      </w:r>
      <w:r>
        <w:rPr>
          <w:rFonts w:hint="eastAsia" w:hAnsi="Times New Roman"/>
          <w:kern w:val="16"/>
          <w:sz w:val="24"/>
          <w:szCs w:val="24"/>
          <w:lang w:eastAsia="zh-CN"/>
        </w:rPr>
        <w:t>：</w:t>
      </w:r>
    </w:p>
    <w:p>
      <w:pPr>
        <w:pStyle w:val="4"/>
        <w:numPr>
          <w:ilvl w:val="0"/>
          <w:numId w:val="2"/>
        </w:numPr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安装MuJava。 有关如何安装和使用Mujava的说明，请参见https://cs.gmu.edu/~offutt/mujava/。</w:t>
      </w:r>
    </w:p>
    <w:p>
      <w:pPr>
        <w:pStyle w:val="4"/>
        <w:numPr>
          <w:numId w:val="0"/>
        </w:numPr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2"/>
        </w:numPr>
        <w:spacing w:line="300" w:lineRule="atLeast"/>
        <w:ind w:left="0" w:leftChars="0" w:firstLine="0" w:firstLineChars="0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为您的任务提供两个小程序。 BubbleSort.java是一个冒泡排序算法的实现，BackPack.java是01背包问题的解决方案。 尝试使用MuJava生成2个给定程序的Mutants。</w:t>
      </w:r>
    </w:p>
    <w:p>
      <w:pPr>
        <w:pStyle w:val="4"/>
        <w:numPr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3.使用Junit编写2个程序的测试集，并使用MuJava在测试集上运行突变体。</w:t>
      </w: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概要设计</w:t>
      </w:r>
    </w:p>
    <w:p>
      <w:pPr>
        <w:pStyle w:val="4"/>
        <w:numPr>
          <w:numId w:val="0"/>
        </w:numPr>
        <w:spacing w:line="300" w:lineRule="atLeast"/>
        <w:ind w:leftChars="0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 Mujava的下载靠测试给的包，一共三个文件：junit.jar mujava.jar和openjava.jar。下载后创建一个文件，名为mujava。将三个文件放入，自建mujava.config、GenMutants.cmd、RunTest.cmd三个文件。创建四个文件夹名为：src result classes和testset.</w:t>
      </w:r>
    </w:p>
    <w:p>
      <w:pPr>
        <w:pStyle w:val="4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将测试的java文件放入src，将编译后的class文件放入classes，将写好的junit测试文件放入testset。</w:t>
      </w:r>
    </w:p>
    <w:p>
      <w:pPr>
        <w:pStyle w:val="4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在控制面板中添加系统环境变量，新建变量名CLASSPATH，输入变量位置。</w:t>
      </w:r>
    </w:p>
    <w:p>
      <w:pPr>
        <w:pStyle w:val="4"/>
        <w:spacing w:line="300" w:lineRule="atLeast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打开GenMutants.cmd即可开始生成变体，之后打开RunTest.cmd即可开始变异测试。</w:t>
      </w: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 </w:t>
      </w: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详细设计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创建文件夹，放入相关的包，并创建相关路径，写相关测试用例：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83760" cy="2055495"/>
            <wp:effectExtent l="0" t="0" r="10160" b="19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3285" cy="1907540"/>
            <wp:effectExtent l="0" t="0" r="5715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6640" cy="723900"/>
            <wp:effectExtent l="0" t="0" r="0" b="762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37355" cy="1013460"/>
            <wp:effectExtent l="0" t="0" r="14605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7395" cy="3217545"/>
            <wp:effectExtent l="0" t="0" r="4445" b="1333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36265" cy="810895"/>
            <wp:effectExtent l="0" t="0" r="3175" b="1206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打开GenMutants.cmd，点击Generate开始生成变异体</w:t>
      </w:r>
    </w:p>
    <w:p>
      <w:r>
        <w:drawing>
          <wp:inline distT="0" distB="0" distL="114300" distR="114300">
            <wp:extent cx="3681730" cy="3385185"/>
            <wp:effectExtent l="0" t="0" r="6350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9960" cy="3218180"/>
            <wp:effectExtent l="0" t="0" r="0" b="1270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生成后再打开TestRun.cmd，点击RUN开始变异测试</w:t>
      </w:r>
    </w:p>
    <w:p>
      <w:r>
        <w:drawing>
          <wp:inline distT="0" distB="0" distL="114300" distR="114300">
            <wp:extent cx="5480050" cy="5067300"/>
            <wp:effectExtent l="0" t="0" r="6350" b="762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4997450"/>
            <wp:effectExtent l="0" t="0" r="3175" b="127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spacing w:line="300" w:lineRule="atLeast"/>
        <w:rPr>
          <w:rFonts w:hAnsi="Times New Roman"/>
          <w:kern w:val="16"/>
          <w:sz w:val="24"/>
          <w:szCs w:val="24"/>
        </w:rPr>
      </w:pPr>
    </w:p>
    <w:p>
      <w:pPr>
        <w:pStyle w:val="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测试结果</w:t>
      </w:r>
    </w:p>
    <w:p>
      <w:pPr>
        <w:pStyle w:val="4"/>
        <w:numPr>
          <w:numId w:val="0"/>
        </w:numPr>
        <w:spacing w:line="300" w:lineRule="atLeast"/>
        <w:ind w:leftChars="0"/>
        <w:rPr>
          <w:rFonts w:hAnsi="Times New Roman"/>
          <w:kern w:val="16"/>
          <w:sz w:val="24"/>
          <w:szCs w:val="24"/>
        </w:rPr>
      </w:pPr>
    </w:p>
    <w:p>
      <w:pPr>
        <w:pStyle w:val="4"/>
        <w:numPr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>Bubble Sort：</w:t>
      </w:r>
    </w:p>
    <w:p>
      <w:pPr>
        <w:pStyle w:val="4"/>
        <w:numPr>
          <w:numId w:val="0"/>
        </w:numPr>
        <w:spacing w:line="300" w:lineRule="atLeast"/>
        <w:ind w:leftChars="0"/>
        <w:rPr>
          <w:rFonts w:hint="eastAsia" w:hAnsi="Times New Roman"/>
          <w:kern w:val="16"/>
          <w:sz w:val="24"/>
          <w:szCs w:val="24"/>
          <w:lang w:val="en-US" w:eastAsia="zh-CN"/>
        </w:rPr>
      </w:pPr>
    </w:p>
    <w:p>
      <w:pPr>
        <w:pStyle w:val="4"/>
        <w:spacing w:line="300" w:lineRule="atLeast"/>
      </w:pPr>
      <w:r>
        <w:drawing>
          <wp:inline distT="0" distB="0" distL="114300" distR="114300">
            <wp:extent cx="5481320" cy="5086985"/>
            <wp:effectExtent l="0" t="0" r="5080" b="31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08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00" w:lineRule="atLeast"/>
      </w:pPr>
      <w:r>
        <w:drawing>
          <wp:inline distT="0" distB="0" distL="114300" distR="114300">
            <wp:extent cx="5484495" cy="5033010"/>
            <wp:effectExtent l="0" t="0" r="1905" b="1143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503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</w:pPr>
    </w:p>
    <w:p>
      <w:pPr>
        <w:pStyle w:val="4"/>
        <w:spacing w:line="300" w:lineRule="atLeas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BackPack：</w:t>
      </w:r>
    </w:p>
    <w:p>
      <w:pPr>
        <w:pStyle w:val="4"/>
        <w:spacing w:line="300" w:lineRule="atLeast"/>
      </w:pPr>
    </w:p>
    <w:p>
      <w:pPr>
        <w:pStyle w:val="4"/>
        <w:spacing w:line="300" w:lineRule="atLeast"/>
      </w:pPr>
      <w:r>
        <w:drawing>
          <wp:inline distT="0" distB="0" distL="114300" distR="114300">
            <wp:extent cx="5484495" cy="5163820"/>
            <wp:effectExtent l="0" t="0" r="1905" b="25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516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00" w:lineRule="atLeast"/>
      </w:pPr>
      <w:r>
        <w:drawing>
          <wp:inline distT="0" distB="0" distL="114300" distR="114300">
            <wp:extent cx="5479415" cy="4978400"/>
            <wp:effectExtent l="0" t="0" r="6985" b="508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00" w:lineRule="atLeast"/>
      </w:pPr>
    </w:p>
    <w:p>
      <w:pPr>
        <w:pStyle w:val="4"/>
        <w:spacing w:line="30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变异测试：</w:t>
      </w:r>
    </w:p>
    <w:p>
      <w:pPr>
        <w:pStyle w:val="4"/>
        <w:spacing w:line="300" w:lineRule="atLeast"/>
      </w:pPr>
      <w:r>
        <w:drawing>
          <wp:inline distT="0" distB="0" distL="114300" distR="114300">
            <wp:extent cx="5485765" cy="4882515"/>
            <wp:effectExtent l="0" t="0" r="635" b="952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88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00" w:lineRule="atLeast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4981575"/>
            <wp:effectExtent l="0" t="0" r="3175" b="190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00" w:lineRule="atLeast"/>
        <w:rPr>
          <w:rFonts w:hint="eastAsia"/>
          <w:lang w:val="en-US" w:eastAsia="zh-CN"/>
        </w:rPr>
      </w:pPr>
    </w:p>
    <w:p>
      <w:pPr>
        <w:pStyle w:val="4"/>
        <w:spacing w:line="300" w:lineRule="atLeast"/>
        <w:rPr>
          <w:rFonts w:hint="eastAsia"/>
          <w:lang w:val="en-US" w:eastAsia="zh-CN"/>
        </w:rPr>
      </w:pPr>
    </w:p>
    <w:p>
      <w:pPr>
        <w:pStyle w:val="4"/>
        <w:spacing w:line="300" w:lineRule="atLeast"/>
        <w:rPr>
          <w:rFonts w:hint="eastAsia"/>
          <w:lang w:val="en-US" w:eastAsia="zh-CN"/>
        </w:rPr>
      </w:pPr>
    </w:p>
    <w:p>
      <w:pPr>
        <w:pStyle w:val="4"/>
        <w:spacing w:line="300" w:lineRule="atLeas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int="eastAsia" w:hAnsi="Times New Roman"/>
          <w:kern w:val="16"/>
          <w:sz w:val="24"/>
          <w:szCs w:val="24"/>
        </w:rPr>
        <w:t>总结</w:t>
      </w:r>
    </w:p>
    <w:p>
      <w:pPr>
        <w:pStyle w:val="4"/>
        <w:numPr>
          <w:ilvl w:val="0"/>
          <w:numId w:val="0"/>
        </w:numPr>
        <w:spacing w:line="300" w:lineRule="atLeast"/>
        <w:ind w:leftChars="0"/>
        <w:rPr>
          <w:rFonts w:hint="eastAsia" w:hAnsi="Times New Roman" w:eastAsia="宋体"/>
          <w:kern w:val="16"/>
          <w:sz w:val="24"/>
          <w:szCs w:val="24"/>
          <w:lang w:val="en-US" w:eastAsia="zh-CN"/>
        </w:rPr>
      </w:pPr>
      <w:r>
        <w:rPr>
          <w:rFonts w:hint="eastAsia" w:hAnsi="Times New Roman"/>
          <w:kern w:val="16"/>
          <w:sz w:val="24"/>
          <w:szCs w:val="24"/>
          <w:lang w:val="en-US" w:eastAsia="zh-CN"/>
        </w:rPr>
        <w:t xml:space="preserve">  在一个工程中，潜在BUG的数量是巨大的，通过生成突变体来全面覆盖所有的错误是不可能的。所以我们需要使用变异测试去近似拟合相关的bug，使程序的错误尽可能的少，从而提高程序的鲁棒性和稳定性。这次实验使我学会了如何使用mujava进行变异测试，使我了解到如何去设计测试用例，并且使用mujava杀死变异体，受益匪浅。</w:t>
      </w:r>
    </w:p>
    <w:sectPr>
      <w:pgSz w:w="12240" w:h="15840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03B8A6"/>
    <w:multiLevelType w:val="singleLevel"/>
    <w:tmpl w:val="FA03B8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0DD5134"/>
    <w:multiLevelType w:val="multilevel"/>
    <w:tmpl w:val="30DD51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15202"/>
    <w:rsid w:val="00257198"/>
    <w:rsid w:val="00754DFE"/>
    <w:rsid w:val="009A4998"/>
    <w:rsid w:val="00C54143"/>
    <w:rsid w:val="00C8466B"/>
    <w:rsid w:val="00C86314"/>
    <w:rsid w:val="1B4233B1"/>
    <w:rsid w:val="3DAE6F66"/>
    <w:rsid w:val="42E63AA7"/>
    <w:rsid w:val="472F1F95"/>
    <w:rsid w:val="539B24D6"/>
    <w:rsid w:val="67C5727A"/>
    <w:rsid w:val="7973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Plain Text"/>
    <w:basedOn w:val="1"/>
    <w:link w:val="7"/>
    <w:uiPriority w:val="0"/>
    <w:rPr>
      <w:rFonts w:ascii="宋体" w:hAnsi="Courier New" w:eastAsia="宋体" w:cs="Times New Roman"/>
      <w:sz w:val="20"/>
      <w:szCs w:val="20"/>
    </w:rPr>
  </w:style>
  <w:style w:type="character" w:customStyle="1" w:styleId="7">
    <w:name w:val="Plain Text Char"/>
    <w:link w:val="4"/>
    <w:uiPriority w:val="0"/>
    <w:rPr>
      <w:rFonts w:ascii="宋体" w:hAnsi="Courier New" w:eastAsia="宋体" w:cs="Times New Roman"/>
      <w:sz w:val="20"/>
      <w:szCs w:val="20"/>
    </w:rPr>
  </w:style>
  <w:style w:type="character" w:customStyle="1" w:styleId="8">
    <w:name w:val="纯文本 字符1"/>
    <w:basedOn w:val="5"/>
    <w:semiHidden/>
    <w:uiPriority w:val="99"/>
    <w:rPr>
      <w:rFonts w:hAnsi="Courier New" w:cs="Courier New" w:asciiTheme="minorEastAsia"/>
    </w:rPr>
  </w:style>
  <w:style w:type="character" w:customStyle="1" w:styleId="9">
    <w:name w:val="Heading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Balloon Text Char"/>
    <w:basedOn w:val="5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38</Words>
  <Characters>217</Characters>
  <Lines>1</Lines>
  <Paragraphs>1</Paragraphs>
  <TotalTime>29</TotalTime>
  <ScaleCrop>false</ScaleCrop>
  <LinksUpToDate>false</LinksUpToDate>
  <CharactersWithSpaces>254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2019-03-07T03:51:00Z</dcterms:created>
  <dc:creator>liebes</dc:creator>
  <cp:lastModifiedBy>Administrator</cp:lastModifiedBy>
  <dcterms:modified xsi:type="dcterms:W3CDTF">2019-04-25T08:36:43Z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