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C7" w:rsidRDefault="008F7D83">
      <w:r>
        <w:t xml:space="preserve">Hello and welcome to this quick overview of </w:t>
      </w:r>
      <w:proofErr w:type="spellStart"/>
      <w:proofErr w:type="gramStart"/>
      <w:r>
        <w:t>ProGrid</w:t>
      </w:r>
      <w:proofErr w:type="spellEnd"/>
      <w:proofErr w:type="gramEnd"/>
      <w:r>
        <w:t xml:space="preserve"> operation and features. </w:t>
      </w:r>
    </w:p>
    <w:p w:rsidR="008F7D83" w:rsidRDefault="008F7D83">
      <w:r>
        <w:t xml:space="preserve">In this demo application, everything you see except the window frame and status bar are part of </w:t>
      </w:r>
      <w:proofErr w:type="spellStart"/>
      <w:r>
        <w:t>ProGrid</w:t>
      </w:r>
      <w:proofErr w:type="spellEnd"/>
      <w:r>
        <w:t xml:space="preserve">. </w:t>
      </w:r>
    </w:p>
    <w:p w:rsidR="008F7D83" w:rsidRDefault="007B2204">
      <w:proofErr w:type="spellStart"/>
      <w:r>
        <w:t>ProGrid</w:t>
      </w:r>
      <w:proofErr w:type="spellEnd"/>
      <w:r>
        <w:t xml:space="preserve"> supports up to 8</w:t>
      </w:r>
      <w:r w:rsidR="008F7D83">
        <w:t xml:space="preserve"> application-defined buttons</w:t>
      </w:r>
      <w:r>
        <w:t>. For this demonstration program, we have configured some to show</w:t>
      </w:r>
      <w:r w:rsidR="008F7D83">
        <w:t xml:space="preserve"> sample </w:t>
      </w:r>
      <w:r>
        <w:t>data sets</w:t>
      </w:r>
      <w:r w:rsidR="008F7D83">
        <w:t xml:space="preserve"> of different sizes.  </w:t>
      </w:r>
      <w:r>
        <w:t>Clicking the Large button shows a sample table containing 50 columns and 10000 rows. Notice that it rendered in only a couple hundred milliseconds.</w:t>
      </w:r>
      <w:r w:rsidR="008F7D83">
        <w:t xml:space="preserve"> </w:t>
      </w:r>
    </w:p>
    <w:p w:rsidR="008F7D83" w:rsidRDefault="007B2204">
      <w:r>
        <w:t>The</w:t>
      </w:r>
      <w:r w:rsidR="008F7D83">
        <w:t xml:space="preserve"> Data Types button </w:t>
      </w:r>
      <w:r>
        <w:t xml:space="preserve">demonstrates </w:t>
      </w:r>
      <w:r w:rsidR="008F7D83">
        <w:t xml:space="preserve">how </w:t>
      </w:r>
      <w:proofErr w:type="spellStart"/>
      <w:r w:rsidR="008F7D83">
        <w:t>ProGrid</w:t>
      </w:r>
      <w:proofErr w:type="spellEnd"/>
      <w:r w:rsidR="008F7D83">
        <w:t xml:space="preserve"> handles some basic column data types with no special programming. </w:t>
      </w:r>
      <w:proofErr w:type="spellStart"/>
      <w:r>
        <w:t>ProGrid</w:t>
      </w:r>
      <w:proofErr w:type="spellEnd"/>
      <w:r>
        <w:t xml:space="preserve"> will automatically detect underlying data types and enforce all data entry rules to ensure database integrity.</w:t>
      </w:r>
    </w:p>
    <w:p w:rsidR="008F7D83" w:rsidRDefault="008F7D83">
      <w:r>
        <w:t xml:space="preserve">Clicking on the styles button demonstrates the various </w:t>
      </w:r>
      <w:proofErr w:type="spellStart"/>
      <w:proofErr w:type="gramStart"/>
      <w:r>
        <w:t>ProGrid</w:t>
      </w:r>
      <w:proofErr w:type="spellEnd"/>
      <w:proofErr w:type="gramEnd"/>
      <w:r>
        <w:t xml:space="preserve"> styles you can assign for data entry and display. </w:t>
      </w:r>
      <w:r w:rsidR="00A16C7B">
        <w:t>These include text, numeric, dates, times, and dropdown styles.</w:t>
      </w:r>
      <w:r w:rsidR="00A16C7B">
        <w:t xml:space="preserve"> </w:t>
      </w:r>
      <w:r>
        <w:t>Each style uses its own in-cell editor to make editing quick and efficient.</w:t>
      </w:r>
    </w:p>
    <w:p w:rsidR="008F7D83" w:rsidRDefault="008F7D83">
      <w:r>
        <w:t xml:space="preserve">One of the signature features of </w:t>
      </w:r>
      <w:proofErr w:type="spellStart"/>
      <w:r>
        <w:t>ProGrid</w:t>
      </w:r>
      <w:proofErr w:type="spellEnd"/>
      <w:r>
        <w:t xml:space="preserve"> is the ability to toggle at any time between the traditional horizontal display and a single-record vertical display. You</w:t>
      </w:r>
      <w:r w:rsidR="00A10856">
        <w:t>r</w:t>
      </w:r>
      <w:r>
        <w:t xml:space="preserve"> users will love this feature because it allows them to select the view that best suits their needs.</w:t>
      </w:r>
    </w:p>
    <w:p w:rsidR="008F7D83" w:rsidRDefault="008F7D83">
      <w:r>
        <w:t xml:space="preserve">Your users will also have many advanced features available to them. </w:t>
      </w:r>
    </w:p>
    <w:p w:rsidR="008F7D83" w:rsidRDefault="00987B0B">
      <w:bookmarkStart w:id="0" w:name="_GoBack"/>
      <w:bookmarkEnd w:id="0"/>
      <w:r>
        <w:t>They</w:t>
      </w:r>
      <w:r w:rsidR="00A16C7B">
        <w:t xml:space="preserve"> can perform</w:t>
      </w:r>
      <w:r w:rsidR="008F7D83">
        <w:t xml:space="preserve"> standard column sorting by clicking on the column header</w:t>
      </w:r>
      <w:r w:rsidR="00A16C7B">
        <w:t>.</w:t>
      </w:r>
      <w:r w:rsidR="008F7D83">
        <w:t xml:space="preserve"> </w:t>
      </w:r>
      <w:r w:rsidR="00A16C7B">
        <w:t xml:space="preserve">They can also </w:t>
      </w:r>
      <w:r w:rsidR="008F7D83">
        <w:t xml:space="preserve">filter data </w:t>
      </w:r>
      <w:proofErr w:type="gramStart"/>
      <w:r w:rsidR="008F7D83">
        <w:t>by</w:t>
      </w:r>
      <w:proofErr w:type="gramEnd"/>
      <w:r w:rsidR="008F7D83">
        <w:t xml:space="preserve"> </w:t>
      </w:r>
      <w:r w:rsidR="00E8261A">
        <w:t>right-clicking on a column header and selecting the filter option.</w:t>
      </w:r>
    </w:p>
    <w:p w:rsidR="00E8261A" w:rsidRDefault="00E8261A">
      <w:r>
        <w:t>The built-in Options menu offers the ability to search the grid, multi-sort on any number of columns, and copy, print, or export the grid.</w:t>
      </w:r>
    </w:p>
    <w:p w:rsidR="00E8261A" w:rsidRDefault="00A10856">
      <w:r>
        <w:t>Y</w:t>
      </w:r>
      <w:r w:rsidR="00E8261A">
        <w:t xml:space="preserve">ou can explore </w:t>
      </w:r>
      <w:r>
        <w:t xml:space="preserve">these features and others </w:t>
      </w:r>
      <w:r w:rsidR="00E8261A">
        <w:t xml:space="preserve">on your own, but they’re all easy to implement and easy to use. </w:t>
      </w:r>
      <w:proofErr w:type="spellStart"/>
      <w:r w:rsidR="00E8261A">
        <w:t>ProGrid</w:t>
      </w:r>
      <w:proofErr w:type="spellEnd"/>
      <w:r w:rsidR="00E8261A">
        <w:t xml:space="preserve"> offers the power users want with the simplicity you’ll appreciate.</w:t>
      </w:r>
    </w:p>
    <w:p w:rsidR="008F7D83" w:rsidRDefault="008F7D83"/>
    <w:sectPr w:rsidR="008F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83"/>
    <w:rsid w:val="003550C7"/>
    <w:rsid w:val="003C66A1"/>
    <w:rsid w:val="007B2204"/>
    <w:rsid w:val="008F7D83"/>
    <w:rsid w:val="00987B0B"/>
    <w:rsid w:val="00A10856"/>
    <w:rsid w:val="00A16C7B"/>
    <w:rsid w:val="00E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8A724-4904-4BB3-98FE-11FBB97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Gill</dc:creator>
  <cp:keywords/>
  <dc:description/>
  <cp:lastModifiedBy>Tyson Gill</cp:lastModifiedBy>
  <cp:revision>5</cp:revision>
  <dcterms:created xsi:type="dcterms:W3CDTF">2013-09-21T16:53:00Z</dcterms:created>
  <dcterms:modified xsi:type="dcterms:W3CDTF">2013-09-21T23:47:00Z</dcterms:modified>
</cp:coreProperties>
</file>