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artie-2-déploiement-kubernetes"/>
    <w:p>
      <w:pPr>
        <w:pStyle w:val="Heading1"/>
      </w:pPr>
      <w:r>
        <w:t xml:space="preserve">PARTIE 2 : Déploiement Kubernetes</w:t>
      </w:r>
    </w:p>
    <w:bookmarkStart w:id="10" w:name="durée-60-minutes"/>
    <w:p>
      <w:pPr>
        <w:pStyle w:val="Heading2"/>
      </w:pPr>
      <w:r>
        <w:t xml:space="preserve">Durée : 60 minutes</w:t>
      </w:r>
    </w:p>
    <w:bookmarkStart w:id="9" w:name="objectifs"/>
    <w:p>
      <w:pPr>
        <w:pStyle w:val="Heading3"/>
      </w:pPr>
      <w:r>
        <w:t xml:space="preserve">Objectifs</w:t>
      </w:r>
    </w:p>
    <w:p>
      <w:pPr>
        <w:pStyle w:val="FirstParagraph"/>
      </w:pPr>
      <w:r>
        <w:t xml:space="preserve">Dans cette deuxième partie, vous allez déployer l’architecture microservices complète sur Kubernetes en créant tous les manifests nécessaires.</w:t>
      </w:r>
    </w:p>
    <w:p>
      <w:pPr>
        <w:pStyle w:val="BodyText"/>
      </w:pPr>
      <w:r>
        <w:rPr>
          <w:b/>
          <w:bCs/>
        </w:rPr>
        <w:t xml:space="preserve">Compétences évaluées</w:t>
      </w:r>
      <w:r>
        <w:t xml:space="preserve"> </w:t>
      </w:r>
      <w:r>
        <w:t xml:space="preserve">:</w:t>
      </w:r>
      <w:r>
        <w:t xml:space="preserve"> </w:t>
      </w:r>
      <w:r>
        <w:t xml:space="preserve">- Création de Deployments avec probes et resources</w:t>
      </w:r>
      <w:r>
        <w:t xml:space="preserve"> </w:t>
      </w:r>
      <w:r>
        <w:t xml:space="preserve">- Configuration des Services (ClusterIP)</w:t>
      </w:r>
      <w:r>
        <w:t xml:space="preserve"> </w:t>
      </w:r>
      <w:r>
        <w:t xml:space="preserve">- Mise en place d’un Ingress pour le routing</w:t>
      </w:r>
      <w:r>
        <w:t xml:space="preserve"> </w:t>
      </w:r>
      <w:r>
        <w:t xml:space="preserve">- Déploiement d’un StatefulSet PostgreSQL avec volumes persistants</w:t>
      </w:r>
      <w:r>
        <w:t xml:space="preserve"> </w:t>
      </w:r>
      <w:r>
        <w:t xml:space="preserve">- Gestion des ConfigMaps et Secrets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5" w:name="travail-à-réaliser"/>
    <w:p>
      <w:pPr>
        <w:pStyle w:val="Heading2"/>
      </w:pPr>
      <w:r>
        <w:t xml:space="preserve">Travail à Réaliser</w:t>
      </w:r>
    </w:p>
    <w:bookmarkStart w:id="11" w:name="X94ae1e6cf16e94d2ac8d5f4aa805b8fef5ef3f9"/>
    <w:p>
      <w:pPr>
        <w:pStyle w:val="Heading3"/>
      </w:pPr>
      <w:r>
        <w:t xml:space="preserve">Tâche 2.1 : Namespace et Structure (2 points)</w:t>
      </w:r>
    </w:p>
    <w:p>
      <w:pPr>
        <w:pStyle w:val="FirstParagraph"/>
      </w:pPr>
      <w:r>
        <w:t xml:space="preserve">Créez la structure de dossiers et le namespace pour isoler l’application.</w:t>
      </w:r>
    </w:p>
    <w:p>
      <w:pPr>
        <w:pStyle w:val="BodyText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k8s/namespaces/cloudshop-prod.yaml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</w:p>
    <w:p>
      <w:pPr>
        <w:pStyle w:val="FirstParagraph"/>
      </w:pPr>
      <w:r>
        <w:rPr>
          <w:b/>
          <w:bCs/>
        </w:rPr>
        <w:t xml:space="preserve">Structure des dossiers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k8s/</w:t>
      </w:r>
      <w:r>
        <w:br/>
      </w:r>
      <w:r>
        <w:rPr>
          <w:rStyle w:val="VerbatimChar"/>
        </w:rPr>
        <w:t xml:space="preserve"> namespaces/</w:t>
      </w:r>
      <w:r>
        <w:br/>
      </w:r>
      <w:r>
        <w:rPr>
          <w:rStyle w:val="VerbatimChar"/>
        </w:rPr>
        <w:t xml:space="preserve">    cloudshop-prod.yaml</w:t>
      </w:r>
      <w:r>
        <w:br/>
      </w:r>
      <w:r>
        <w:rPr>
          <w:rStyle w:val="VerbatimChar"/>
        </w:rPr>
        <w:t xml:space="preserve"> configs/</w:t>
      </w:r>
      <w:r>
        <w:br/>
      </w:r>
      <w:r>
        <w:rPr>
          <w:rStyle w:val="VerbatimChar"/>
        </w:rPr>
        <w:t xml:space="preserve">    configmaps/</w:t>
      </w:r>
      <w:r>
        <w:br/>
      </w:r>
      <w:r>
        <w:rPr>
          <w:rStyle w:val="VerbatimChar"/>
        </w:rPr>
        <w:t xml:space="preserve">    secrets/</w:t>
      </w:r>
      <w:r>
        <w:br/>
      </w:r>
      <w:r>
        <w:rPr>
          <w:rStyle w:val="VerbatimChar"/>
        </w:rPr>
        <w:t xml:space="preserve"> deployments/</w:t>
      </w:r>
      <w:r>
        <w:br/>
      </w:r>
      <w:r>
        <w:rPr>
          <w:rStyle w:val="VerbatimChar"/>
        </w:rPr>
        <w:t xml:space="preserve"> services/</w:t>
      </w:r>
      <w:r>
        <w:br/>
      </w:r>
      <w:r>
        <w:rPr>
          <w:rStyle w:val="VerbatimChar"/>
        </w:rPr>
        <w:t xml:space="preserve"> statefulsets/</w:t>
      </w:r>
      <w:r>
        <w:br/>
      </w:r>
      <w:r>
        <w:rPr>
          <w:rStyle w:val="VerbatimChar"/>
        </w:rPr>
        <w:t xml:space="preserve"> ingress/</w:t>
      </w:r>
    </w:p>
    <w:p>
      <w:r>
        <w:pict>
          <v:rect style="width:0;height:1.5pt" o:hralign="center" o:hrstd="t" o:hr="t"/>
        </w:pict>
      </w:r>
    </w:p>
    <w:bookmarkEnd w:id="11"/>
    <w:bookmarkStart w:id="15" w:name="tâche-2.2-configmaps-et-secrets-5-points"/>
    <w:p>
      <w:pPr>
        <w:pStyle w:val="Heading3"/>
      </w:pPr>
      <w:r>
        <w:t xml:space="preserve">Tâche 2.2 : ConfigMaps et Secrets (5 points)</w:t>
      </w:r>
    </w:p>
    <w:bookmarkStart w:id="12" w:name="configmap-pour-les-urls-des-services"/>
    <w:p>
      <w:pPr>
        <w:pStyle w:val="Heading4"/>
      </w:pPr>
      <w:r>
        <w:t xml:space="preserve">ConfigMap pour les URLs des services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k8s/configs/configmaps/app-config.yaml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URLs internes des microservices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AUTH_SERVICE_URL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"http://auth-service:8081"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PRODUCTS_SERVICE_URL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"http://products-service:8082"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ORDERS_SERVICE_URL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"http://orders-service:8083"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Configuration applicative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NODE_ENV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</w:p>
    <w:bookmarkEnd w:id="12"/>
    <w:bookmarkStart w:id="13" w:name="X7d2c0cde96f94593da3fdddbb1b6fd2cc06c5ad"/>
    <w:p>
      <w:pPr>
        <w:pStyle w:val="Heading4"/>
      </w:pPr>
      <w:r>
        <w:t xml:space="preserve">Secret pour les credentials de base de données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k8s/configs/secrets/db-credentials.yaml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Base64 encoded values</w:t>
      </w:r>
      <w:r>
        <w:br/>
      </w:r>
      <w:r>
        <w:rPr>
          <w:rStyle w:val="CommentTok"/>
        </w:rPr>
        <w:t xml:space="preserve">  # Utilisez : echo -n 'valeur' | base64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YWRtaW4=</w:t>
      </w:r>
      <w:r>
        <w:rPr>
          <w:rStyle w:val="CommentTok"/>
        </w:rPr>
        <w:t xml:space="preserve">           # 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cGFzc3dvcmQxMjM=</w:t>
      </w:r>
      <w:r>
        <w:rPr>
          <w:rStyle w:val="CommentTok"/>
        </w:rPr>
        <w:t xml:space="preserve">   # password123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Y2xvdWRzaG9w</w:t>
      </w:r>
      <w:r>
        <w:rPr>
          <w:rStyle w:val="CommentTok"/>
        </w:rPr>
        <w:t xml:space="preserve">           # cloudshop</w:t>
      </w:r>
    </w:p>
    <w:p>
      <w:pPr>
        <w:pStyle w:val="FirstParagraph"/>
      </w:pPr>
      <w:r>
        <w:rPr>
          <w:b/>
          <w:bCs/>
        </w:rPr>
        <w:t xml:space="preserve">Commande pour encoder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'password123'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'cloudshop'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</w:p>
    <w:bookmarkEnd w:id="13"/>
    <w:bookmarkStart w:id="14" w:name="secret-pour-jwt"/>
    <w:p>
      <w:pPr>
        <w:pStyle w:val="Heading4"/>
      </w:pPr>
      <w:r>
        <w:t xml:space="preserve">Secret pour JWT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k8s/configs/secrets/jwt-secret.yaml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jwt-secret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JWT_SECRET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c3VwZXItc2VjcmV0LWp3dC1rZXktMjU2LWJpdHM=</w:t>
      </w:r>
      <w:r>
        <w:rPr>
          <w:rStyle w:val="CommentTok"/>
        </w:rPr>
        <w:t xml:space="preserve">  # super-secret-jwt-key-256-bits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5514ca6e92a8532fa040c335920968d5bfedb3a"/>
    <w:p>
      <w:pPr>
        <w:pStyle w:val="Heading3"/>
      </w:pPr>
      <w:r>
        <w:t xml:space="preserve">Tâche 2.3 : StatefulSet PostgreSQL (6 points)</w:t>
      </w:r>
    </w:p>
    <w:p>
      <w:pPr>
        <w:pStyle w:val="FirstParagraph"/>
      </w:pPr>
      <w:r>
        <w:t xml:space="preserve">Déployez PostgreSQL en mode StatefulSet avec volume persistant.</w:t>
      </w:r>
    </w:p>
    <w:p>
      <w:pPr>
        <w:pStyle w:val="BodyText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k8s/statefulsets/postgres.yaml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StatefulSet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POSTGRES_USER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POSTGRES_USER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POSTGRES_DB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POSTGRES_DB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PGDATA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/var/lib/postgresql/data/pgdata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postgres-storage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/var/lib/postgresql/data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pg_isready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-U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admin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pg_isready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-U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admin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volumeClaimTemplates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postgres-storage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"ReadWriteOnce"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1Gi</w:t>
      </w:r>
    </w:p>
    <w:p>
      <w:pPr>
        <w:pStyle w:val="FirstParagraph"/>
      </w:pPr>
      <w:r>
        <w:rPr>
          <w:b/>
          <w:bCs/>
        </w:rPr>
        <w:t xml:space="preserve">Points clés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serviceName</w:t>
      </w:r>
      <w:r>
        <w:t xml:space="preserve"> </w:t>
      </w:r>
      <w:r>
        <w:t xml:space="preserve">obligatoire pour StatefulSet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volumeClaimTemplates</w:t>
      </w:r>
      <w:r>
        <w:t xml:space="preserve"> </w:t>
      </w:r>
      <w:r>
        <w:t xml:space="preserve">pour créer un PVC par pod</w:t>
      </w:r>
      <w:r>
        <w:t xml:space="preserve"> </w:t>
      </w:r>
      <w:r>
        <w:t xml:space="preserve">- Probes avec</w:t>
      </w:r>
      <w:r>
        <w:t xml:space="preserve"> </w:t>
      </w:r>
      <w:r>
        <w:rPr>
          <w:rStyle w:val="VerbatimChar"/>
        </w:rPr>
        <w:t xml:space="preserve">pg_isready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PGDATA</w:t>
      </w:r>
      <w:r>
        <w:t xml:space="preserve"> </w:t>
      </w:r>
      <w:r>
        <w:t xml:space="preserve">configuré pour éviter les conflits</w:t>
      </w:r>
    </w:p>
    <w:p>
      <w:r>
        <w:pict>
          <v:rect style="width:0;height:1.5pt" o:hralign="center" o:hrstd="t" o:hr="t"/>
        </w:pict>
      </w:r>
    </w:p>
    <w:bookmarkEnd w:id="16"/>
    <w:bookmarkStart w:id="22" w:name="X5aecfbb1ef9bfd45199955feaa6c3e7e9bf397b"/>
    <w:p>
      <w:pPr>
        <w:pStyle w:val="Heading3"/>
      </w:pPr>
      <w:r>
        <w:t xml:space="preserve">Tâche 2.4 : Deployments des Microservices (8 points)</w:t>
      </w:r>
    </w:p>
    <w:p>
      <w:pPr>
        <w:pStyle w:val="FirstParagraph"/>
      </w:pPr>
      <w:r>
        <w:t xml:space="preserve">Créez les Deployments pour les 5 microservices.</w:t>
      </w:r>
    </w:p>
    <w:bookmarkStart w:id="17" w:name="deployment-auth-service"/>
    <w:p>
      <w:pPr>
        <w:pStyle w:val="Heading4"/>
      </w:pPr>
      <w:r>
        <w:t xml:space="preserve">Deployment Auth Service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k8s/deployments/auth-service.yaml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cloudshop/auth-service:latest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"8081"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"postgresql://$(POSTGRES_USER):$(POSTGRES_PASSWORD)@postgres:5432/$(POSTGRES_DB)"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POSTGRES_USER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POSTGRES_USER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POSTGRES_DB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POSTGRES_DB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JWT_SECRET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jwt-secret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JWT_SECRET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LOG_LEVEL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configMapKeyRef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app-config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LOG_LEVEL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17"/>
    <w:bookmarkStart w:id="18" w:name="deployment-products-api"/>
    <w:p>
      <w:pPr>
        <w:pStyle w:val="Heading4"/>
      </w:pPr>
      <w:r>
        <w:t xml:space="preserve">Deployment Products API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k8s/deployments/products-api.yaml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products-api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products-api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products-api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cloudshop/products-api:latest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"8082"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"postgresql://$(POSTGRES_USER):$(POSTGRES_PASSWORD)@postgres:5432/$(POSTGRES_DB)"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POSTGRES_USER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POSTGRES_USER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POSTGRES_DB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POSTGRES_DB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18"/>
    <w:bookmarkStart w:id="19" w:name="deployment-orders-api"/>
    <w:p>
      <w:pPr>
        <w:pStyle w:val="Heading4"/>
      </w:pPr>
      <w:r>
        <w:t xml:space="preserve">Deployment Orders API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k8s/deployments/orders-api.yaml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orders-api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orders-api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orders-api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cloudshop/orders-api:latest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"8083"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"postgresql://$(POSTGRES_USER):$(POSTGRES_PASSWORD)@postgres:5432/$(POSTGRES_DB)"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POSTGRES_USER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POSTGRES_USER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POSTGRES_DB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db-credentials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POSTGRES_DB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"64Mi"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"150m"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19"/>
    <w:bookmarkStart w:id="20" w:name="deployment-api-gateway"/>
    <w:p>
      <w:pPr>
        <w:pStyle w:val="Heading4"/>
      </w:pPr>
      <w:r>
        <w:t xml:space="preserve">Deployment API Gateway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k8s/deployments/api-gateway.yaml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cloudshop/api-gateway:latest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AUTH_SERVICE_URL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configMapKeyRef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app-config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AUTH_SERVICE_URL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PRODUCTS_SERVICE_URL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configMapKeyRef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app-config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PRODUCTS_SERVICE_URL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ORDERS_SERVICE_URL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configMapKeyRef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app-config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ORDERS_SERVICE_URL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LOG_LEVEL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configMapKeyRef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app-config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LOG_LEVEL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20"/>
    <w:bookmarkStart w:id="21" w:name="deployment-frontend"/>
    <w:p>
      <w:pPr>
        <w:pStyle w:val="Heading4"/>
      </w:pPr>
      <w:r>
        <w:t xml:space="preserve">Deployment Frontend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k8s/deployments/frontend.yaml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cloudshop/frontend:latest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"http://api-gateway:8080"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"64Mi"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"150m"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runAsUser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âche-2.5-services-4-points"/>
    <w:p>
      <w:pPr>
        <w:pStyle w:val="Heading3"/>
      </w:pPr>
      <w:r>
        <w:t xml:space="preserve">Tâche 2.5 : Services (4 points)</w:t>
      </w:r>
    </w:p>
    <w:p>
      <w:pPr>
        <w:pStyle w:val="FirstParagraph"/>
      </w:pPr>
      <w:r>
        <w:t xml:space="preserve">Créez les Services pour exposer les Deployments.</w:t>
      </w:r>
    </w:p>
    <w:p>
      <w:pPr>
        <w:pStyle w:val="BodyText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k8s/services/services.yaml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auth-service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products-api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products-api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orders-api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orders-api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</w:p>
    <w:p>
      <w:r>
        <w:pict>
          <v:rect style="width:0;height:1.5pt" o:hralign="center" o:hrstd="t" o:hr="t"/>
        </w:pict>
      </w:r>
    </w:p>
    <w:bookmarkEnd w:id="23"/>
    <w:bookmarkStart w:id="24" w:name="tâche-2.6-ingress-4-points"/>
    <w:p>
      <w:pPr>
        <w:pStyle w:val="Heading3"/>
      </w:pPr>
      <w:r>
        <w:t xml:space="preserve">Tâche 2.6 : Ingress (4 points)</w:t>
      </w:r>
    </w:p>
    <w:p>
      <w:pPr>
        <w:pStyle w:val="FirstParagraph"/>
      </w:pPr>
      <w:r>
        <w:t xml:space="preserve">Créez l’Ingress pour exposer le frontend et l’API Gateway.</w:t>
      </w:r>
    </w:p>
    <w:p>
      <w:pPr>
        <w:pStyle w:val="BodyText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k8s/ingress/ingress.yaml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kubernetes.io/ingress.class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traefik.ingress.kubernetes.io/router.entrypoints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shop.local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api.local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</w:p>
    <w:p>
      <w:pPr>
        <w:pStyle w:val="FirstParagraph"/>
      </w:pPr>
      <w:r>
        <w:rPr>
          <w:b/>
          <w:bCs/>
        </w:rPr>
        <w:t xml:space="preserve">Configuration /etc/hosts</w:t>
      </w:r>
      <w:r>
        <w:t xml:space="preserve"> </w:t>
      </w:r>
      <w:r>
        <w:t xml:space="preserve">(pour tests locaux) :</w:t>
      </w:r>
    </w:p>
    <w:p>
      <w:pPr>
        <w:pStyle w:val="SourceCode"/>
      </w:pPr>
      <w:r>
        <w:rPr>
          <w:rStyle w:val="CommentTok"/>
        </w:rPr>
        <w:t xml:space="preserve"># Ajouter à /etc/hosts</w:t>
      </w:r>
      <w:r>
        <w:br/>
      </w:r>
      <w:r>
        <w:rPr>
          <w:rStyle w:val="ExtensionTok"/>
        </w:rPr>
        <w:t xml:space="preserve">127.0.0.1</w:t>
      </w:r>
      <w:r>
        <w:rPr>
          <w:rStyle w:val="NormalTok"/>
        </w:rPr>
        <w:t xml:space="preserve"> shop.local</w:t>
      </w:r>
      <w:r>
        <w:br/>
      </w:r>
      <w:r>
        <w:rPr>
          <w:rStyle w:val="ExtensionTok"/>
        </w:rPr>
        <w:t xml:space="preserve">127.0.0.1</w:t>
      </w:r>
      <w:r>
        <w:rPr>
          <w:rStyle w:val="NormalTok"/>
        </w:rPr>
        <w:t xml:space="preserve"> api.local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validation"/>
    <w:p>
      <w:pPr>
        <w:pStyle w:val="Heading2"/>
      </w:pPr>
      <w:r>
        <w:t xml:space="preserve">Validation</w:t>
      </w:r>
    </w:p>
    <w:bookmarkStart w:id="26" w:name="déploiement"/>
    <w:p>
      <w:pPr>
        <w:pStyle w:val="Heading3"/>
      </w:pPr>
      <w:r>
        <w:t xml:space="preserve">Déploiement</w:t>
      </w:r>
    </w:p>
    <w:p>
      <w:pPr>
        <w:pStyle w:val="SourceCode"/>
      </w:pPr>
      <w:r>
        <w:rPr>
          <w:rStyle w:val="CommentTok"/>
        </w:rPr>
        <w:t xml:space="preserve"># 1. Créer le namespace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k8s/namespaces/</w:t>
      </w:r>
      <w:r>
        <w:br/>
      </w:r>
      <w:r>
        <w:br/>
      </w:r>
      <w:r>
        <w:rPr>
          <w:rStyle w:val="CommentTok"/>
        </w:rPr>
        <w:t xml:space="preserve"># 2. Créer les Secrets et ConfigMaps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k8s/configs/secrets/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k8s/configs/configmaps/</w:t>
      </w:r>
      <w:r>
        <w:br/>
      </w:r>
      <w:r>
        <w:br/>
      </w:r>
      <w:r>
        <w:rPr>
          <w:rStyle w:val="CommentTok"/>
        </w:rPr>
        <w:t xml:space="preserve"># 3. Déployer PostgreSQL (StatefulSet)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k8s/statefulsets/</w:t>
      </w:r>
      <w:r>
        <w:br/>
      </w:r>
      <w:r>
        <w:br/>
      </w:r>
      <w:r>
        <w:rPr>
          <w:rStyle w:val="CommentTok"/>
        </w:rPr>
        <w:t xml:space="preserve"># 4. Attendre que PostgreSQL soit prêt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app=postgres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br/>
      </w:r>
      <w:r>
        <w:rPr>
          <w:rStyle w:val="CommentTok"/>
        </w:rPr>
        <w:t xml:space="preserve"># 5. Déployer les microservices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k8s/deployments/</w:t>
      </w:r>
      <w:r>
        <w:br/>
      </w:r>
      <w:r>
        <w:br/>
      </w:r>
      <w:r>
        <w:rPr>
          <w:rStyle w:val="CommentTok"/>
        </w:rPr>
        <w:t xml:space="preserve"># 6. Créer les Services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k8s/services/</w:t>
      </w:r>
      <w:r>
        <w:br/>
      </w:r>
      <w:r>
        <w:br/>
      </w:r>
      <w:r>
        <w:rPr>
          <w:rStyle w:val="CommentTok"/>
        </w:rPr>
        <w:t xml:space="preserve"># 7. Créer l'Ingress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k8s/ingress/</w:t>
      </w:r>
      <w:r>
        <w:br/>
      </w:r>
      <w:r>
        <w:br/>
      </w:r>
      <w:r>
        <w:rPr>
          <w:rStyle w:val="CommentTok"/>
        </w:rPr>
        <w:t xml:space="preserve"># 8. Vérifier l'ensemble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all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</w:p>
    <w:bookmarkEnd w:id="26"/>
    <w:bookmarkStart w:id="27" w:name="tests-de-validation"/>
    <w:p>
      <w:pPr>
        <w:pStyle w:val="Heading3"/>
      </w:pPr>
      <w:r>
        <w:t xml:space="preserve">Tests de Validation</w:t>
      </w:r>
    </w:p>
    <w:p>
      <w:pPr>
        <w:pStyle w:val="SourceCode"/>
      </w:pPr>
      <w:r>
        <w:rPr>
          <w:rStyle w:val="CommentTok"/>
        </w:rPr>
        <w:t xml:space="preserve"># 1. Vérifier que tous les pods sont Running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br/>
      </w:r>
      <w:r>
        <w:rPr>
          <w:rStyle w:val="CommentTok"/>
        </w:rPr>
        <w:t xml:space="preserve"># Attendu : </w:t>
      </w:r>
      <w:r>
        <w:br/>
      </w:r>
      <w:r>
        <w:rPr>
          <w:rStyle w:val="CommentTok"/>
        </w:rPr>
        <w:t xml:space="preserve"># postgres-0                  1/1     Running</w:t>
      </w:r>
      <w:r>
        <w:br/>
      </w:r>
      <w:r>
        <w:rPr>
          <w:rStyle w:val="CommentTok"/>
        </w:rPr>
        <w:t xml:space="preserve"># auth-service-xxx            1/1     Running</w:t>
      </w:r>
      <w:r>
        <w:br/>
      </w:r>
      <w:r>
        <w:rPr>
          <w:rStyle w:val="CommentTok"/>
        </w:rPr>
        <w:t xml:space="preserve"># products-api-xxx            1/1     Running</w:t>
      </w:r>
      <w:r>
        <w:br/>
      </w:r>
      <w:r>
        <w:rPr>
          <w:rStyle w:val="CommentTok"/>
        </w:rPr>
        <w:t xml:space="preserve"># orders-api-xxx              1/1     Running</w:t>
      </w:r>
      <w:r>
        <w:br/>
      </w:r>
      <w:r>
        <w:rPr>
          <w:rStyle w:val="CommentTok"/>
        </w:rPr>
        <w:t xml:space="preserve"># api-gateway-xxx             1/1     Running</w:t>
      </w:r>
      <w:r>
        <w:br/>
      </w:r>
      <w:r>
        <w:rPr>
          <w:rStyle w:val="CommentTok"/>
        </w:rPr>
        <w:t xml:space="preserve"># frontend-xxx                1/1     Running</w:t>
      </w:r>
      <w:r>
        <w:br/>
      </w:r>
      <w:r>
        <w:br/>
      </w:r>
      <w:r>
        <w:rPr>
          <w:rStyle w:val="CommentTok"/>
        </w:rPr>
        <w:t xml:space="preserve"># 2. Vérifier les Services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br/>
      </w:r>
      <w:r>
        <w:rPr>
          <w:rStyle w:val="CommentTok"/>
        </w:rPr>
        <w:t xml:space="preserve"># 3. Vérifier l'Ingress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ingress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ingress cloudshop-ingress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br/>
      </w:r>
      <w:r>
        <w:rPr>
          <w:rStyle w:val="CommentTok"/>
        </w:rPr>
        <w:t xml:space="preserve"># 4. Tester les endpoints</w:t>
      </w:r>
      <w:r>
        <w:br/>
      </w:r>
      <w:r>
        <w:rPr>
          <w:rStyle w:val="CommentTok"/>
        </w:rPr>
        <w:t xml:space="preserve"># Via port-forward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svc/api-gateway 8080:8080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  <w:r>
        <w:br/>
      </w:r>
      <w:r>
        <w:br/>
      </w:r>
      <w:r>
        <w:rPr>
          <w:rStyle w:val="CommentTok"/>
        </w:rPr>
        <w:t xml:space="preserve"># Via Ingress (si configuré)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 shop.local"</w:t>
      </w:r>
      <w:r>
        <w:rPr>
          <w:rStyle w:val="NormalTok"/>
        </w:rPr>
        <w:t xml:space="preserve"> http://localhost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 api.local"</w:t>
      </w:r>
      <w:r>
        <w:rPr>
          <w:rStyle w:val="NormalTok"/>
        </w:rPr>
        <w:t xml:space="preserve"> http://localhost/health</w:t>
      </w:r>
      <w:r>
        <w:br/>
      </w:r>
      <w:r>
        <w:br/>
      </w:r>
      <w:r>
        <w:rPr>
          <w:rStyle w:val="CommentTok"/>
        </w:rPr>
        <w:t xml:space="preserve"># 5. Vérifier la persistence PostgreSQL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postgres-0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cloudshop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'\l'</w:t>
      </w:r>
      <w:r>
        <w:br/>
      </w:r>
      <w:r>
        <w:br/>
      </w:r>
      <w:r>
        <w:rPr>
          <w:rStyle w:val="CommentTok"/>
        </w:rPr>
        <w:t xml:space="preserve"># 6. Vérifier les logs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app=api-gateway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7. Vérifier les ConfigMaps et Secrets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configmap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configmap app-config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</w:p>
    <w:bookmarkEnd w:id="27"/>
    <w:bookmarkStart w:id="28" w:name="debugging"/>
    <w:p>
      <w:pPr>
        <w:pStyle w:val="Heading3"/>
      </w:pPr>
      <w:r>
        <w:t xml:space="preserve">Debugging</w:t>
      </w:r>
    </w:p>
    <w:p>
      <w:pPr>
        <w:pStyle w:val="SourceCode"/>
      </w:pPr>
      <w:r>
        <w:rPr>
          <w:rStyle w:val="CommentTok"/>
        </w:rPr>
        <w:t xml:space="preserve"># Si un pod ne démarre pas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cloudshop-prod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cloudshop-prod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cloudshop-prod </w:t>
      </w:r>
      <w:r>
        <w:rPr>
          <w:rStyle w:val="AttributeTok"/>
        </w:rPr>
        <w:t xml:space="preserve">--previous</w:t>
      </w:r>
      <w:r>
        <w:br/>
      </w:r>
      <w:r>
        <w:br/>
      </w:r>
      <w:r>
        <w:rPr>
          <w:rStyle w:val="CommentTok"/>
        </w:rPr>
        <w:t xml:space="preserve"># Si un Service ne fonctionne pas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endpoints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cloudshop-prod</w:t>
      </w:r>
      <w:r>
        <w:br/>
      </w:r>
      <w:r>
        <w:br/>
      </w:r>
      <w:r>
        <w:rPr>
          <w:rStyle w:val="CommentTok"/>
        </w:rPr>
        <w:t xml:space="preserve"># Tester la connectivité interne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debug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</w:t>
      </w:r>
      <w:r>
        <w:br/>
      </w:r>
      <w:r>
        <w:rPr>
          <w:rStyle w:val="CommentTok"/>
        </w:rPr>
        <w:t xml:space="preserve"># Puis dans le pod :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-O-</w:t>
      </w:r>
      <w:r>
        <w:rPr>
          <w:rStyle w:val="NormalTok"/>
        </w:rPr>
        <w:t xml:space="preserve"> http://api-gateway:8080/health</w:t>
      </w:r>
    </w:p>
    <w:p>
      <w:r>
        <w:pict>
          <v:rect style="width:0;height:1.5pt" o:hralign="center" o:hrstd="t" o:hr="t"/>
        </w:pict>
      </w:r>
    </w:p>
    <w:bookmarkEnd w:id="28"/>
    <w:bookmarkStart w:id="29" w:name="erreur-imagepullbackoff"/>
    <w:p>
      <w:pPr>
        <w:pStyle w:val="Heading3"/>
      </w:pPr>
      <w:r>
        <w:t xml:space="preserve">Erreur : ImagePullBackOff</w:t>
      </w:r>
    </w:p>
    <w:p>
      <w:pPr>
        <w:pStyle w:val="SourceCode"/>
      </w:pPr>
      <w:r>
        <w:rPr>
          <w:rStyle w:val="CommentTok"/>
        </w:rPr>
        <w:t xml:space="preserve"># Vérifier l'image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cloudshop-prod</w:t>
      </w:r>
      <w:r>
        <w:br/>
      </w:r>
      <w:r>
        <w:br/>
      </w:r>
      <w:r>
        <w:rPr>
          <w:rStyle w:val="CommentTok"/>
        </w:rPr>
        <w:t xml:space="preserve"># Solutions :</w:t>
      </w:r>
      <w:r>
        <w:br/>
      </w:r>
      <w:r>
        <w:rPr>
          <w:rStyle w:val="CommentTok"/>
        </w:rPr>
        <w:t xml:space="preserve"># 1. Image n'existe pas : reconstruire et pusher</w:t>
      </w:r>
      <w:r>
        <w:br/>
      </w:r>
      <w:r>
        <w:rPr>
          <w:rStyle w:val="CommentTok"/>
        </w:rPr>
        <w:t xml:space="preserve"># 2. Credentials manquants : créer imagePullSecrets</w:t>
      </w:r>
      <w:r>
        <w:br/>
      </w:r>
      <w:r>
        <w:rPr>
          <w:rStyle w:val="CommentTok"/>
        </w:rPr>
        <w:t xml:space="preserve"># 3. Tag incorrect : vérifier dans le Deployment</w:t>
      </w:r>
    </w:p>
    <w:bookmarkEnd w:id="29"/>
    <w:bookmarkStart w:id="30" w:name="erreur-crashloopbackoff"/>
    <w:p>
      <w:pPr>
        <w:pStyle w:val="Heading3"/>
      </w:pPr>
      <w:r>
        <w:t xml:space="preserve">Erreur : CrashLoopBackOff</w:t>
      </w:r>
    </w:p>
    <w:p>
      <w:pPr>
        <w:pStyle w:val="SourceCode"/>
      </w:pPr>
      <w:r>
        <w:rPr>
          <w:rStyle w:val="CommentTok"/>
        </w:rPr>
        <w:t xml:space="preserve"># Voir les logs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cloudshop-prod </w:t>
      </w:r>
      <w:r>
        <w:rPr>
          <w:rStyle w:val="AttributeTok"/>
        </w:rPr>
        <w:t xml:space="preserve">--previous</w:t>
      </w:r>
      <w:r>
        <w:br/>
      </w:r>
      <w:r>
        <w:br/>
      </w:r>
      <w:r>
        <w:rPr>
          <w:rStyle w:val="CommentTok"/>
        </w:rPr>
        <w:t xml:space="preserve"># Causes fréquentes :</w:t>
      </w:r>
      <w:r>
        <w:br/>
      </w:r>
      <w:r>
        <w:rPr>
          <w:rStyle w:val="CommentTok"/>
        </w:rPr>
        <w:t xml:space="preserve"># - Variables d'environnement manquantes</w:t>
      </w:r>
      <w:r>
        <w:br/>
      </w:r>
      <w:r>
        <w:rPr>
          <w:rStyle w:val="CommentTok"/>
        </w:rPr>
        <w:t xml:space="preserve"># - Database non accessible</w:t>
      </w:r>
      <w:r>
        <w:br/>
      </w:r>
      <w:r>
        <w:rPr>
          <w:rStyle w:val="CommentTok"/>
        </w:rPr>
        <w:t xml:space="preserve"># - Port déjà utilisé</w:t>
      </w:r>
    </w:p>
    <w:bookmarkEnd w:id="30"/>
    <w:bookmarkStart w:id="31" w:name="statefulset-pod-en-pending"/>
    <w:p>
      <w:pPr>
        <w:pStyle w:val="Heading3"/>
      </w:pPr>
      <w:r>
        <w:t xml:space="preserve">StatefulSet : Pod en Pending</w:t>
      </w:r>
    </w:p>
    <w:p>
      <w:pPr>
        <w:pStyle w:val="SourceCode"/>
      </w:pPr>
      <w:r>
        <w:rPr>
          <w:rStyle w:val="CommentTok"/>
        </w:rPr>
        <w:t xml:space="preserve"># Vérifier les PVC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br/>
      </w:r>
      <w:r>
        <w:rPr>
          <w:rStyle w:val="CommentTok"/>
        </w:rPr>
        <w:t xml:space="preserve"># Si PVC Pending :</w:t>
      </w:r>
      <w:r>
        <w:br/>
      </w:r>
      <w:r>
        <w:rPr>
          <w:rStyle w:val="CommentTok"/>
        </w:rPr>
        <w:t xml:space="preserve"># - Vérifier le StorageClass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storageclass</w:t>
      </w:r>
      <w:r>
        <w:br/>
      </w:r>
      <w:r>
        <w:br/>
      </w:r>
      <w:r>
        <w:rPr>
          <w:rStyle w:val="CommentTok"/>
        </w:rPr>
        <w:t xml:space="preserve"># - Installer un provisioner local (si Kind)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https://raw.githubusercontent.com/rancher/local-path-provisioner/master/deploy/local-path-storage.yaml</w:t>
      </w:r>
    </w:p>
    <w:bookmarkEnd w:id="31"/>
    <w:bookmarkStart w:id="32" w:name="ingress-non-accessible"/>
    <w:p>
      <w:pPr>
        <w:pStyle w:val="Heading3"/>
      </w:pPr>
      <w:r>
        <w:t xml:space="preserve">Ingress non accessible</w:t>
      </w:r>
    </w:p>
    <w:p>
      <w:pPr>
        <w:pStyle w:val="SourceCode"/>
      </w:pPr>
      <w:r>
        <w:rPr>
          <w:rStyle w:val="CommentTok"/>
        </w:rPr>
        <w:t xml:space="preserve"># Vérifier que l'Ingress Controller est installé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traefik</w:t>
      </w:r>
      <w:r>
        <w:br/>
      </w:r>
      <w:r>
        <w:br/>
      </w:r>
      <w:r>
        <w:rPr>
          <w:rStyle w:val="CommentTok"/>
        </w:rPr>
        <w:t xml:space="preserve"># Vérifier le status de l'Ingress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ingress cloudshop-ingress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br/>
      </w:r>
      <w:r>
        <w:rPr>
          <w:rStyle w:val="CommentTok"/>
        </w:rPr>
        <w:t xml:space="preserve"># Tester avec curl et Host header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 shop.local"</w:t>
      </w:r>
      <w:r>
        <w:rPr>
          <w:rStyle w:val="NormalTok"/>
        </w:rPr>
        <w:t xml:space="preserve">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cluster-ip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Une fois cette partie terminée, passez à PARTIE3_GITOPS.md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2026-02-04T09:43:50Z</dcterms:created>
  <dcterms:modified xsi:type="dcterms:W3CDTF">2026-02-04T09:43:50Z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