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72" w:rsidRPr="002E4829" w:rsidRDefault="002E4829" w:rsidP="002E4829">
      <w:pPr>
        <w:jc w:val="right"/>
        <w:rPr>
          <w:sz w:val="28"/>
          <w:szCs w:val="28"/>
        </w:rPr>
      </w:pPr>
      <w:r w:rsidRPr="002E4829">
        <w:rPr>
          <w:sz w:val="28"/>
          <w:szCs w:val="28"/>
        </w:rPr>
        <w:t>Tyler Holland</w:t>
      </w:r>
    </w:p>
    <w:p w:rsidR="002E4829" w:rsidRPr="002E4829" w:rsidRDefault="002E4829" w:rsidP="002E4829">
      <w:pPr>
        <w:jc w:val="center"/>
        <w:rPr>
          <w:sz w:val="28"/>
          <w:szCs w:val="28"/>
        </w:rPr>
      </w:pPr>
      <w:r w:rsidRPr="002E4829">
        <w:rPr>
          <w:sz w:val="28"/>
          <w:szCs w:val="28"/>
        </w:rPr>
        <w:t>Extra Credit Multiple Choice Questions</w:t>
      </w:r>
    </w:p>
    <w:p w:rsidR="002E4829" w:rsidRDefault="002E4829" w:rsidP="002E48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causes enzymes to be extremely specific to the given substrate?</w:t>
      </w:r>
    </w:p>
    <w:p w:rsidR="002E4829" w:rsidRPr="002E4829" w:rsidRDefault="002E4829" w:rsidP="002E48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The chemical interactions between the substrate and the enzyme</w:t>
      </w:r>
    </w:p>
    <w:p w:rsidR="002E4829" w:rsidRDefault="002E4829" w:rsidP="002E48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number of hydrogen molecules in the enzyme</w:t>
      </w:r>
    </w:p>
    <w:p w:rsidR="002E4829" w:rsidRDefault="002E4829" w:rsidP="002E48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number and amount of each different type of atomic element in the enzyme</w:t>
      </w:r>
    </w:p>
    <w:p w:rsidR="002E4829" w:rsidRDefault="002E4829" w:rsidP="002E48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Enzymes are not specific and any substrate will accept them</w:t>
      </w:r>
    </w:p>
    <w:p w:rsidR="006D7472" w:rsidRDefault="006D7472" w:rsidP="006D74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these answers is using NOT using the correct property of water to describe the situation?</w:t>
      </w:r>
    </w:p>
    <w:p w:rsidR="006D7472" w:rsidRDefault="006D7472" w:rsidP="006D7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Cohesion: Water Striders rely on cohesion in order to move across the water</w:t>
      </w:r>
    </w:p>
    <w:p w:rsidR="006D7472" w:rsidRPr="006D7472" w:rsidRDefault="006D7472" w:rsidP="006D7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Polarity: When you float a magnet in water, it aligns itself to the polarity of the water</w:t>
      </w:r>
    </w:p>
    <w:p w:rsidR="006D7472" w:rsidRDefault="006D7472" w:rsidP="006D7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Differential Densities: This is what causes large sheets of ice to float on top of water</w:t>
      </w:r>
    </w:p>
    <w:p w:rsidR="006D7472" w:rsidRPr="006D7472" w:rsidRDefault="006D7472" w:rsidP="006D7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Disassociation of Acids and Bases: Adding more water to your lemonade will make it taste less acidic</w:t>
      </w:r>
    </w:p>
    <w:sectPr w:rsidR="006D7472" w:rsidRPr="006D7472" w:rsidSect="0096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A78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3"/>
  <w:defaultTabStop w:val="720"/>
  <w:characterSpacingControl w:val="doNotCompress"/>
  <w:compat/>
  <w:rsids>
    <w:rsidRoot w:val="002E4829"/>
    <w:rsid w:val="002E4829"/>
    <w:rsid w:val="00595DE2"/>
    <w:rsid w:val="006D7472"/>
    <w:rsid w:val="009677EF"/>
    <w:rsid w:val="00F5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1</cp:revision>
  <dcterms:created xsi:type="dcterms:W3CDTF">2011-02-22T07:36:00Z</dcterms:created>
  <dcterms:modified xsi:type="dcterms:W3CDTF">2011-02-22T07:55:00Z</dcterms:modified>
</cp:coreProperties>
</file>