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7B" w:rsidRPr="0055367B" w:rsidRDefault="0055367B" w:rsidP="0055367B">
      <w:pPr>
        <w:jc w:val="center"/>
        <w:rPr>
          <w:b/>
        </w:rPr>
      </w:pPr>
      <w:r w:rsidRPr="0055367B">
        <w:rPr>
          <w:b/>
        </w:rPr>
        <w:t>Introduction</w:t>
      </w:r>
    </w:p>
    <w:p w:rsidR="0055367B" w:rsidRDefault="0055367B" w:rsidP="0055367B">
      <w:pPr>
        <w:jc w:val="center"/>
      </w:pPr>
    </w:p>
    <w:p w:rsidR="00D7148F" w:rsidRDefault="0055367B">
      <w:r>
        <w:t xml:space="preserve">This instruction manual is to help you set up and use your new </w:t>
      </w:r>
      <w:r w:rsidR="009B692E">
        <w:t>Continuum Transfunctioner®</w:t>
      </w:r>
      <w:r>
        <w:t xml:space="preserve">. This all-in-one military grade uber belt will assist you in completing missions of all </w:t>
      </w:r>
      <w:r w:rsidR="00FC079B">
        <w:t>varieties. Some notable functions of this device is the patented invisibility technology, along with a newly discovered dimension-bending technology that allows for mass teleportation as well as time travel.</w:t>
      </w:r>
    </w:p>
    <w:p w:rsidR="0055367B" w:rsidRDefault="0055367B"/>
    <w:sectPr w:rsidR="0055367B" w:rsidSect="00D7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20"/>
  <w:characterSpacingControl w:val="doNotCompress"/>
  <w:compat/>
  <w:rsids>
    <w:rsidRoot w:val="009B692E"/>
    <w:rsid w:val="001931DB"/>
    <w:rsid w:val="0055367B"/>
    <w:rsid w:val="009B692E"/>
    <w:rsid w:val="00D7148F"/>
    <w:rsid w:val="00FC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Tytanium</cp:lastModifiedBy>
  <cp:revision>1</cp:revision>
  <dcterms:created xsi:type="dcterms:W3CDTF">2009-05-28T21:36:00Z</dcterms:created>
  <dcterms:modified xsi:type="dcterms:W3CDTF">2009-05-28T22:09:00Z</dcterms:modified>
</cp:coreProperties>
</file>