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1215A5"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1215A5"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1215A5"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1215A5"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63DAA927" w:rsidR="00555954" w:rsidRDefault="00555954" w:rsidP="00B26A0E">
      <w:r>
        <w:t>14 May, 2020</w:t>
      </w:r>
    </w:p>
    <w:p w14:paraId="5698308E" w14:textId="30FB1F32"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67019E69" w14:textId="44271157" w:rsidR="00555954" w:rsidRDefault="00555954" w:rsidP="00B26A0E"/>
    <w:p w14:paraId="29D0FF5D" w14:textId="42077719" w:rsidR="00555954" w:rsidRDefault="001215A5"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lastRenderedPageBreak/>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lastRenderedPageBreak/>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lastRenderedPageBreak/>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lastRenderedPageBreak/>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lastRenderedPageBreak/>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lastRenderedPageBreak/>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lastRenderedPageBreak/>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1215A5"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lastRenderedPageBreak/>
        <w:t>30 June 2020</w:t>
      </w:r>
    </w:p>
    <w:p w14:paraId="1D1B0E2E" w14:textId="6234A759" w:rsidR="00337C03" w:rsidRDefault="00F86B5B" w:rsidP="00391113">
      <w:r>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6F3C6D50" w:rsidR="00530ACC" w:rsidRDefault="00530ACC" w:rsidP="00AC650B"/>
    <w:p w14:paraId="7C3A8E05" w14:textId="2F421C3D" w:rsidR="001215A5" w:rsidRPr="001215A5" w:rsidRDefault="001215A5" w:rsidP="001215A5">
      <w:pPr>
        <w:pStyle w:val="Heading2"/>
        <w:rPr>
          <w:b/>
          <w:bCs/>
          <w:smallCaps/>
          <w:color w:val="4472C4" w:themeColor="accent1"/>
          <w:spacing w:val="5"/>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1215A5"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lastRenderedPageBreak/>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1215A5"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6421E77"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1215A5"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1215A5" w:rsidP="002265A4">
      <w:hyperlink r:id="rId30" w:history="1">
        <w:r w:rsidR="00592511" w:rsidRPr="005A1A33">
          <w:rPr>
            <w:rStyle w:val="Hyperlink"/>
          </w:rPr>
          <w:t>https://spyking-circus.readthedocs.io/en/latest/code/config.html</w:t>
        </w:r>
      </w:hyperlink>
    </w:p>
    <w:p w14:paraId="51C262F2" w14:textId="4C42BC06" w:rsidR="00592511" w:rsidRDefault="00592511" w:rsidP="002265A4"/>
    <w:p w14:paraId="37340174" w14:textId="01976798" w:rsidR="00843FE4" w:rsidRDefault="00843FE4" w:rsidP="002265A4">
      <w:r>
        <w:t>11 Aug 2020</w:t>
      </w:r>
    </w:p>
    <w:p w14:paraId="185FCE61"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286DD3B7" w14:textId="2E7D1560" w:rsidR="001215A5" w:rsidRDefault="001215A5" w:rsidP="002265A4"/>
    <w:p w14:paraId="0FA9D391" w14:textId="5C6782CA" w:rsidR="001215A5" w:rsidRDefault="001215A5" w:rsidP="002265A4">
      <w:hyperlink r:id="rId31" w:history="1">
        <w:r w:rsidRPr="005A1A33">
          <w:rPr>
            <w:rStyle w:val="Hyperlink"/>
          </w:rPr>
          <w:t>https://elifesciences.org/articles/34518</w:t>
        </w:r>
      </w:hyperlink>
    </w:p>
    <w:p w14:paraId="7A74FF19" w14:textId="77777777" w:rsidR="001215A5" w:rsidRDefault="001215A5" w:rsidP="002265A4"/>
    <w:p w14:paraId="6BF99162" w14:textId="02FA5CD8" w:rsidR="00843FE4" w:rsidRDefault="00925694" w:rsidP="002265A4">
      <w:r>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w:t>
      </w:r>
      <w:proofErr w:type="spellStart"/>
      <w:r>
        <w:t>params</w:t>
      </w:r>
      <w:proofErr w:type="spellEnd"/>
      <w:r>
        <w:t xml:space="preserve">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w:t>
      </w:r>
      <w:proofErr w:type="spellStart"/>
      <w:r>
        <w:t>params</w:t>
      </w:r>
      <w:proofErr w:type="spellEnd"/>
      <w:r>
        <w:t xml:space="preserve">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r w:rsidR="004B432E">
        <w:tab/>
      </w:r>
    </w:p>
    <w:p w14:paraId="01BE0BB2" w14:textId="232C8171" w:rsidR="004B432E" w:rsidRDefault="001215A5" w:rsidP="004B432E">
      <w:pPr>
        <w:tabs>
          <w:tab w:val="right" w:pos="9360"/>
        </w:tabs>
      </w:pPr>
      <w:hyperlink r:id="rId32" w:history="1">
        <w:r w:rsidR="004B432E" w:rsidRPr="005A1A33">
          <w:rPr>
            <w:rStyle w:val="Hyperlink"/>
          </w:rPr>
          <w:t>https://www.mathworks.com/matlabcentral/answers/363666-installation-of-matlab-in-linux-failed</w:t>
        </w:r>
      </w:hyperlink>
    </w:p>
    <w:p w14:paraId="3699F4DB" w14:textId="4ECD37BE" w:rsidR="004B432E" w:rsidRDefault="001215A5" w:rsidP="004B432E">
      <w:pPr>
        <w:tabs>
          <w:tab w:val="right" w:pos="9360"/>
        </w:tabs>
      </w:pPr>
      <w:hyperlink r:id="rId33" w:history="1">
        <w:r w:rsidR="004B432E" w:rsidRPr="005A1A33">
          <w:rPr>
            <w:rStyle w:val="Hyperlink"/>
          </w:rPr>
          <w:t>https://www.mathworks.com/matlabcentral/answers/364543-why-does-matlab-r2017b-display-erroneous-message-about-libgiolibproxy-so-on-ubuntu-17-10?s_tid=answers_rc1-1_p1_MLT</w:t>
        </w:r>
      </w:hyperlink>
    </w:p>
    <w:p w14:paraId="5C4443B6" w14:textId="77777777" w:rsidR="004B432E" w:rsidRDefault="004B432E" w:rsidP="004B432E">
      <w:pPr>
        <w:tabs>
          <w:tab w:val="right" w:pos="9360"/>
        </w:tabs>
      </w:pPr>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1215A5" w:rsidP="002265A4">
      <w:hyperlink r:id="rId34"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1215A5" w:rsidP="002265A4">
      <w:hyperlink r:id="rId35"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1215A5" w:rsidP="002265A4">
      <w:hyperlink r:id="rId36"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1215A5" w:rsidP="002265A4">
      <w:hyperlink r:id="rId37" w:history="1">
        <w:r w:rsidR="001A2D24" w:rsidRPr="005A1A33">
          <w:rPr>
            <w:rStyle w:val="Hyperlink"/>
          </w:rPr>
          <w:t>https://spyking-circus.readthedocs.io/en/latest/GUI/sor</w:t>
        </w:r>
        <w:r w:rsidR="001A2D24" w:rsidRPr="005A1A33">
          <w:rPr>
            <w:rStyle w:val="Hyperlink"/>
          </w:rPr>
          <w:t>t</w:t>
        </w:r>
        <w:r w:rsidR="001A2D24" w:rsidRPr="005A1A33">
          <w:rPr>
            <w:rStyle w:val="Hyperlink"/>
          </w:rPr>
          <w:t>ing.html</w:t>
        </w:r>
      </w:hyperlink>
    </w:p>
    <w:p w14:paraId="4379B245" w14:textId="775B89AC" w:rsidR="001A2D24" w:rsidRDefault="001A2D24" w:rsidP="002265A4"/>
    <w:p w14:paraId="0DBD91FC" w14:textId="72A067D1" w:rsidR="001A2D24" w:rsidRDefault="001215A5" w:rsidP="002265A4">
      <w:hyperlink r:id="rId38"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03FEC3E1" w14:textId="4BCC06CF" w:rsidR="001215A5" w:rsidRDefault="001215A5" w:rsidP="002265A4"/>
    <w:p w14:paraId="585EDCF2" w14:textId="1E41AF34" w:rsidR="001215A5" w:rsidRDefault="003124DC" w:rsidP="002265A4">
      <w:r>
        <w:t xml:space="preserve">Link to Paper: </w:t>
      </w:r>
      <w:hyperlink r:id="rId39"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bookmarkStart w:id="0" w:name="_GoBack"/>
      <w:bookmarkEnd w:id="0"/>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proofErr w:type="spellStart"/>
      <w:r>
        <w:t>Spyking</w:t>
      </w:r>
      <w:proofErr w:type="spellEnd"/>
      <w:r>
        <w:t xml:space="preserve">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6"/>
  </w:num>
  <w:num w:numId="5">
    <w:abstractNumId w:val="8"/>
  </w:num>
  <w:num w:numId="6">
    <w:abstractNumId w:val="11"/>
  </w:num>
  <w:num w:numId="7">
    <w:abstractNumId w:val="0"/>
  </w:num>
  <w:num w:numId="8">
    <w:abstractNumId w:val="10"/>
  </w:num>
  <w:num w:numId="9">
    <w:abstractNumId w:val="2"/>
  </w:num>
  <w:num w:numId="10">
    <w:abstractNumId w:val="4"/>
  </w:num>
  <w:num w:numId="11">
    <w:abstractNumId w:val="5"/>
  </w:num>
  <w:num w:numId="12">
    <w:abstractNumId w:val="17"/>
  </w:num>
  <w:num w:numId="13">
    <w:abstractNumId w:val="14"/>
  </w:num>
  <w:num w:numId="14">
    <w:abstractNumId w:val="9"/>
  </w:num>
  <w:num w:numId="15">
    <w:abstractNumId w:val="7"/>
  </w:num>
  <w:num w:numId="16">
    <w:abstractNumId w:val="3"/>
  </w:num>
  <w:num w:numId="17">
    <w:abstractNumId w:val="1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219A0"/>
    <w:rsid w:val="00530ACC"/>
    <w:rsid w:val="0053555A"/>
    <w:rsid w:val="00550F1A"/>
    <w:rsid w:val="00555954"/>
    <w:rsid w:val="00580C20"/>
    <w:rsid w:val="00592511"/>
    <w:rsid w:val="006028D8"/>
    <w:rsid w:val="006336BC"/>
    <w:rsid w:val="006531A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1215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9" Type="http://schemas.openxmlformats.org/officeDocument/2006/relationships/hyperlink" Target="https://elifesciences.org/articles/34518" TargetMode="Externa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advanced/files.html" TargetMode="External"/><Relationship Id="rId7" Type="http://schemas.openxmlformats.org/officeDocument/2006/relationships/hyperlink" Target="http://www.fieldtriptoolbox.org/getting_started/plexon/"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www.mathworks.com/matlabcentral/answers/363666-installation-of-matlab-in-linux-failed" TargetMode="External"/><Relationship Id="rId37" Type="http://schemas.openxmlformats.org/officeDocument/2006/relationships/hyperlink" Target="https://spyking-circus.readthedocs.io/en/latest/GUI/sorting.html" TargetMode="External"/><Relationship Id="rId40" Type="http://schemas.openxmlformats.org/officeDocument/2006/relationships/fontTable" Target="fontTable.xm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hyperlink" Target="https://www.jneurosci.org/content/32/43/14859.abstract"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elifesciences.org/articles/34518"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spyking-circus.readthedocs.io/en/latest/issues/faq.html" TargetMode="Externa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www.mathworks.com/matlabcentral/answers/364543-why-does-matlab-r2017b-display-erroneous-message-about-libgiolibproxy-so-on-ubuntu-17-10?s_tid=answers_rc1-1_p1_MLT" TargetMode="External"/><Relationship Id="rId38" Type="http://schemas.openxmlformats.org/officeDocument/2006/relationships/hyperlink" Target="https://spyking-circus.readthedocs.io/en/latest/code/multi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24</Pages>
  <Words>6690</Words>
  <Characters>38136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81</cp:revision>
  <dcterms:created xsi:type="dcterms:W3CDTF">2020-01-06T19:39:00Z</dcterms:created>
  <dcterms:modified xsi:type="dcterms:W3CDTF">2020-08-14T21:29:00Z</dcterms:modified>
</cp:coreProperties>
</file>